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AAC57" w14:textId="51EDCBAA"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4328AB">
          <w:t>2026</w:t>
        </w:r>
      </w:fldSimple>
      <w:r w:rsidR="00D22CC8" w:rsidRPr="00B85B74">
        <w:t xml:space="preserve"> • Volume </w:t>
      </w:r>
      <w:fldSimple w:instr=" DOCPROPERTY  Vol  \* MERGEFORMAT ">
        <w:r w:rsidR="004328AB">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2F0519">
          <w:t>29.09.2026</w:t>
        </w:r>
      </w:fldSimple>
      <w:r w:rsidR="00700338">
        <w:t xml:space="preserve"> </w:t>
      </w:r>
      <w:r w:rsidR="00700338" w:rsidRPr="00B85B74">
        <w:t xml:space="preserve">• </w:t>
      </w:r>
      <w:fldSimple w:instr=" DOCPROPERTY  DOI  \* MERGEFORMAT ">
        <w:r w:rsidR="002F0519">
          <w:t>doi.org/10.33321/cdi.2026.50.058</w:t>
        </w:r>
      </w:fldSimple>
    </w:p>
    <w:p w14:paraId="367241EC" w14:textId="04C6C053" w:rsidR="006B16A5" w:rsidRPr="00142578" w:rsidRDefault="002F0519" w:rsidP="00CE2CC7">
      <w:pPr>
        <w:pStyle w:val="Title"/>
      </w:pPr>
      <w:r w:rsidRPr="002F0519">
        <w:t>Surveillance for severe influenza, COVID-19, and RSV in patients admitted to sentinel Australian hospitals in 2025: the Influenza Complications Alert Network (FluCAN) and the Paediatric Active Enhanced Disease Surveillance (PAEDS) system</w:t>
      </w:r>
    </w:p>
    <w:p w14:paraId="5857DD0A" w14:textId="68716D34" w:rsidR="00013B65" w:rsidRPr="002F0519" w:rsidRDefault="002F0519" w:rsidP="002F0519">
      <w:pPr>
        <w:pStyle w:val="Subtitle"/>
      </w:pPr>
      <w:r w:rsidRPr="002F0519">
        <w:t>Hannah J Morgan, Dominic E Dwyer, Mark Holmes, Louis Irving, Megan Rees, Stephen</w:t>
      </w:r>
      <w:r>
        <w:t> </w:t>
      </w:r>
      <w:r w:rsidRPr="002F0519">
        <w:t>Vincent, Fabian Chiong, Ian Marr, Tony M Korman, Caroline Bartolo, Louise</w:t>
      </w:r>
      <w:r>
        <w:t> </w:t>
      </w:r>
      <w:r w:rsidRPr="002F0519">
        <w:t xml:space="preserve">Cooley, Simon Bowler, Jen Kok, Naomi </w:t>
      </w:r>
      <w:proofErr w:type="spellStart"/>
      <w:r w:rsidRPr="002F0519">
        <w:t>Runnegar</w:t>
      </w:r>
      <w:proofErr w:type="spellEnd"/>
      <w:r w:rsidRPr="002F0519">
        <w:t>, Daniel M Fatovich, Grant Waterer, Kristine Macartney, Nigel Crawford, Karen Bellamy, Jeremy Carr, Helen</w:t>
      </w:r>
      <w:r>
        <w:t> </w:t>
      </w:r>
      <w:r w:rsidRPr="002F0519">
        <w:t>S</w:t>
      </w:r>
      <w:r>
        <w:t> </w:t>
      </w:r>
      <w:r w:rsidRPr="002F0519">
        <w:t>Marshall, Julia E Clark, Joshua R Francis, Brendan McMullan, Philip N Britton, Nicholas Wood, Tom Kotsimbos, Paul Kelly, Christopher C Blyth, Allen C Cheng</w:t>
      </w:r>
      <w:r w:rsidR="00013B65" w:rsidRPr="002F0519">
        <w:br w:type="page"/>
      </w:r>
    </w:p>
    <w:p w14:paraId="3DC7AE76"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4328AB">
          <w:t>2026</w:t>
        </w:r>
      </w:fldSimple>
      <w:r w:rsidRPr="0089025E">
        <w:t xml:space="preserve"> Commonwealth of Australia as represented by the </w:t>
      </w:r>
      <w:r w:rsidR="00C722FD">
        <w:t>Australian Centre for Disease Control</w:t>
      </w:r>
    </w:p>
    <w:p w14:paraId="307CB8F0" w14:textId="77777777" w:rsidR="00B52457" w:rsidRPr="0089025E" w:rsidRDefault="00B52457" w:rsidP="00087CC4">
      <w:pPr>
        <w:pStyle w:val="CDICopyright"/>
      </w:pPr>
      <w:r w:rsidRPr="0089025E">
        <w:t>ISSN: 2209-6051 Online</w:t>
      </w:r>
    </w:p>
    <w:p w14:paraId="3BCFA162" w14:textId="77777777" w:rsidR="00B52457" w:rsidRDefault="00B52457" w:rsidP="00087CC4">
      <w:pPr>
        <w:pStyle w:val="CDICopyright"/>
      </w:pPr>
      <w:r w:rsidRPr="0089025E">
        <w:t>This journal is indexed by Index Medicus and Medline.</w:t>
      </w:r>
    </w:p>
    <w:p w14:paraId="276F1068" w14:textId="77777777" w:rsidR="00B52457" w:rsidRPr="007F2B27" w:rsidRDefault="00B52457" w:rsidP="00CC3648">
      <w:pPr>
        <w:pStyle w:val="CDICopyrightHeading"/>
      </w:pPr>
      <w:r w:rsidRPr="007F2B27">
        <w:t>Creative Commons Licence</w:t>
      </w:r>
    </w:p>
    <w:p w14:paraId="6AD53D85"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11A60C0F" w14:textId="77777777" w:rsidR="00B52457" w:rsidRPr="007F2B27" w:rsidRDefault="00B52457" w:rsidP="00CC3648">
      <w:pPr>
        <w:pStyle w:val="CDICopyrightHeading"/>
      </w:pPr>
      <w:r w:rsidRPr="007F2B27">
        <w:t>Restrictions</w:t>
      </w:r>
    </w:p>
    <w:p w14:paraId="2A294EED"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0DC5ABC6"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735B7DF4"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17FBEE3B" w14:textId="77777777" w:rsidR="00B52457" w:rsidRPr="00E9313B" w:rsidRDefault="00B52457" w:rsidP="00E9313B">
      <w:pPr>
        <w:pStyle w:val="CDICopyrightBullets"/>
      </w:pPr>
      <w:r w:rsidRPr="00E9313B">
        <w:t xml:space="preserve">any photographs and images; </w:t>
      </w:r>
    </w:p>
    <w:p w14:paraId="36EF1930" w14:textId="77777777" w:rsidR="00B52457" w:rsidRPr="00E9313B" w:rsidRDefault="00B52457" w:rsidP="00E9313B">
      <w:pPr>
        <w:pStyle w:val="CDICopyrightBullets"/>
      </w:pPr>
      <w:r w:rsidRPr="00E9313B">
        <w:t>any signatures; and</w:t>
      </w:r>
    </w:p>
    <w:p w14:paraId="0DA6126B" w14:textId="77777777" w:rsidR="00B52457" w:rsidRPr="003C23C9" w:rsidRDefault="00B52457" w:rsidP="00E9313B">
      <w:pPr>
        <w:pStyle w:val="CDICopyrightBullets"/>
      </w:pPr>
      <w:r w:rsidRPr="00E9313B">
        <w:t>any</w:t>
      </w:r>
      <w:r w:rsidRPr="003C23C9">
        <w:t xml:space="preserve"> material belonging to third parties.</w:t>
      </w:r>
    </w:p>
    <w:p w14:paraId="371D4D64" w14:textId="77777777" w:rsidR="00B52457" w:rsidRPr="00CC3648" w:rsidRDefault="00B52457" w:rsidP="00CC3648">
      <w:pPr>
        <w:pStyle w:val="CDICopyrightHeading"/>
      </w:pPr>
      <w:r w:rsidRPr="00CC3648">
        <w:t>Disclaimer</w:t>
      </w:r>
    </w:p>
    <w:p w14:paraId="7A2EC9D8"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70025F79" w14:textId="77777777" w:rsidR="00B52457" w:rsidRPr="007F2B27" w:rsidRDefault="00B52457" w:rsidP="00CC3648">
      <w:pPr>
        <w:pStyle w:val="CDICopyrightHeading"/>
      </w:pPr>
      <w:r w:rsidRPr="007F2B27">
        <w:t>Enquiries</w:t>
      </w:r>
    </w:p>
    <w:p w14:paraId="2615967A"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253A80FE" w14:textId="77777777" w:rsidR="00B52457" w:rsidRPr="00A65DFA" w:rsidRDefault="00B52457" w:rsidP="00B52457">
      <w:pPr>
        <w:pStyle w:val="CDIAbout"/>
      </w:pPr>
      <w:bookmarkStart w:id="1" w:name="_Toc190257376"/>
      <w:r>
        <w:t xml:space="preserve">About </w:t>
      </w:r>
      <w:bookmarkEnd w:id="1"/>
      <w:r w:rsidR="0022524E">
        <w:t>CDI</w:t>
      </w:r>
    </w:p>
    <w:p w14:paraId="50734C5E"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72457F8C"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6F3B100C"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47E395AB"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00F19DF6"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50459BDE"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197961A7" w14:textId="77777777" w:rsidR="00B52457" w:rsidRPr="00B87589" w:rsidRDefault="00B52457" w:rsidP="00B87589">
      <w:pPr>
        <w:pStyle w:val="CDIAbouttext"/>
        <w:rPr>
          <w:b/>
          <w:bCs/>
        </w:rPr>
      </w:pPr>
      <w:r w:rsidRPr="00B87589">
        <w:rPr>
          <w:b/>
          <w:bCs/>
        </w:rPr>
        <w:t>Contact us</w:t>
      </w:r>
    </w:p>
    <w:p w14:paraId="60A405FA" w14:textId="77777777" w:rsidR="00B52457" w:rsidRPr="00087CC4" w:rsidRDefault="00B52457" w:rsidP="00360B3A">
      <w:pPr>
        <w:pStyle w:val="CDIAbouttextLess"/>
      </w:pPr>
      <w:r w:rsidRPr="009572C6">
        <w:t>Communicable Diseases Intelligence</w:t>
      </w:r>
      <w:r w:rsidRPr="00087CC4">
        <w:t xml:space="preserve"> (CDI)</w:t>
      </w:r>
    </w:p>
    <w:p w14:paraId="0F863E83" w14:textId="77777777" w:rsidR="00B52457" w:rsidRPr="00087CC4" w:rsidRDefault="009572C6" w:rsidP="00360B3A">
      <w:pPr>
        <w:pStyle w:val="CDIAbouttextLess"/>
      </w:pPr>
      <w:r>
        <w:t>Australian Centre for Disease Control</w:t>
      </w:r>
    </w:p>
    <w:p w14:paraId="2C18D047"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4EFAFF78"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0E2789F8"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1DE4ADBC"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39774368"/>
      <w:bookmarkStart w:id="7" w:name="_Toc195530496"/>
      <w:r>
        <w:lastRenderedPageBreak/>
        <w:t>Contents</w:t>
      </w:r>
      <w:bookmarkEnd w:id="2"/>
      <w:bookmarkEnd w:id="3"/>
      <w:bookmarkEnd w:id="4"/>
      <w:bookmarkEnd w:id="5"/>
      <w:bookmarkEnd w:id="6"/>
    </w:p>
    <w:p w14:paraId="29DC809F" w14:textId="040BF2F6" w:rsidR="005E7946" w:rsidRPr="00225046" w:rsidRDefault="005A4E9D" w:rsidP="005E7946">
      <w:pPr>
        <w:pStyle w:val="TOC1"/>
        <w:spacing w:before="360"/>
        <w:rPr>
          <w:lang w:eastAsia="en-AU"/>
        </w:rPr>
      </w:pPr>
      <w:r>
        <w:fldChar w:fldCharType="begin"/>
      </w:r>
      <w:r>
        <w:instrText xml:space="preserve"> TOC \o "1-1" \h \z \t "Heading 2,2,Heading 2 - no space before,2,Heading 2 - less space before,2,Heading 2 - new page,2" </w:instrText>
      </w:r>
      <w:r>
        <w:fldChar w:fldCharType="separate"/>
      </w:r>
      <w:hyperlink w:anchor="_Toc239774371" w:history="1">
        <w:r w:rsidR="005E7946" w:rsidRPr="00A62165">
          <w:rPr>
            <w:rStyle w:val="Hyperlink"/>
            <w:noProof/>
          </w:rPr>
          <w:t>Abstract</w:t>
        </w:r>
        <w:r w:rsidR="005E7946">
          <w:rPr>
            <w:noProof/>
            <w:webHidden/>
          </w:rPr>
          <w:tab/>
        </w:r>
        <w:r w:rsidR="005E7946">
          <w:rPr>
            <w:noProof/>
            <w:webHidden/>
          </w:rPr>
          <w:fldChar w:fldCharType="begin"/>
        </w:r>
        <w:r w:rsidR="005E7946">
          <w:rPr>
            <w:noProof/>
            <w:webHidden/>
          </w:rPr>
          <w:instrText xml:space="preserve"> PAGEREF _Toc239774371 \h </w:instrText>
        </w:r>
        <w:r w:rsidR="005E7946">
          <w:rPr>
            <w:noProof/>
            <w:webHidden/>
          </w:rPr>
        </w:r>
        <w:r w:rsidR="005E7946">
          <w:rPr>
            <w:noProof/>
            <w:webHidden/>
          </w:rPr>
          <w:fldChar w:fldCharType="separate"/>
        </w:r>
        <w:r w:rsidR="005E7946">
          <w:rPr>
            <w:noProof/>
            <w:webHidden/>
          </w:rPr>
          <w:t>6</w:t>
        </w:r>
        <w:r w:rsidR="005E7946">
          <w:rPr>
            <w:noProof/>
            <w:webHidden/>
          </w:rPr>
          <w:fldChar w:fldCharType="end"/>
        </w:r>
      </w:hyperlink>
    </w:p>
    <w:p w14:paraId="0B3F27E9" w14:textId="03ABD498" w:rsidR="005E7946" w:rsidRPr="00225046" w:rsidRDefault="005E7946">
      <w:pPr>
        <w:pStyle w:val="TOC2"/>
        <w:tabs>
          <w:tab w:val="right" w:leader="dot" w:pos="9629"/>
        </w:tabs>
        <w:rPr>
          <w:lang w:eastAsia="en-AU"/>
        </w:rPr>
      </w:pPr>
      <w:hyperlink w:anchor="_Toc239774372" w:history="1">
        <w:r w:rsidRPr="00A62165">
          <w:rPr>
            <w:rStyle w:val="Hyperlink"/>
            <w:noProof/>
            <w:lang w:val="en-GB"/>
          </w:rPr>
          <w:t>Introduction</w:t>
        </w:r>
        <w:r>
          <w:rPr>
            <w:noProof/>
            <w:webHidden/>
          </w:rPr>
          <w:tab/>
        </w:r>
        <w:r>
          <w:rPr>
            <w:noProof/>
            <w:webHidden/>
          </w:rPr>
          <w:fldChar w:fldCharType="begin"/>
        </w:r>
        <w:r>
          <w:rPr>
            <w:noProof/>
            <w:webHidden/>
          </w:rPr>
          <w:instrText xml:space="preserve"> PAGEREF _Toc239774372 \h </w:instrText>
        </w:r>
        <w:r>
          <w:rPr>
            <w:noProof/>
            <w:webHidden/>
          </w:rPr>
        </w:r>
        <w:r>
          <w:rPr>
            <w:noProof/>
            <w:webHidden/>
          </w:rPr>
          <w:fldChar w:fldCharType="separate"/>
        </w:r>
        <w:r>
          <w:rPr>
            <w:noProof/>
            <w:webHidden/>
          </w:rPr>
          <w:t>6</w:t>
        </w:r>
        <w:r>
          <w:rPr>
            <w:noProof/>
            <w:webHidden/>
          </w:rPr>
          <w:fldChar w:fldCharType="end"/>
        </w:r>
      </w:hyperlink>
    </w:p>
    <w:p w14:paraId="10EAC873" w14:textId="260FB344" w:rsidR="005E7946" w:rsidRPr="00225046" w:rsidRDefault="005E7946">
      <w:pPr>
        <w:pStyle w:val="TOC2"/>
        <w:tabs>
          <w:tab w:val="right" w:leader="dot" w:pos="9629"/>
        </w:tabs>
        <w:rPr>
          <w:lang w:eastAsia="en-AU"/>
        </w:rPr>
      </w:pPr>
      <w:hyperlink w:anchor="_Toc239774373" w:history="1">
        <w:r w:rsidRPr="00A62165">
          <w:rPr>
            <w:rStyle w:val="Hyperlink"/>
            <w:noProof/>
            <w:lang w:val="en-GB"/>
          </w:rPr>
          <w:t>Methods</w:t>
        </w:r>
        <w:r>
          <w:rPr>
            <w:noProof/>
            <w:webHidden/>
          </w:rPr>
          <w:tab/>
        </w:r>
        <w:r>
          <w:rPr>
            <w:noProof/>
            <w:webHidden/>
          </w:rPr>
          <w:fldChar w:fldCharType="begin"/>
        </w:r>
        <w:r>
          <w:rPr>
            <w:noProof/>
            <w:webHidden/>
          </w:rPr>
          <w:instrText xml:space="preserve"> PAGEREF _Toc239774373 \h </w:instrText>
        </w:r>
        <w:r>
          <w:rPr>
            <w:noProof/>
            <w:webHidden/>
          </w:rPr>
        </w:r>
        <w:r>
          <w:rPr>
            <w:noProof/>
            <w:webHidden/>
          </w:rPr>
          <w:fldChar w:fldCharType="separate"/>
        </w:r>
        <w:r>
          <w:rPr>
            <w:noProof/>
            <w:webHidden/>
          </w:rPr>
          <w:t>6</w:t>
        </w:r>
        <w:r>
          <w:rPr>
            <w:noProof/>
            <w:webHidden/>
          </w:rPr>
          <w:fldChar w:fldCharType="end"/>
        </w:r>
      </w:hyperlink>
    </w:p>
    <w:p w14:paraId="1A189D1A" w14:textId="6362DF95" w:rsidR="005E7946" w:rsidRPr="00225046" w:rsidRDefault="005E7946">
      <w:pPr>
        <w:pStyle w:val="TOC2"/>
        <w:tabs>
          <w:tab w:val="right" w:leader="dot" w:pos="9629"/>
        </w:tabs>
        <w:rPr>
          <w:lang w:eastAsia="en-AU"/>
        </w:rPr>
      </w:pPr>
      <w:hyperlink w:anchor="_Toc239774374" w:history="1">
        <w:r w:rsidRPr="00A62165">
          <w:rPr>
            <w:rStyle w:val="Hyperlink"/>
            <w:noProof/>
            <w:lang w:val="en-GB"/>
          </w:rPr>
          <w:t>Results</w:t>
        </w:r>
        <w:r>
          <w:rPr>
            <w:noProof/>
            <w:webHidden/>
          </w:rPr>
          <w:tab/>
        </w:r>
        <w:r>
          <w:rPr>
            <w:noProof/>
            <w:webHidden/>
          </w:rPr>
          <w:fldChar w:fldCharType="begin"/>
        </w:r>
        <w:r>
          <w:rPr>
            <w:noProof/>
            <w:webHidden/>
          </w:rPr>
          <w:instrText xml:space="preserve"> PAGEREF _Toc239774374 \h </w:instrText>
        </w:r>
        <w:r>
          <w:rPr>
            <w:noProof/>
            <w:webHidden/>
          </w:rPr>
        </w:r>
        <w:r>
          <w:rPr>
            <w:noProof/>
            <w:webHidden/>
          </w:rPr>
          <w:fldChar w:fldCharType="separate"/>
        </w:r>
        <w:r>
          <w:rPr>
            <w:noProof/>
            <w:webHidden/>
          </w:rPr>
          <w:t>6</w:t>
        </w:r>
        <w:r>
          <w:rPr>
            <w:noProof/>
            <w:webHidden/>
          </w:rPr>
          <w:fldChar w:fldCharType="end"/>
        </w:r>
      </w:hyperlink>
    </w:p>
    <w:p w14:paraId="3D4FA033" w14:textId="19A617DA" w:rsidR="005E7946" w:rsidRPr="00225046" w:rsidRDefault="005E7946">
      <w:pPr>
        <w:pStyle w:val="TOC2"/>
        <w:tabs>
          <w:tab w:val="right" w:leader="dot" w:pos="9629"/>
        </w:tabs>
        <w:rPr>
          <w:lang w:eastAsia="en-AU"/>
        </w:rPr>
      </w:pPr>
      <w:hyperlink w:anchor="_Toc239774375" w:history="1">
        <w:r w:rsidRPr="00A62165">
          <w:rPr>
            <w:rStyle w:val="Hyperlink"/>
            <w:noProof/>
            <w:lang w:val="en-GB"/>
          </w:rPr>
          <w:t>Discussion</w:t>
        </w:r>
        <w:r>
          <w:rPr>
            <w:noProof/>
            <w:webHidden/>
          </w:rPr>
          <w:tab/>
        </w:r>
        <w:r>
          <w:rPr>
            <w:noProof/>
            <w:webHidden/>
          </w:rPr>
          <w:fldChar w:fldCharType="begin"/>
        </w:r>
        <w:r>
          <w:rPr>
            <w:noProof/>
            <w:webHidden/>
          </w:rPr>
          <w:instrText xml:space="preserve"> PAGEREF _Toc239774375 \h </w:instrText>
        </w:r>
        <w:r>
          <w:rPr>
            <w:noProof/>
            <w:webHidden/>
          </w:rPr>
        </w:r>
        <w:r>
          <w:rPr>
            <w:noProof/>
            <w:webHidden/>
          </w:rPr>
          <w:fldChar w:fldCharType="separate"/>
        </w:r>
        <w:r>
          <w:rPr>
            <w:noProof/>
            <w:webHidden/>
          </w:rPr>
          <w:t>7</w:t>
        </w:r>
        <w:r>
          <w:rPr>
            <w:noProof/>
            <w:webHidden/>
          </w:rPr>
          <w:fldChar w:fldCharType="end"/>
        </w:r>
      </w:hyperlink>
    </w:p>
    <w:p w14:paraId="32C18F62" w14:textId="24882FAC" w:rsidR="005E7946" w:rsidRPr="00225046" w:rsidRDefault="005E7946">
      <w:pPr>
        <w:pStyle w:val="TOC1"/>
        <w:rPr>
          <w:lang w:eastAsia="en-AU"/>
        </w:rPr>
      </w:pPr>
      <w:hyperlink w:anchor="_Toc239774376" w:history="1">
        <w:r w:rsidRPr="00A62165">
          <w:rPr>
            <w:rStyle w:val="Hyperlink"/>
            <w:noProof/>
          </w:rPr>
          <w:t>Introduction</w:t>
        </w:r>
        <w:r>
          <w:rPr>
            <w:noProof/>
            <w:webHidden/>
          </w:rPr>
          <w:tab/>
        </w:r>
        <w:r>
          <w:rPr>
            <w:noProof/>
            <w:webHidden/>
          </w:rPr>
          <w:fldChar w:fldCharType="begin"/>
        </w:r>
        <w:r>
          <w:rPr>
            <w:noProof/>
            <w:webHidden/>
          </w:rPr>
          <w:instrText xml:space="preserve"> PAGEREF _Toc239774376 \h </w:instrText>
        </w:r>
        <w:r>
          <w:rPr>
            <w:noProof/>
            <w:webHidden/>
          </w:rPr>
        </w:r>
        <w:r>
          <w:rPr>
            <w:noProof/>
            <w:webHidden/>
          </w:rPr>
          <w:fldChar w:fldCharType="separate"/>
        </w:r>
        <w:r>
          <w:rPr>
            <w:noProof/>
            <w:webHidden/>
          </w:rPr>
          <w:t>8</w:t>
        </w:r>
        <w:r>
          <w:rPr>
            <w:noProof/>
            <w:webHidden/>
          </w:rPr>
          <w:fldChar w:fldCharType="end"/>
        </w:r>
      </w:hyperlink>
    </w:p>
    <w:p w14:paraId="46A667AF" w14:textId="7B9BAA30" w:rsidR="005E7946" w:rsidRPr="00225046" w:rsidRDefault="005E7946">
      <w:pPr>
        <w:pStyle w:val="TOC1"/>
        <w:rPr>
          <w:lang w:eastAsia="en-AU"/>
        </w:rPr>
      </w:pPr>
      <w:hyperlink w:anchor="_Toc239774377" w:history="1">
        <w:r w:rsidRPr="00A62165">
          <w:rPr>
            <w:rStyle w:val="Hyperlink"/>
            <w:noProof/>
            <w:lang w:val="en-GB"/>
          </w:rPr>
          <w:t>Methods</w:t>
        </w:r>
        <w:r>
          <w:rPr>
            <w:noProof/>
            <w:webHidden/>
          </w:rPr>
          <w:tab/>
        </w:r>
        <w:r>
          <w:rPr>
            <w:noProof/>
            <w:webHidden/>
          </w:rPr>
          <w:fldChar w:fldCharType="begin"/>
        </w:r>
        <w:r>
          <w:rPr>
            <w:noProof/>
            <w:webHidden/>
          </w:rPr>
          <w:instrText xml:space="preserve"> PAGEREF _Toc239774377 \h </w:instrText>
        </w:r>
        <w:r>
          <w:rPr>
            <w:noProof/>
            <w:webHidden/>
          </w:rPr>
        </w:r>
        <w:r>
          <w:rPr>
            <w:noProof/>
            <w:webHidden/>
          </w:rPr>
          <w:fldChar w:fldCharType="separate"/>
        </w:r>
        <w:r>
          <w:rPr>
            <w:noProof/>
            <w:webHidden/>
          </w:rPr>
          <w:t>9</w:t>
        </w:r>
        <w:r>
          <w:rPr>
            <w:noProof/>
            <w:webHidden/>
          </w:rPr>
          <w:fldChar w:fldCharType="end"/>
        </w:r>
      </w:hyperlink>
    </w:p>
    <w:p w14:paraId="78E4908B" w14:textId="3EC6BFFC" w:rsidR="005E7946" w:rsidRPr="00225046" w:rsidRDefault="005E7946">
      <w:pPr>
        <w:pStyle w:val="TOC1"/>
        <w:rPr>
          <w:lang w:eastAsia="en-AU"/>
        </w:rPr>
      </w:pPr>
      <w:hyperlink w:anchor="_Toc239774378" w:history="1">
        <w:r w:rsidRPr="00A62165">
          <w:rPr>
            <w:rStyle w:val="Hyperlink"/>
            <w:noProof/>
          </w:rPr>
          <w:t>Results</w:t>
        </w:r>
        <w:r>
          <w:rPr>
            <w:noProof/>
            <w:webHidden/>
          </w:rPr>
          <w:tab/>
        </w:r>
        <w:r>
          <w:rPr>
            <w:noProof/>
            <w:webHidden/>
          </w:rPr>
          <w:fldChar w:fldCharType="begin"/>
        </w:r>
        <w:r>
          <w:rPr>
            <w:noProof/>
            <w:webHidden/>
          </w:rPr>
          <w:instrText xml:space="preserve"> PAGEREF _Toc239774378 \h </w:instrText>
        </w:r>
        <w:r>
          <w:rPr>
            <w:noProof/>
            <w:webHidden/>
          </w:rPr>
        </w:r>
        <w:r>
          <w:rPr>
            <w:noProof/>
            <w:webHidden/>
          </w:rPr>
          <w:fldChar w:fldCharType="separate"/>
        </w:r>
        <w:r>
          <w:rPr>
            <w:noProof/>
            <w:webHidden/>
          </w:rPr>
          <w:t>11</w:t>
        </w:r>
        <w:r>
          <w:rPr>
            <w:noProof/>
            <w:webHidden/>
          </w:rPr>
          <w:fldChar w:fldCharType="end"/>
        </w:r>
      </w:hyperlink>
    </w:p>
    <w:p w14:paraId="738A1AE1" w14:textId="02F8E8E1" w:rsidR="005E7946" w:rsidRPr="00225046" w:rsidRDefault="005E7946">
      <w:pPr>
        <w:pStyle w:val="TOC2"/>
        <w:tabs>
          <w:tab w:val="right" w:leader="dot" w:pos="9629"/>
        </w:tabs>
        <w:rPr>
          <w:lang w:eastAsia="en-AU"/>
        </w:rPr>
      </w:pPr>
      <w:hyperlink w:anchor="_Toc239774379" w:history="1">
        <w:r w:rsidRPr="00A62165">
          <w:rPr>
            <w:rStyle w:val="Hyperlink"/>
            <w:noProof/>
            <w:lang w:val="en-GB"/>
          </w:rPr>
          <w:t>Influenza</w:t>
        </w:r>
        <w:r>
          <w:rPr>
            <w:noProof/>
            <w:webHidden/>
          </w:rPr>
          <w:tab/>
        </w:r>
        <w:r>
          <w:rPr>
            <w:noProof/>
            <w:webHidden/>
          </w:rPr>
          <w:fldChar w:fldCharType="begin"/>
        </w:r>
        <w:r>
          <w:rPr>
            <w:noProof/>
            <w:webHidden/>
          </w:rPr>
          <w:instrText xml:space="preserve"> PAGEREF _Toc239774379 \h </w:instrText>
        </w:r>
        <w:r>
          <w:rPr>
            <w:noProof/>
            <w:webHidden/>
          </w:rPr>
        </w:r>
        <w:r>
          <w:rPr>
            <w:noProof/>
            <w:webHidden/>
          </w:rPr>
          <w:fldChar w:fldCharType="separate"/>
        </w:r>
        <w:r>
          <w:rPr>
            <w:noProof/>
            <w:webHidden/>
          </w:rPr>
          <w:t>11</w:t>
        </w:r>
        <w:r>
          <w:rPr>
            <w:noProof/>
            <w:webHidden/>
          </w:rPr>
          <w:fldChar w:fldCharType="end"/>
        </w:r>
      </w:hyperlink>
    </w:p>
    <w:p w14:paraId="143629A5" w14:textId="0D37116E" w:rsidR="005E7946" w:rsidRPr="00225046" w:rsidRDefault="005E7946">
      <w:pPr>
        <w:pStyle w:val="TOC2"/>
        <w:tabs>
          <w:tab w:val="right" w:leader="dot" w:pos="9629"/>
        </w:tabs>
        <w:rPr>
          <w:lang w:eastAsia="en-AU"/>
        </w:rPr>
      </w:pPr>
      <w:hyperlink w:anchor="_Toc239774380" w:history="1">
        <w:r w:rsidRPr="00A62165">
          <w:rPr>
            <w:rStyle w:val="Hyperlink"/>
            <w:noProof/>
            <w:lang w:val="en-GB"/>
          </w:rPr>
          <w:t>COVID-19</w:t>
        </w:r>
        <w:r>
          <w:rPr>
            <w:noProof/>
            <w:webHidden/>
          </w:rPr>
          <w:tab/>
        </w:r>
        <w:r>
          <w:rPr>
            <w:noProof/>
            <w:webHidden/>
          </w:rPr>
          <w:fldChar w:fldCharType="begin"/>
        </w:r>
        <w:r>
          <w:rPr>
            <w:noProof/>
            <w:webHidden/>
          </w:rPr>
          <w:instrText xml:space="preserve"> PAGEREF _Toc239774380 \h </w:instrText>
        </w:r>
        <w:r>
          <w:rPr>
            <w:noProof/>
            <w:webHidden/>
          </w:rPr>
        </w:r>
        <w:r>
          <w:rPr>
            <w:noProof/>
            <w:webHidden/>
          </w:rPr>
          <w:fldChar w:fldCharType="separate"/>
        </w:r>
        <w:r>
          <w:rPr>
            <w:noProof/>
            <w:webHidden/>
          </w:rPr>
          <w:t>19</w:t>
        </w:r>
        <w:r>
          <w:rPr>
            <w:noProof/>
            <w:webHidden/>
          </w:rPr>
          <w:fldChar w:fldCharType="end"/>
        </w:r>
      </w:hyperlink>
    </w:p>
    <w:p w14:paraId="7CE854D0" w14:textId="7F7851FF" w:rsidR="005E7946" w:rsidRPr="00225046" w:rsidRDefault="005E7946">
      <w:pPr>
        <w:pStyle w:val="TOC2"/>
        <w:tabs>
          <w:tab w:val="right" w:leader="dot" w:pos="9629"/>
        </w:tabs>
        <w:rPr>
          <w:lang w:eastAsia="en-AU"/>
        </w:rPr>
      </w:pPr>
      <w:hyperlink w:anchor="_Toc239774381" w:history="1">
        <w:r w:rsidRPr="00A62165">
          <w:rPr>
            <w:rStyle w:val="Hyperlink"/>
            <w:noProof/>
            <w:lang w:val="en-GB"/>
          </w:rPr>
          <w:t>Respiratory syncytial virus</w:t>
        </w:r>
        <w:r>
          <w:rPr>
            <w:noProof/>
            <w:webHidden/>
          </w:rPr>
          <w:tab/>
        </w:r>
        <w:r>
          <w:rPr>
            <w:noProof/>
            <w:webHidden/>
          </w:rPr>
          <w:fldChar w:fldCharType="begin"/>
        </w:r>
        <w:r>
          <w:rPr>
            <w:noProof/>
            <w:webHidden/>
          </w:rPr>
          <w:instrText xml:space="preserve"> PAGEREF _Toc239774381 \h </w:instrText>
        </w:r>
        <w:r>
          <w:rPr>
            <w:noProof/>
            <w:webHidden/>
          </w:rPr>
        </w:r>
        <w:r>
          <w:rPr>
            <w:noProof/>
            <w:webHidden/>
          </w:rPr>
          <w:fldChar w:fldCharType="separate"/>
        </w:r>
        <w:r>
          <w:rPr>
            <w:noProof/>
            <w:webHidden/>
          </w:rPr>
          <w:t>27</w:t>
        </w:r>
        <w:r>
          <w:rPr>
            <w:noProof/>
            <w:webHidden/>
          </w:rPr>
          <w:fldChar w:fldCharType="end"/>
        </w:r>
      </w:hyperlink>
    </w:p>
    <w:p w14:paraId="780AA067" w14:textId="6D16579C" w:rsidR="005E7946" w:rsidRPr="00225046" w:rsidRDefault="005E7946">
      <w:pPr>
        <w:pStyle w:val="TOC1"/>
        <w:rPr>
          <w:lang w:eastAsia="en-AU"/>
        </w:rPr>
      </w:pPr>
      <w:hyperlink w:anchor="_Toc239774382" w:history="1">
        <w:r w:rsidRPr="00A62165">
          <w:rPr>
            <w:rStyle w:val="Hyperlink"/>
            <w:noProof/>
          </w:rPr>
          <w:t>Discussion</w:t>
        </w:r>
        <w:r>
          <w:rPr>
            <w:noProof/>
            <w:webHidden/>
          </w:rPr>
          <w:tab/>
        </w:r>
        <w:r>
          <w:rPr>
            <w:noProof/>
            <w:webHidden/>
          </w:rPr>
          <w:fldChar w:fldCharType="begin"/>
        </w:r>
        <w:r>
          <w:rPr>
            <w:noProof/>
            <w:webHidden/>
          </w:rPr>
          <w:instrText xml:space="preserve"> PAGEREF _Toc239774382 \h </w:instrText>
        </w:r>
        <w:r>
          <w:rPr>
            <w:noProof/>
            <w:webHidden/>
          </w:rPr>
        </w:r>
        <w:r>
          <w:rPr>
            <w:noProof/>
            <w:webHidden/>
          </w:rPr>
          <w:fldChar w:fldCharType="separate"/>
        </w:r>
        <w:r>
          <w:rPr>
            <w:noProof/>
            <w:webHidden/>
          </w:rPr>
          <w:t>31</w:t>
        </w:r>
        <w:r>
          <w:rPr>
            <w:noProof/>
            <w:webHidden/>
          </w:rPr>
          <w:fldChar w:fldCharType="end"/>
        </w:r>
      </w:hyperlink>
    </w:p>
    <w:p w14:paraId="4AB87E89" w14:textId="6BDAAD27" w:rsidR="005E7946" w:rsidRPr="00225046" w:rsidRDefault="005E7946">
      <w:pPr>
        <w:pStyle w:val="TOC1"/>
        <w:rPr>
          <w:lang w:eastAsia="en-AU"/>
        </w:rPr>
      </w:pPr>
      <w:hyperlink w:anchor="_Toc239774383" w:history="1">
        <w:r w:rsidRPr="00A62165">
          <w:rPr>
            <w:rStyle w:val="Hyperlink"/>
            <w:noProof/>
          </w:rPr>
          <w:t>Acknowledgments</w:t>
        </w:r>
        <w:r>
          <w:rPr>
            <w:noProof/>
            <w:webHidden/>
          </w:rPr>
          <w:tab/>
        </w:r>
        <w:r>
          <w:rPr>
            <w:noProof/>
            <w:webHidden/>
          </w:rPr>
          <w:fldChar w:fldCharType="begin"/>
        </w:r>
        <w:r>
          <w:rPr>
            <w:noProof/>
            <w:webHidden/>
          </w:rPr>
          <w:instrText xml:space="preserve"> PAGEREF _Toc239774383 \h </w:instrText>
        </w:r>
        <w:r>
          <w:rPr>
            <w:noProof/>
            <w:webHidden/>
          </w:rPr>
        </w:r>
        <w:r>
          <w:rPr>
            <w:noProof/>
            <w:webHidden/>
          </w:rPr>
          <w:fldChar w:fldCharType="separate"/>
        </w:r>
        <w:r>
          <w:rPr>
            <w:noProof/>
            <w:webHidden/>
          </w:rPr>
          <w:t>34</w:t>
        </w:r>
        <w:r>
          <w:rPr>
            <w:noProof/>
            <w:webHidden/>
          </w:rPr>
          <w:fldChar w:fldCharType="end"/>
        </w:r>
      </w:hyperlink>
    </w:p>
    <w:p w14:paraId="22DB35FF" w14:textId="6B9D32D0" w:rsidR="005E7946" w:rsidRPr="00225046" w:rsidRDefault="005E7946">
      <w:pPr>
        <w:pStyle w:val="TOC1"/>
        <w:rPr>
          <w:lang w:eastAsia="en-AU"/>
        </w:rPr>
      </w:pPr>
      <w:hyperlink w:anchor="_Toc239774384" w:history="1">
        <w:r w:rsidRPr="00A62165">
          <w:rPr>
            <w:rStyle w:val="Hyperlink"/>
            <w:noProof/>
          </w:rPr>
          <w:t>Author details</w:t>
        </w:r>
        <w:r>
          <w:rPr>
            <w:noProof/>
            <w:webHidden/>
          </w:rPr>
          <w:tab/>
        </w:r>
        <w:r>
          <w:rPr>
            <w:noProof/>
            <w:webHidden/>
          </w:rPr>
          <w:fldChar w:fldCharType="begin"/>
        </w:r>
        <w:r>
          <w:rPr>
            <w:noProof/>
            <w:webHidden/>
          </w:rPr>
          <w:instrText xml:space="preserve"> PAGEREF _Toc239774384 \h </w:instrText>
        </w:r>
        <w:r>
          <w:rPr>
            <w:noProof/>
            <w:webHidden/>
          </w:rPr>
        </w:r>
        <w:r>
          <w:rPr>
            <w:noProof/>
            <w:webHidden/>
          </w:rPr>
          <w:fldChar w:fldCharType="separate"/>
        </w:r>
        <w:r>
          <w:rPr>
            <w:noProof/>
            <w:webHidden/>
          </w:rPr>
          <w:t>35</w:t>
        </w:r>
        <w:r>
          <w:rPr>
            <w:noProof/>
            <w:webHidden/>
          </w:rPr>
          <w:fldChar w:fldCharType="end"/>
        </w:r>
      </w:hyperlink>
    </w:p>
    <w:p w14:paraId="4EB34483" w14:textId="5FAF5766" w:rsidR="005E7946" w:rsidRPr="00225046" w:rsidRDefault="005E7946">
      <w:pPr>
        <w:pStyle w:val="TOC1"/>
        <w:rPr>
          <w:lang w:eastAsia="en-AU"/>
        </w:rPr>
      </w:pPr>
      <w:hyperlink w:anchor="_Toc239774385" w:history="1">
        <w:r w:rsidRPr="00A62165">
          <w:rPr>
            <w:rStyle w:val="Hyperlink"/>
            <w:noProof/>
          </w:rPr>
          <w:t>References</w:t>
        </w:r>
        <w:r>
          <w:rPr>
            <w:noProof/>
            <w:webHidden/>
          </w:rPr>
          <w:tab/>
        </w:r>
        <w:r>
          <w:rPr>
            <w:noProof/>
            <w:webHidden/>
          </w:rPr>
          <w:fldChar w:fldCharType="begin"/>
        </w:r>
        <w:r>
          <w:rPr>
            <w:noProof/>
            <w:webHidden/>
          </w:rPr>
          <w:instrText xml:space="preserve"> PAGEREF _Toc239774385 \h </w:instrText>
        </w:r>
        <w:r>
          <w:rPr>
            <w:noProof/>
            <w:webHidden/>
          </w:rPr>
        </w:r>
        <w:r>
          <w:rPr>
            <w:noProof/>
            <w:webHidden/>
          </w:rPr>
          <w:fldChar w:fldCharType="separate"/>
        </w:r>
        <w:r>
          <w:rPr>
            <w:noProof/>
            <w:webHidden/>
          </w:rPr>
          <w:t>38</w:t>
        </w:r>
        <w:r>
          <w:rPr>
            <w:noProof/>
            <w:webHidden/>
          </w:rPr>
          <w:fldChar w:fldCharType="end"/>
        </w:r>
      </w:hyperlink>
    </w:p>
    <w:p w14:paraId="4E583D5D" w14:textId="20A1519D" w:rsidR="005E7946" w:rsidRPr="00225046" w:rsidRDefault="005E7946">
      <w:pPr>
        <w:pStyle w:val="TOC1"/>
        <w:rPr>
          <w:lang w:eastAsia="en-AU"/>
        </w:rPr>
      </w:pPr>
      <w:hyperlink w:anchor="_Toc239774386" w:history="1">
        <w:r w:rsidRPr="00A62165">
          <w:rPr>
            <w:rStyle w:val="Hyperlink"/>
            <w:noProof/>
          </w:rPr>
          <w:t>Appendix A: Supporting information</w:t>
        </w:r>
        <w:r>
          <w:rPr>
            <w:noProof/>
            <w:webHidden/>
          </w:rPr>
          <w:tab/>
        </w:r>
        <w:r>
          <w:rPr>
            <w:noProof/>
            <w:webHidden/>
          </w:rPr>
          <w:fldChar w:fldCharType="begin"/>
        </w:r>
        <w:r>
          <w:rPr>
            <w:noProof/>
            <w:webHidden/>
          </w:rPr>
          <w:instrText xml:space="preserve"> PAGEREF _Toc239774386 \h </w:instrText>
        </w:r>
        <w:r>
          <w:rPr>
            <w:noProof/>
            <w:webHidden/>
          </w:rPr>
        </w:r>
        <w:r>
          <w:rPr>
            <w:noProof/>
            <w:webHidden/>
          </w:rPr>
          <w:fldChar w:fldCharType="separate"/>
        </w:r>
        <w:r>
          <w:rPr>
            <w:noProof/>
            <w:webHidden/>
          </w:rPr>
          <w:t>41</w:t>
        </w:r>
        <w:r>
          <w:rPr>
            <w:noProof/>
            <w:webHidden/>
          </w:rPr>
          <w:fldChar w:fldCharType="end"/>
        </w:r>
      </w:hyperlink>
    </w:p>
    <w:p w14:paraId="2A370894" w14:textId="7F66723B" w:rsidR="005E7946" w:rsidRPr="00225046" w:rsidRDefault="005E7946">
      <w:pPr>
        <w:pStyle w:val="TOC2"/>
        <w:tabs>
          <w:tab w:val="right" w:leader="dot" w:pos="9629"/>
        </w:tabs>
        <w:rPr>
          <w:lang w:eastAsia="en-AU"/>
        </w:rPr>
      </w:pPr>
      <w:hyperlink w:anchor="_Toc239774387" w:history="1">
        <w:r w:rsidRPr="00A62165">
          <w:rPr>
            <w:rStyle w:val="Hyperlink"/>
            <w:noProof/>
            <w:lang w:val="en-GB"/>
          </w:rPr>
          <w:t>Indicators of activity: bed capacity at each hospital</w:t>
        </w:r>
        <w:r>
          <w:rPr>
            <w:noProof/>
            <w:webHidden/>
          </w:rPr>
          <w:tab/>
        </w:r>
        <w:r>
          <w:rPr>
            <w:noProof/>
            <w:webHidden/>
          </w:rPr>
          <w:fldChar w:fldCharType="begin"/>
        </w:r>
        <w:r>
          <w:rPr>
            <w:noProof/>
            <w:webHidden/>
          </w:rPr>
          <w:instrText xml:space="preserve"> PAGEREF _Toc239774387 \h </w:instrText>
        </w:r>
        <w:r>
          <w:rPr>
            <w:noProof/>
            <w:webHidden/>
          </w:rPr>
        </w:r>
        <w:r>
          <w:rPr>
            <w:noProof/>
            <w:webHidden/>
          </w:rPr>
          <w:fldChar w:fldCharType="separate"/>
        </w:r>
        <w:r>
          <w:rPr>
            <w:noProof/>
            <w:webHidden/>
          </w:rPr>
          <w:t>41</w:t>
        </w:r>
        <w:r>
          <w:rPr>
            <w:noProof/>
            <w:webHidden/>
          </w:rPr>
          <w:fldChar w:fldCharType="end"/>
        </w:r>
      </w:hyperlink>
    </w:p>
    <w:p w14:paraId="1C50EFE8" w14:textId="6794FC2A" w:rsidR="005E7946" w:rsidRPr="00225046" w:rsidRDefault="005E7946">
      <w:pPr>
        <w:pStyle w:val="TOC2"/>
        <w:tabs>
          <w:tab w:val="right" w:leader="dot" w:pos="9629"/>
        </w:tabs>
        <w:rPr>
          <w:lang w:eastAsia="en-AU"/>
        </w:rPr>
      </w:pPr>
      <w:hyperlink w:anchor="_Toc239774388" w:history="1">
        <w:r w:rsidRPr="00A62165">
          <w:rPr>
            <w:rStyle w:val="Hyperlink"/>
            <w:noProof/>
            <w:lang w:val="en-GB"/>
          </w:rPr>
          <w:t>Indicators of disease: peak incidence of disease at each hospital</w:t>
        </w:r>
        <w:r>
          <w:rPr>
            <w:noProof/>
            <w:webHidden/>
          </w:rPr>
          <w:tab/>
        </w:r>
        <w:r>
          <w:rPr>
            <w:noProof/>
            <w:webHidden/>
          </w:rPr>
          <w:fldChar w:fldCharType="begin"/>
        </w:r>
        <w:r>
          <w:rPr>
            <w:noProof/>
            <w:webHidden/>
          </w:rPr>
          <w:instrText xml:space="preserve"> PAGEREF _Toc239774388 \h </w:instrText>
        </w:r>
        <w:r>
          <w:rPr>
            <w:noProof/>
            <w:webHidden/>
          </w:rPr>
        </w:r>
        <w:r>
          <w:rPr>
            <w:noProof/>
            <w:webHidden/>
          </w:rPr>
          <w:fldChar w:fldCharType="separate"/>
        </w:r>
        <w:r>
          <w:rPr>
            <w:noProof/>
            <w:webHidden/>
          </w:rPr>
          <w:t>42</w:t>
        </w:r>
        <w:r>
          <w:rPr>
            <w:noProof/>
            <w:webHidden/>
          </w:rPr>
          <w:fldChar w:fldCharType="end"/>
        </w:r>
      </w:hyperlink>
    </w:p>
    <w:p w14:paraId="22E4F7BE" w14:textId="68105E76" w:rsidR="00F216F0" w:rsidRPr="00F216F0" w:rsidRDefault="005A4E9D" w:rsidP="00F216F0">
      <w:r>
        <w:rPr>
          <w:rFonts w:eastAsiaTheme="minorHAnsi" w:cstheme="minorHAnsi"/>
          <w:szCs w:val="24"/>
          <w:lang w:eastAsia="en-US"/>
        </w:rPr>
        <w:fldChar w:fldCharType="end"/>
      </w:r>
    </w:p>
    <w:p w14:paraId="4FA6C0B2" w14:textId="77777777" w:rsidR="00F216F0" w:rsidRDefault="00F216F0" w:rsidP="0071536A">
      <w:pPr>
        <w:pStyle w:val="Heading2-newpage"/>
      </w:pPr>
      <w:bookmarkStart w:id="8" w:name="_Toc195530497"/>
      <w:bookmarkStart w:id="9" w:name="_Toc195609227"/>
      <w:bookmarkStart w:id="10" w:name="_Toc239774369"/>
      <w:bookmarkStart w:id="11" w:name="_Toc195609226"/>
      <w:r>
        <w:lastRenderedPageBreak/>
        <w:t>List of figures</w:t>
      </w:r>
      <w:bookmarkEnd w:id="8"/>
      <w:bookmarkEnd w:id="9"/>
      <w:bookmarkEnd w:id="10"/>
    </w:p>
    <w:p w14:paraId="018F6C4D" w14:textId="6C783AA8" w:rsidR="00943067" w:rsidRDefault="005A4E9D" w:rsidP="005E7946">
      <w:pPr>
        <w:pStyle w:val="TableofFigures"/>
        <w:tabs>
          <w:tab w:val="right" w:leader="dot" w:pos="9629"/>
        </w:tabs>
        <w:spacing w:before="360"/>
        <w:rPr>
          <w:noProof/>
          <w:kern w:val="2"/>
          <w:sz w:val="24"/>
          <w:szCs w:val="24"/>
        </w:rPr>
      </w:pPr>
      <w:r>
        <w:fldChar w:fldCharType="begin"/>
      </w:r>
      <w:r>
        <w:instrText xml:space="preserve"> TOC \h \z \t "CDI Figure - Title" \c </w:instrText>
      </w:r>
      <w:r>
        <w:fldChar w:fldCharType="separate"/>
      </w:r>
      <w:hyperlink w:anchor="_Toc239759390" w:history="1">
        <w:r w:rsidR="00943067" w:rsidRPr="002F49FC">
          <w:rPr>
            <w:rStyle w:val="Hyperlink"/>
            <w:noProof/>
            <w:lang w:val="en-GB"/>
          </w:rPr>
          <w:t>Figure 1: Date of admission of hospitalised patients with confirmed influenza admitted to</w:t>
        </w:r>
        <w:r w:rsidR="005E7946">
          <w:rPr>
            <w:rStyle w:val="Hyperlink"/>
            <w:noProof/>
            <w:lang w:val="en-GB"/>
          </w:rPr>
          <w:br/>
        </w:r>
        <w:r w:rsidR="00943067" w:rsidRPr="002F49FC">
          <w:rPr>
            <w:rStyle w:val="Hyperlink"/>
            <w:noProof/>
            <w:lang w:val="en-GB"/>
          </w:rPr>
          <w:t>FluCAN–PAEDS</w:t>
        </w:r>
        <w:r w:rsidR="00943067" w:rsidRPr="002F49FC">
          <w:rPr>
            <w:rStyle w:val="Hyperlink"/>
            <w:noProof/>
            <w:vertAlign w:val="superscript"/>
            <w:lang w:val="en-GB"/>
          </w:rPr>
          <w:t>a</w:t>
        </w:r>
        <w:r w:rsidR="00943067" w:rsidRPr="002F49FC">
          <w:rPr>
            <w:rStyle w:val="Hyperlink"/>
            <w:noProof/>
            <w:lang w:val="en-GB"/>
          </w:rPr>
          <w:t xml:space="preserve"> sentinel hospitals, 1 January – 31 December 2025, Australia, by week</w:t>
        </w:r>
        <w:r w:rsidR="00943067" w:rsidRPr="002F49FC">
          <w:rPr>
            <w:rStyle w:val="Hyperlink"/>
            <w:noProof/>
            <w:vertAlign w:val="superscript"/>
            <w:lang w:val="en-GB"/>
          </w:rPr>
          <w:t>b</w:t>
        </w:r>
        <w:r w:rsidR="00943067" w:rsidRPr="002F49FC">
          <w:rPr>
            <w:rStyle w:val="Hyperlink"/>
            <w:noProof/>
            <w:lang w:val="en-GB"/>
          </w:rPr>
          <w:t xml:space="preserve"> and</w:t>
        </w:r>
        <w:r w:rsidR="005E7946">
          <w:rPr>
            <w:rStyle w:val="Hyperlink"/>
            <w:noProof/>
            <w:lang w:val="en-GB"/>
          </w:rPr>
          <w:br/>
        </w:r>
        <w:r w:rsidR="00943067" w:rsidRPr="002F49FC">
          <w:rPr>
            <w:rStyle w:val="Hyperlink"/>
            <w:noProof/>
            <w:lang w:val="en-GB"/>
          </w:rPr>
          <w:t>type</w:t>
        </w:r>
        <w:r w:rsidR="00943067">
          <w:rPr>
            <w:noProof/>
            <w:webHidden/>
          </w:rPr>
          <w:tab/>
        </w:r>
        <w:r w:rsidR="00943067">
          <w:rPr>
            <w:noProof/>
            <w:webHidden/>
          </w:rPr>
          <w:fldChar w:fldCharType="begin"/>
        </w:r>
        <w:r w:rsidR="00943067">
          <w:rPr>
            <w:noProof/>
            <w:webHidden/>
          </w:rPr>
          <w:instrText xml:space="preserve"> PAGEREF _Toc239759390 \h </w:instrText>
        </w:r>
        <w:r w:rsidR="00943067">
          <w:rPr>
            <w:noProof/>
            <w:webHidden/>
          </w:rPr>
        </w:r>
        <w:r w:rsidR="00943067">
          <w:rPr>
            <w:noProof/>
            <w:webHidden/>
          </w:rPr>
          <w:fldChar w:fldCharType="separate"/>
        </w:r>
        <w:r w:rsidR="00943067">
          <w:rPr>
            <w:noProof/>
            <w:webHidden/>
          </w:rPr>
          <w:t>14</w:t>
        </w:r>
        <w:r w:rsidR="00943067">
          <w:rPr>
            <w:noProof/>
            <w:webHidden/>
          </w:rPr>
          <w:fldChar w:fldCharType="end"/>
        </w:r>
      </w:hyperlink>
    </w:p>
    <w:p w14:paraId="763A79BF" w14:textId="4494D238" w:rsidR="00943067" w:rsidRDefault="00943067">
      <w:pPr>
        <w:pStyle w:val="TableofFigures"/>
        <w:tabs>
          <w:tab w:val="right" w:leader="dot" w:pos="9629"/>
        </w:tabs>
        <w:rPr>
          <w:noProof/>
          <w:kern w:val="2"/>
          <w:sz w:val="24"/>
          <w:szCs w:val="24"/>
        </w:rPr>
      </w:pPr>
      <w:hyperlink w:anchor="_Toc239759391" w:history="1">
        <w:r w:rsidRPr="002F49FC">
          <w:rPr>
            <w:rStyle w:val="Hyperlink"/>
            <w:noProof/>
            <w:lang w:val="en-GB"/>
          </w:rPr>
          <w:t>Figure 2: Peak incidence of confirmed influenza (per 100 hospital beds per week) by jurisdiction,</w:t>
        </w:r>
        <w:r w:rsidRPr="002F49FC">
          <w:rPr>
            <w:rStyle w:val="Hyperlink"/>
            <w:noProof/>
            <w:vertAlign w:val="superscript"/>
            <w:lang w:val="en-GB"/>
          </w:rPr>
          <w:t>a</w:t>
        </w:r>
        <w:r w:rsidRPr="002F49FC">
          <w:rPr>
            <w:rStyle w:val="Hyperlink"/>
            <w:noProof/>
            <w:lang w:val="en-GB"/>
          </w:rPr>
          <w:t xml:space="preserve"> for hospitalised patients admitted to FluCAN–PAEDS</w:t>
        </w:r>
        <w:r w:rsidRPr="002F49FC">
          <w:rPr>
            <w:rStyle w:val="Hyperlink"/>
            <w:noProof/>
            <w:vertAlign w:val="superscript"/>
            <w:lang w:val="en-GB"/>
          </w:rPr>
          <w:t>b</w:t>
        </w:r>
        <w:r w:rsidRPr="002F49FC">
          <w:rPr>
            <w:rStyle w:val="Hyperlink"/>
            <w:noProof/>
            <w:lang w:val="en-GB"/>
          </w:rPr>
          <w:t xml:space="preserve"> sentinel hospitals, 1 January – 31</w:t>
        </w:r>
        <w:r w:rsidR="005E7946">
          <w:rPr>
            <w:rStyle w:val="Hyperlink"/>
            <w:noProof/>
            <w:lang w:val="en-GB"/>
          </w:rPr>
          <w:t> </w:t>
        </w:r>
        <w:r w:rsidRPr="002F49FC">
          <w:rPr>
            <w:rStyle w:val="Hyperlink"/>
            <w:noProof/>
            <w:lang w:val="en-GB"/>
          </w:rPr>
          <w:t>December 2025, Australia</w:t>
        </w:r>
        <w:r>
          <w:rPr>
            <w:noProof/>
            <w:webHidden/>
          </w:rPr>
          <w:tab/>
        </w:r>
        <w:r>
          <w:rPr>
            <w:noProof/>
            <w:webHidden/>
          </w:rPr>
          <w:fldChar w:fldCharType="begin"/>
        </w:r>
        <w:r>
          <w:rPr>
            <w:noProof/>
            <w:webHidden/>
          </w:rPr>
          <w:instrText xml:space="preserve"> PAGEREF _Toc239759391 \h </w:instrText>
        </w:r>
        <w:r>
          <w:rPr>
            <w:noProof/>
            <w:webHidden/>
          </w:rPr>
        </w:r>
        <w:r>
          <w:rPr>
            <w:noProof/>
            <w:webHidden/>
          </w:rPr>
          <w:fldChar w:fldCharType="separate"/>
        </w:r>
        <w:r>
          <w:rPr>
            <w:noProof/>
            <w:webHidden/>
          </w:rPr>
          <w:t>15</w:t>
        </w:r>
        <w:r>
          <w:rPr>
            <w:noProof/>
            <w:webHidden/>
          </w:rPr>
          <w:fldChar w:fldCharType="end"/>
        </w:r>
      </w:hyperlink>
    </w:p>
    <w:p w14:paraId="3C5D8D6E" w14:textId="57C2E98B" w:rsidR="00943067" w:rsidRDefault="00943067">
      <w:pPr>
        <w:pStyle w:val="TableofFigures"/>
        <w:tabs>
          <w:tab w:val="right" w:leader="dot" w:pos="9629"/>
        </w:tabs>
        <w:rPr>
          <w:noProof/>
          <w:kern w:val="2"/>
          <w:sz w:val="24"/>
          <w:szCs w:val="24"/>
        </w:rPr>
      </w:pPr>
      <w:hyperlink w:anchor="_Toc239759392" w:history="1">
        <w:r w:rsidRPr="002F49FC">
          <w:rPr>
            <w:rStyle w:val="Hyperlink"/>
            <w:noProof/>
            <w:lang w:val="en-GB"/>
          </w:rPr>
          <w:t>Figure 3: Estimated vaccine effectiveness against hospitalisation with confirmed influenza, in patients admitted to FluCAN–PAEDS</w:t>
        </w:r>
        <w:r w:rsidRPr="002F49FC">
          <w:rPr>
            <w:rStyle w:val="Hyperlink"/>
            <w:noProof/>
            <w:vertAlign w:val="superscript"/>
            <w:lang w:val="en-GB"/>
          </w:rPr>
          <w:t>a</w:t>
        </w:r>
        <w:r w:rsidRPr="002F49FC">
          <w:rPr>
            <w:rStyle w:val="Hyperlink"/>
            <w:noProof/>
            <w:lang w:val="en-GB"/>
          </w:rPr>
          <w:t xml:space="preserve"> sentinel hospitals, 1 January – 31 December 2025, </w:t>
        </w:r>
        <w:r w:rsidR="00AD0992">
          <w:rPr>
            <w:rStyle w:val="Hyperlink"/>
            <w:noProof/>
            <w:lang w:val="en-GB"/>
          </w:rPr>
          <w:br/>
        </w:r>
        <w:r w:rsidRPr="002F49FC">
          <w:rPr>
            <w:rStyle w:val="Hyperlink"/>
            <w:noProof/>
            <w:lang w:val="en-GB"/>
          </w:rPr>
          <w:t>Australia</w:t>
        </w:r>
        <w:r>
          <w:rPr>
            <w:noProof/>
            <w:webHidden/>
          </w:rPr>
          <w:tab/>
        </w:r>
        <w:r>
          <w:rPr>
            <w:noProof/>
            <w:webHidden/>
          </w:rPr>
          <w:fldChar w:fldCharType="begin"/>
        </w:r>
        <w:r>
          <w:rPr>
            <w:noProof/>
            <w:webHidden/>
          </w:rPr>
          <w:instrText xml:space="preserve"> PAGEREF _Toc239759392 \h </w:instrText>
        </w:r>
        <w:r>
          <w:rPr>
            <w:noProof/>
            <w:webHidden/>
          </w:rPr>
        </w:r>
        <w:r>
          <w:rPr>
            <w:noProof/>
            <w:webHidden/>
          </w:rPr>
          <w:fldChar w:fldCharType="separate"/>
        </w:r>
        <w:r>
          <w:rPr>
            <w:noProof/>
            <w:webHidden/>
          </w:rPr>
          <w:t>18</w:t>
        </w:r>
        <w:r>
          <w:rPr>
            <w:noProof/>
            <w:webHidden/>
          </w:rPr>
          <w:fldChar w:fldCharType="end"/>
        </w:r>
      </w:hyperlink>
    </w:p>
    <w:p w14:paraId="6C079BFC" w14:textId="2005C477" w:rsidR="00943067" w:rsidRDefault="00943067">
      <w:pPr>
        <w:pStyle w:val="TableofFigures"/>
        <w:tabs>
          <w:tab w:val="right" w:leader="dot" w:pos="9629"/>
        </w:tabs>
        <w:rPr>
          <w:noProof/>
          <w:kern w:val="2"/>
          <w:sz w:val="24"/>
          <w:szCs w:val="24"/>
        </w:rPr>
      </w:pPr>
      <w:hyperlink w:anchor="_Toc239759393" w:history="1">
        <w:r w:rsidRPr="002F49FC">
          <w:rPr>
            <w:rStyle w:val="Hyperlink"/>
            <w:noProof/>
            <w:lang w:val="en-GB"/>
          </w:rPr>
          <w:t>Figure 4: Weekly influenza hospital admissions and H3N2 subclade K detections during the 2025</w:t>
        </w:r>
        <w:r w:rsidR="00AD0992">
          <w:rPr>
            <w:rStyle w:val="Hyperlink"/>
            <w:noProof/>
            <w:lang w:val="en-GB"/>
          </w:rPr>
          <w:t> </w:t>
        </w:r>
        <w:r w:rsidRPr="002F49FC">
          <w:rPr>
            <w:rStyle w:val="Hyperlink"/>
            <w:noProof/>
            <w:lang w:val="en-GB"/>
          </w:rPr>
          <w:t>influenza season, in patients admitted to FluCAN–PAEDS</w:t>
        </w:r>
        <w:r w:rsidRPr="002F49FC">
          <w:rPr>
            <w:rStyle w:val="Hyperlink"/>
            <w:noProof/>
            <w:vertAlign w:val="superscript"/>
            <w:lang w:val="en-GB"/>
          </w:rPr>
          <w:t>a</w:t>
        </w:r>
        <w:r w:rsidRPr="002F49FC">
          <w:rPr>
            <w:rStyle w:val="Hyperlink"/>
            <w:noProof/>
            <w:lang w:val="en-GB"/>
          </w:rPr>
          <w:t xml:space="preserve"> sentinel hospitals, 1 January – 31</w:t>
        </w:r>
        <w:r w:rsidR="00AD0992">
          <w:rPr>
            <w:rStyle w:val="Hyperlink"/>
            <w:noProof/>
            <w:lang w:val="en-GB"/>
          </w:rPr>
          <w:t> </w:t>
        </w:r>
        <w:r w:rsidRPr="002F49FC">
          <w:rPr>
            <w:rStyle w:val="Hyperlink"/>
            <w:noProof/>
            <w:lang w:val="en-GB"/>
          </w:rPr>
          <w:t>December 2025, Australia</w:t>
        </w:r>
        <w:r>
          <w:rPr>
            <w:noProof/>
            <w:webHidden/>
          </w:rPr>
          <w:tab/>
        </w:r>
        <w:r>
          <w:rPr>
            <w:noProof/>
            <w:webHidden/>
          </w:rPr>
          <w:fldChar w:fldCharType="begin"/>
        </w:r>
        <w:r>
          <w:rPr>
            <w:noProof/>
            <w:webHidden/>
          </w:rPr>
          <w:instrText xml:space="preserve"> PAGEREF _Toc239759393 \h </w:instrText>
        </w:r>
        <w:r>
          <w:rPr>
            <w:noProof/>
            <w:webHidden/>
          </w:rPr>
        </w:r>
        <w:r>
          <w:rPr>
            <w:noProof/>
            <w:webHidden/>
          </w:rPr>
          <w:fldChar w:fldCharType="separate"/>
        </w:r>
        <w:r>
          <w:rPr>
            <w:noProof/>
            <w:webHidden/>
          </w:rPr>
          <w:t>19</w:t>
        </w:r>
        <w:r>
          <w:rPr>
            <w:noProof/>
            <w:webHidden/>
          </w:rPr>
          <w:fldChar w:fldCharType="end"/>
        </w:r>
      </w:hyperlink>
    </w:p>
    <w:p w14:paraId="7AF80961" w14:textId="0BD32D85" w:rsidR="00943067" w:rsidRDefault="00943067">
      <w:pPr>
        <w:pStyle w:val="TableofFigures"/>
        <w:tabs>
          <w:tab w:val="right" w:leader="dot" w:pos="9629"/>
        </w:tabs>
        <w:rPr>
          <w:noProof/>
          <w:kern w:val="2"/>
          <w:sz w:val="24"/>
          <w:szCs w:val="24"/>
        </w:rPr>
      </w:pPr>
      <w:hyperlink w:anchor="_Toc239759394" w:history="1">
        <w:r w:rsidRPr="002F49FC">
          <w:rPr>
            <w:rStyle w:val="Hyperlink"/>
            <w:noProof/>
            <w:lang w:val="en-GB"/>
          </w:rPr>
          <w:t>Figure 5: Date of admission of hospitalised patients with confirmed coronavirus disease 2019 (COVID-19) admitted to FluCAN–PAEDS</w:t>
        </w:r>
        <w:r w:rsidRPr="002F49FC">
          <w:rPr>
            <w:rStyle w:val="Hyperlink"/>
            <w:noProof/>
            <w:vertAlign w:val="superscript"/>
            <w:lang w:val="en-GB"/>
          </w:rPr>
          <w:t>a</w:t>
        </w:r>
        <w:r w:rsidRPr="002F49FC">
          <w:rPr>
            <w:rStyle w:val="Hyperlink"/>
            <w:noProof/>
            <w:lang w:val="en-GB"/>
          </w:rPr>
          <w:t xml:space="preserve"> sentinel hospitals, 1 January – 31 December 2025, Australia, by week</w:t>
        </w:r>
        <w:r w:rsidRPr="002F49FC">
          <w:rPr>
            <w:rStyle w:val="Hyperlink"/>
            <w:noProof/>
            <w:vertAlign w:val="superscript"/>
            <w:lang w:val="en-GB"/>
          </w:rPr>
          <w:t>b</w:t>
        </w:r>
        <w:r w:rsidRPr="002F49FC">
          <w:rPr>
            <w:rStyle w:val="Hyperlink"/>
            <w:noProof/>
            <w:lang w:val="en-GB"/>
          </w:rPr>
          <w:t xml:space="preserve"> and age group</w:t>
        </w:r>
        <w:r>
          <w:rPr>
            <w:noProof/>
            <w:webHidden/>
          </w:rPr>
          <w:tab/>
        </w:r>
        <w:r>
          <w:rPr>
            <w:noProof/>
            <w:webHidden/>
          </w:rPr>
          <w:fldChar w:fldCharType="begin"/>
        </w:r>
        <w:r>
          <w:rPr>
            <w:noProof/>
            <w:webHidden/>
          </w:rPr>
          <w:instrText xml:space="preserve"> PAGEREF _Toc239759394 \h </w:instrText>
        </w:r>
        <w:r>
          <w:rPr>
            <w:noProof/>
            <w:webHidden/>
          </w:rPr>
        </w:r>
        <w:r>
          <w:rPr>
            <w:noProof/>
            <w:webHidden/>
          </w:rPr>
          <w:fldChar w:fldCharType="separate"/>
        </w:r>
        <w:r>
          <w:rPr>
            <w:noProof/>
            <w:webHidden/>
          </w:rPr>
          <w:t>22</w:t>
        </w:r>
        <w:r>
          <w:rPr>
            <w:noProof/>
            <w:webHidden/>
          </w:rPr>
          <w:fldChar w:fldCharType="end"/>
        </w:r>
      </w:hyperlink>
    </w:p>
    <w:p w14:paraId="188CD1BD" w14:textId="15236AB1" w:rsidR="00943067" w:rsidRDefault="00943067">
      <w:pPr>
        <w:pStyle w:val="TableofFigures"/>
        <w:tabs>
          <w:tab w:val="right" w:leader="dot" w:pos="9629"/>
        </w:tabs>
        <w:rPr>
          <w:noProof/>
          <w:kern w:val="2"/>
          <w:sz w:val="24"/>
          <w:szCs w:val="24"/>
        </w:rPr>
      </w:pPr>
      <w:hyperlink w:anchor="_Toc239759395" w:history="1">
        <w:r w:rsidRPr="002F49FC">
          <w:rPr>
            <w:rStyle w:val="Hyperlink"/>
            <w:noProof/>
            <w:lang w:val="en-GB"/>
          </w:rPr>
          <w:t>Figure 6: Peak incidence of confirmed coronavirus disease 2019 (COVID-19), per 100 hospital beds per week, by jurisdiction,</w:t>
        </w:r>
        <w:r w:rsidRPr="002F49FC">
          <w:rPr>
            <w:rStyle w:val="Hyperlink"/>
            <w:noProof/>
            <w:vertAlign w:val="superscript"/>
            <w:lang w:val="en-GB"/>
          </w:rPr>
          <w:t>a</w:t>
        </w:r>
        <w:r w:rsidRPr="002F49FC">
          <w:rPr>
            <w:rStyle w:val="Hyperlink"/>
            <w:noProof/>
            <w:lang w:val="en-GB"/>
          </w:rPr>
          <w:t xml:space="preserve"> for hospitalised patients admitted to FluCAN–PAEDS</w:t>
        </w:r>
        <w:r w:rsidRPr="002F49FC">
          <w:rPr>
            <w:rStyle w:val="Hyperlink"/>
            <w:noProof/>
            <w:vertAlign w:val="superscript"/>
            <w:lang w:val="en-GB"/>
          </w:rPr>
          <w:t>b</w:t>
        </w:r>
        <w:r w:rsidRPr="002F49FC">
          <w:rPr>
            <w:rStyle w:val="Hyperlink"/>
            <w:noProof/>
            <w:lang w:val="en-GB"/>
          </w:rPr>
          <w:t xml:space="preserve"> sentinel hospitals, 1 January – 31 December 2025, Australia</w:t>
        </w:r>
        <w:r>
          <w:rPr>
            <w:noProof/>
            <w:webHidden/>
          </w:rPr>
          <w:tab/>
        </w:r>
        <w:r>
          <w:rPr>
            <w:noProof/>
            <w:webHidden/>
          </w:rPr>
          <w:fldChar w:fldCharType="begin"/>
        </w:r>
        <w:r>
          <w:rPr>
            <w:noProof/>
            <w:webHidden/>
          </w:rPr>
          <w:instrText xml:space="preserve"> PAGEREF _Toc239759395 \h </w:instrText>
        </w:r>
        <w:r>
          <w:rPr>
            <w:noProof/>
            <w:webHidden/>
          </w:rPr>
        </w:r>
        <w:r>
          <w:rPr>
            <w:noProof/>
            <w:webHidden/>
          </w:rPr>
          <w:fldChar w:fldCharType="separate"/>
        </w:r>
        <w:r>
          <w:rPr>
            <w:noProof/>
            <w:webHidden/>
          </w:rPr>
          <w:t>23</w:t>
        </w:r>
        <w:r>
          <w:rPr>
            <w:noProof/>
            <w:webHidden/>
          </w:rPr>
          <w:fldChar w:fldCharType="end"/>
        </w:r>
      </w:hyperlink>
    </w:p>
    <w:p w14:paraId="6D57111B" w14:textId="652E229E" w:rsidR="00943067" w:rsidRDefault="00943067">
      <w:pPr>
        <w:pStyle w:val="TableofFigures"/>
        <w:tabs>
          <w:tab w:val="right" w:leader="dot" w:pos="9629"/>
        </w:tabs>
        <w:rPr>
          <w:noProof/>
          <w:kern w:val="2"/>
          <w:sz w:val="24"/>
          <w:szCs w:val="24"/>
        </w:rPr>
      </w:pPr>
      <w:hyperlink w:anchor="_Toc239759396" w:history="1">
        <w:r w:rsidRPr="002F49FC">
          <w:rPr>
            <w:rStyle w:val="Hyperlink"/>
            <w:noProof/>
            <w:lang w:val="en-GB"/>
          </w:rPr>
          <w:t>Figure 7: Coronavirus disease 2019 (COVID-19) vaccine effectiveness in adults ≥ 65 years of age</w:t>
        </w:r>
        <w:r w:rsidR="00AD0992">
          <w:rPr>
            <w:rStyle w:val="Hyperlink"/>
            <w:noProof/>
            <w:lang w:val="en-GB"/>
          </w:rPr>
          <w:t> </w:t>
        </w:r>
        <w:r w:rsidRPr="002F49FC">
          <w:rPr>
            <w:rStyle w:val="Hyperlink"/>
            <w:noProof/>
            <w:lang w:val="en-GB"/>
          </w:rPr>
          <w:t>or with risk factors (RF) that recommend vaccination, by time since last vaccine dose, for hospitalised patients admitted to FluCAN–PAEDS</w:t>
        </w:r>
        <w:r w:rsidRPr="002F49FC">
          <w:rPr>
            <w:rStyle w:val="Hyperlink"/>
            <w:noProof/>
            <w:vertAlign w:val="superscript"/>
            <w:lang w:val="en-GB"/>
          </w:rPr>
          <w:t>a</w:t>
        </w:r>
        <w:r w:rsidRPr="002F49FC">
          <w:rPr>
            <w:rStyle w:val="Hyperlink"/>
            <w:noProof/>
            <w:lang w:val="en-GB"/>
          </w:rPr>
          <w:t xml:space="preserve"> sentinel hospitals, 1 January – 31 December</w:t>
        </w:r>
        <w:r w:rsidR="00AD0992">
          <w:rPr>
            <w:rStyle w:val="Hyperlink"/>
            <w:noProof/>
            <w:lang w:val="en-GB"/>
          </w:rPr>
          <w:t> </w:t>
        </w:r>
        <w:r w:rsidRPr="002F49FC">
          <w:rPr>
            <w:rStyle w:val="Hyperlink"/>
            <w:noProof/>
            <w:lang w:val="en-GB"/>
          </w:rPr>
          <w:t>2025, Australia</w:t>
        </w:r>
        <w:r>
          <w:rPr>
            <w:noProof/>
            <w:webHidden/>
          </w:rPr>
          <w:tab/>
        </w:r>
        <w:r>
          <w:rPr>
            <w:noProof/>
            <w:webHidden/>
          </w:rPr>
          <w:fldChar w:fldCharType="begin"/>
        </w:r>
        <w:r>
          <w:rPr>
            <w:noProof/>
            <w:webHidden/>
          </w:rPr>
          <w:instrText xml:space="preserve"> PAGEREF _Toc239759396 \h </w:instrText>
        </w:r>
        <w:r>
          <w:rPr>
            <w:noProof/>
            <w:webHidden/>
          </w:rPr>
        </w:r>
        <w:r>
          <w:rPr>
            <w:noProof/>
            <w:webHidden/>
          </w:rPr>
          <w:fldChar w:fldCharType="separate"/>
        </w:r>
        <w:r>
          <w:rPr>
            <w:noProof/>
            <w:webHidden/>
          </w:rPr>
          <w:t>26</w:t>
        </w:r>
        <w:r>
          <w:rPr>
            <w:noProof/>
            <w:webHidden/>
          </w:rPr>
          <w:fldChar w:fldCharType="end"/>
        </w:r>
      </w:hyperlink>
    </w:p>
    <w:p w14:paraId="403823A8" w14:textId="457207E5" w:rsidR="00943067" w:rsidRDefault="00943067">
      <w:pPr>
        <w:pStyle w:val="TableofFigures"/>
        <w:tabs>
          <w:tab w:val="right" w:leader="dot" w:pos="9629"/>
        </w:tabs>
        <w:rPr>
          <w:noProof/>
          <w:kern w:val="2"/>
          <w:sz w:val="24"/>
          <w:szCs w:val="24"/>
        </w:rPr>
      </w:pPr>
      <w:hyperlink w:anchor="_Toc239759397" w:history="1">
        <w:r w:rsidRPr="002F49FC">
          <w:rPr>
            <w:rStyle w:val="Hyperlink"/>
            <w:noProof/>
            <w:lang w:val="en-GB"/>
          </w:rPr>
          <w:t>Figure 8: Date of admission of hospitalised patients with confirmed respiratory syncytial virus (RSV) admitted to FluCAN–PAEDS</w:t>
        </w:r>
        <w:r w:rsidRPr="002F49FC">
          <w:rPr>
            <w:rStyle w:val="Hyperlink"/>
            <w:noProof/>
            <w:vertAlign w:val="superscript"/>
            <w:lang w:val="en-GB"/>
          </w:rPr>
          <w:t>a</w:t>
        </w:r>
        <w:r w:rsidRPr="002F49FC">
          <w:rPr>
            <w:rStyle w:val="Hyperlink"/>
            <w:noProof/>
            <w:lang w:val="en-GB"/>
          </w:rPr>
          <w:t xml:space="preserve"> sentinel hospitals, 1 January – 31 December 2025, Australia,</w:t>
        </w:r>
        <w:r w:rsidR="00AD0992">
          <w:rPr>
            <w:rStyle w:val="Hyperlink"/>
            <w:noProof/>
            <w:lang w:val="en-GB"/>
          </w:rPr>
          <w:t> </w:t>
        </w:r>
        <w:r w:rsidRPr="002F49FC">
          <w:rPr>
            <w:rStyle w:val="Hyperlink"/>
            <w:noProof/>
            <w:lang w:val="en-GB"/>
          </w:rPr>
          <w:t>by week</w:t>
        </w:r>
        <w:r w:rsidRPr="002F49FC">
          <w:rPr>
            <w:rStyle w:val="Hyperlink"/>
            <w:noProof/>
            <w:vertAlign w:val="superscript"/>
            <w:lang w:val="en-GB"/>
          </w:rPr>
          <w:t>b</w:t>
        </w:r>
        <w:r w:rsidRPr="002F49FC">
          <w:rPr>
            <w:rStyle w:val="Hyperlink"/>
            <w:noProof/>
            <w:lang w:val="en-GB"/>
          </w:rPr>
          <w:t xml:space="preserve"> and age group</w:t>
        </w:r>
        <w:r>
          <w:rPr>
            <w:noProof/>
            <w:webHidden/>
          </w:rPr>
          <w:tab/>
        </w:r>
        <w:r>
          <w:rPr>
            <w:noProof/>
            <w:webHidden/>
          </w:rPr>
          <w:fldChar w:fldCharType="begin"/>
        </w:r>
        <w:r>
          <w:rPr>
            <w:noProof/>
            <w:webHidden/>
          </w:rPr>
          <w:instrText xml:space="preserve"> PAGEREF _Toc239759397 \h </w:instrText>
        </w:r>
        <w:r>
          <w:rPr>
            <w:noProof/>
            <w:webHidden/>
          </w:rPr>
        </w:r>
        <w:r>
          <w:rPr>
            <w:noProof/>
            <w:webHidden/>
          </w:rPr>
          <w:fldChar w:fldCharType="separate"/>
        </w:r>
        <w:r>
          <w:rPr>
            <w:noProof/>
            <w:webHidden/>
          </w:rPr>
          <w:t>29</w:t>
        </w:r>
        <w:r>
          <w:rPr>
            <w:noProof/>
            <w:webHidden/>
          </w:rPr>
          <w:fldChar w:fldCharType="end"/>
        </w:r>
      </w:hyperlink>
    </w:p>
    <w:p w14:paraId="44BCBEC5" w14:textId="6816467F" w:rsidR="00943067" w:rsidRDefault="00943067">
      <w:pPr>
        <w:pStyle w:val="TableofFigures"/>
        <w:tabs>
          <w:tab w:val="right" w:leader="dot" w:pos="9629"/>
        </w:tabs>
        <w:rPr>
          <w:noProof/>
          <w:kern w:val="2"/>
          <w:sz w:val="24"/>
          <w:szCs w:val="24"/>
        </w:rPr>
      </w:pPr>
      <w:hyperlink w:anchor="_Toc239759398" w:history="1">
        <w:r w:rsidRPr="002F49FC">
          <w:rPr>
            <w:rStyle w:val="Hyperlink"/>
            <w:noProof/>
            <w:lang w:val="en-GB"/>
          </w:rPr>
          <w:t>Figure 9: Peak incidence of confirmed respiratory syncytial virus (RSV), per 100 hospital beds per</w:t>
        </w:r>
        <w:r w:rsidR="00AD0992">
          <w:rPr>
            <w:rStyle w:val="Hyperlink"/>
            <w:noProof/>
            <w:lang w:val="en-GB"/>
          </w:rPr>
          <w:t> </w:t>
        </w:r>
        <w:r w:rsidRPr="002F49FC">
          <w:rPr>
            <w:rStyle w:val="Hyperlink"/>
            <w:noProof/>
            <w:lang w:val="en-GB"/>
          </w:rPr>
          <w:t>week, by jurisdiction,</w:t>
        </w:r>
        <w:r w:rsidRPr="002F49FC">
          <w:rPr>
            <w:rStyle w:val="Hyperlink"/>
            <w:noProof/>
            <w:vertAlign w:val="superscript"/>
            <w:lang w:val="en-GB"/>
          </w:rPr>
          <w:t>a</w:t>
        </w:r>
        <w:r w:rsidRPr="002F49FC">
          <w:rPr>
            <w:rStyle w:val="Hyperlink"/>
            <w:noProof/>
            <w:lang w:val="en-GB"/>
          </w:rPr>
          <w:t xml:space="preserve"> for hospitalised patients admitted to FluCAN–PAEDS</w:t>
        </w:r>
        <w:r w:rsidRPr="002F49FC">
          <w:rPr>
            <w:rStyle w:val="Hyperlink"/>
            <w:noProof/>
            <w:vertAlign w:val="superscript"/>
            <w:lang w:val="en-GB"/>
          </w:rPr>
          <w:t>b</w:t>
        </w:r>
        <w:r w:rsidRPr="002F49FC">
          <w:rPr>
            <w:rStyle w:val="Hyperlink"/>
            <w:noProof/>
            <w:lang w:val="en-GB"/>
          </w:rPr>
          <w:t xml:space="preserve"> sentinel hospitals,</w:t>
        </w:r>
        <w:r w:rsidR="00AD0992">
          <w:rPr>
            <w:rStyle w:val="Hyperlink"/>
            <w:noProof/>
            <w:lang w:val="en-GB"/>
          </w:rPr>
          <w:t> </w:t>
        </w:r>
        <w:r w:rsidRPr="002F49FC">
          <w:rPr>
            <w:rStyle w:val="Hyperlink"/>
            <w:noProof/>
            <w:lang w:val="en-GB"/>
          </w:rPr>
          <w:t>1</w:t>
        </w:r>
        <w:r w:rsidR="00AD0992">
          <w:rPr>
            <w:rStyle w:val="Hyperlink"/>
            <w:noProof/>
            <w:lang w:val="en-GB"/>
          </w:rPr>
          <w:t> </w:t>
        </w:r>
        <w:r w:rsidRPr="002F49FC">
          <w:rPr>
            <w:rStyle w:val="Hyperlink"/>
            <w:noProof/>
            <w:lang w:val="en-GB"/>
          </w:rPr>
          <w:t>January – 31 December 2025, Australia</w:t>
        </w:r>
        <w:r>
          <w:rPr>
            <w:noProof/>
            <w:webHidden/>
          </w:rPr>
          <w:tab/>
        </w:r>
        <w:r>
          <w:rPr>
            <w:noProof/>
            <w:webHidden/>
          </w:rPr>
          <w:fldChar w:fldCharType="begin"/>
        </w:r>
        <w:r>
          <w:rPr>
            <w:noProof/>
            <w:webHidden/>
          </w:rPr>
          <w:instrText xml:space="preserve"> PAGEREF _Toc239759398 \h </w:instrText>
        </w:r>
        <w:r>
          <w:rPr>
            <w:noProof/>
            <w:webHidden/>
          </w:rPr>
        </w:r>
        <w:r>
          <w:rPr>
            <w:noProof/>
            <w:webHidden/>
          </w:rPr>
          <w:fldChar w:fldCharType="separate"/>
        </w:r>
        <w:r>
          <w:rPr>
            <w:noProof/>
            <w:webHidden/>
          </w:rPr>
          <w:t>29</w:t>
        </w:r>
        <w:r>
          <w:rPr>
            <w:noProof/>
            <w:webHidden/>
          </w:rPr>
          <w:fldChar w:fldCharType="end"/>
        </w:r>
      </w:hyperlink>
    </w:p>
    <w:p w14:paraId="17EF6422" w14:textId="194228D1" w:rsidR="00943067" w:rsidRDefault="00943067">
      <w:pPr>
        <w:pStyle w:val="TableofFigures"/>
        <w:tabs>
          <w:tab w:val="right" w:leader="dot" w:pos="9629"/>
        </w:tabs>
        <w:rPr>
          <w:noProof/>
          <w:kern w:val="2"/>
          <w:sz w:val="24"/>
          <w:szCs w:val="24"/>
        </w:rPr>
      </w:pPr>
      <w:hyperlink w:anchor="_Toc239759399" w:history="1">
        <w:r w:rsidRPr="002F49FC">
          <w:rPr>
            <w:rStyle w:val="Hyperlink"/>
            <w:noProof/>
            <w:lang w:val="en-GB"/>
          </w:rPr>
          <w:t>Figure A.1: Peak incidence of confirmed respiratory disease, per 100 hospital beds per week, for (a) influenza, (b) coronavirus disease 2019 (COVID-19) and (c) respiratory syncytial virus (RSV), by hospital,</w:t>
        </w:r>
        <w:r w:rsidRPr="002F49FC">
          <w:rPr>
            <w:rStyle w:val="Hyperlink"/>
            <w:noProof/>
            <w:vertAlign w:val="superscript"/>
            <w:lang w:val="en-GB"/>
          </w:rPr>
          <w:t>a</w:t>
        </w:r>
        <w:r w:rsidRPr="002F49FC">
          <w:rPr>
            <w:rStyle w:val="Hyperlink"/>
            <w:noProof/>
            <w:lang w:val="en-GB"/>
          </w:rPr>
          <w:t xml:space="preserve"> 1 January – 31 December 2025, Australia</w:t>
        </w:r>
        <w:r>
          <w:rPr>
            <w:noProof/>
            <w:webHidden/>
          </w:rPr>
          <w:tab/>
        </w:r>
        <w:r>
          <w:rPr>
            <w:noProof/>
            <w:webHidden/>
          </w:rPr>
          <w:fldChar w:fldCharType="begin"/>
        </w:r>
        <w:r>
          <w:rPr>
            <w:noProof/>
            <w:webHidden/>
          </w:rPr>
          <w:instrText xml:space="preserve"> PAGEREF _Toc239759399 \h </w:instrText>
        </w:r>
        <w:r>
          <w:rPr>
            <w:noProof/>
            <w:webHidden/>
          </w:rPr>
        </w:r>
        <w:r>
          <w:rPr>
            <w:noProof/>
            <w:webHidden/>
          </w:rPr>
          <w:fldChar w:fldCharType="separate"/>
        </w:r>
        <w:r>
          <w:rPr>
            <w:noProof/>
            <w:webHidden/>
          </w:rPr>
          <w:t>42</w:t>
        </w:r>
        <w:r>
          <w:rPr>
            <w:noProof/>
            <w:webHidden/>
          </w:rPr>
          <w:fldChar w:fldCharType="end"/>
        </w:r>
      </w:hyperlink>
    </w:p>
    <w:p w14:paraId="3DB32186" w14:textId="55E13AA7" w:rsidR="00F216F0" w:rsidRDefault="005A4E9D" w:rsidP="00F216F0">
      <w:r>
        <w:fldChar w:fldCharType="end"/>
      </w:r>
    </w:p>
    <w:p w14:paraId="2A8F71EE" w14:textId="77777777" w:rsidR="00144F10" w:rsidRDefault="00FE3ED6" w:rsidP="0071536A">
      <w:pPr>
        <w:pStyle w:val="Heading2-newpage"/>
      </w:pPr>
      <w:bookmarkStart w:id="12" w:name="_Toc239774370"/>
      <w:r>
        <w:lastRenderedPageBreak/>
        <w:t xml:space="preserve">List of </w:t>
      </w:r>
      <w:r w:rsidR="00F216F0">
        <w:t>t</w:t>
      </w:r>
      <w:r w:rsidR="00144F10">
        <w:t>ables</w:t>
      </w:r>
      <w:bookmarkEnd w:id="7"/>
      <w:bookmarkEnd w:id="11"/>
      <w:bookmarkEnd w:id="12"/>
    </w:p>
    <w:p w14:paraId="59E4B7EC" w14:textId="25B40B7E" w:rsidR="00943067" w:rsidRDefault="00A709F0" w:rsidP="005E7946">
      <w:pPr>
        <w:pStyle w:val="TableofFigures"/>
        <w:tabs>
          <w:tab w:val="right" w:leader="dot" w:pos="9629"/>
        </w:tabs>
        <w:spacing w:before="360"/>
        <w:rPr>
          <w:noProof/>
          <w:kern w:val="2"/>
          <w:sz w:val="24"/>
          <w:szCs w:val="24"/>
        </w:rPr>
      </w:pPr>
      <w:r>
        <w:fldChar w:fldCharType="begin"/>
      </w:r>
      <w:r>
        <w:instrText xml:space="preserve"> TOC \h \z \t "CDI Table - Title" \c </w:instrText>
      </w:r>
      <w:r>
        <w:fldChar w:fldCharType="separate"/>
      </w:r>
      <w:hyperlink w:anchor="_Toc239759400" w:history="1">
        <w:r w:rsidR="00943067" w:rsidRPr="00CF67EF">
          <w:rPr>
            <w:rStyle w:val="Hyperlink"/>
            <w:noProof/>
            <w:lang w:val="en-GB"/>
          </w:rPr>
          <w:t>Table 1: Demographic characteristics of hospitalised patients with confirmed influenza admitted to</w:t>
        </w:r>
        <w:r w:rsidR="00AD0992">
          <w:rPr>
            <w:rStyle w:val="Hyperlink"/>
            <w:noProof/>
            <w:lang w:val="en-GB"/>
          </w:rPr>
          <w:t> </w:t>
        </w:r>
        <w:r w:rsidR="00943067" w:rsidRPr="00CF67EF">
          <w:rPr>
            <w:rStyle w:val="Hyperlink"/>
            <w:noProof/>
            <w:lang w:val="en-GB"/>
          </w:rPr>
          <w:t>FluCAN–PAEDS</w:t>
        </w:r>
        <w:r w:rsidR="00943067" w:rsidRPr="00CF67EF">
          <w:rPr>
            <w:rStyle w:val="Hyperlink"/>
            <w:noProof/>
            <w:vertAlign w:val="superscript"/>
            <w:lang w:val="en-GB"/>
          </w:rPr>
          <w:t>a</w:t>
        </w:r>
        <w:r w:rsidR="00943067" w:rsidRPr="00CF67EF">
          <w:rPr>
            <w:rStyle w:val="Hyperlink"/>
            <w:noProof/>
            <w:lang w:val="en-GB"/>
          </w:rPr>
          <w:t xml:space="preserve"> sentinel hospitals, 1 January – 31 December 2025, Australia</w:t>
        </w:r>
        <w:r w:rsidR="00943067">
          <w:rPr>
            <w:noProof/>
            <w:webHidden/>
          </w:rPr>
          <w:tab/>
        </w:r>
        <w:r w:rsidR="00943067">
          <w:rPr>
            <w:noProof/>
            <w:webHidden/>
          </w:rPr>
          <w:fldChar w:fldCharType="begin"/>
        </w:r>
        <w:r w:rsidR="00943067">
          <w:rPr>
            <w:noProof/>
            <w:webHidden/>
          </w:rPr>
          <w:instrText xml:space="preserve"> PAGEREF _Toc239759400 \h </w:instrText>
        </w:r>
        <w:r w:rsidR="00943067">
          <w:rPr>
            <w:noProof/>
            <w:webHidden/>
          </w:rPr>
        </w:r>
        <w:r w:rsidR="00943067">
          <w:rPr>
            <w:noProof/>
            <w:webHidden/>
          </w:rPr>
          <w:fldChar w:fldCharType="separate"/>
        </w:r>
        <w:r w:rsidR="00943067">
          <w:rPr>
            <w:noProof/>
            <w:webHidden/>
          </w:rPr>
          <w:t>12</w:t>
        </w:r>
        <w:r w:rsidR="00943067">
          <w:rPr>
            <w:noProof/>
            <w:webHidden/>
          </w:rPr>
          <w:fldChar w:fldCharType="end"/>
        </w:r>
      </w:hyperlink>
    </w:p>
    <w:p w14:paraId="3670AD41" w14:textId="038923EF" w:rsidR="00943067" w:rsidRDefault="00943067">
      <w:pPr>
        <w:pStyle w:val="TableofFigures"/>
        <w:tabs>
          <w:tab w:val="right" w:leader="dot" w:pos="9629"/>
        </w:tabs>
        <w:rPr>
          <w:noProof/>
          <w:kern w:val="2"/>
          <w:sz w:val="24"/>
          <w:szCs w:val="24"/>
        </w:rPr>
      </w:pPr>
      <w:hyperlink w:anchor="_Toc239759401" w:history="1">
        <w:r w:rsidRPr="00CF67EF">
          <w:rPr>
            <w:rStyle w:val="Hyperlink"/>
            <w:noProof/>
            <w:lang w:val="en-GB"/>
          </w:rPr>
          <w:t>Table 2: Risk factors, severity and outcomes in hospitalised patients with confirmed influenza admitted to FluCAN–PAEDS</w:t>
        </w:r>
        <w:r w:rsidRPr="00CF67EF">
          <w:rPr>
            <w:rStyle w:val="Hyperlink"/>
            <w:noProof/>
            <w:vertAlign w:val="superscript"/>
            <w:lang w:val="en-GB"/>
          </w:rPr>
          <w:t>a</w:t>
        </w:r>
        <w:r w:rsidRPr="00CF67EF">
          <w:rPr>
            <w:rStyle w:val="Hyperlink"/>
            <w:noProof/>
            <w:lang w:val="en-GB"/>
          </w:rPr>
          <w:t xml:space="preserve"> sentinel hospitals, 1 January – 31 December 2025, Australia</w:t>
        </w:r>
        <w:r>
          <w:rPr>
            <w:noProof/>
            <w:webHidden/>
          </w:rPr>
          <w:tab/>
        </w:r>
        <w:r>
          <w:rPr>
            <w:noProof/>
            <w:webHidden/>
          </w:rPr>
          <w:fldChar w:fldCharType="begin"/>
        </w:r>
        <w:r>
          <w:rPr>
            <w:noProof/>
            <w:webHidden/>
          </w:rPr>
          <w:instrText xml:space="preserve"> PAGEREF _Toc239759401 \h </w:instrText>
        </w:r>
        <w:r>
          <w:rPr>
            <w:noProof/>
            <w:webHidden/>
          </w:rPr>
        </w:r>
        <w:r>
          <w:rPr>
            <w:noProof/>
            <w:webHidden/>
          </w:rPr>
          <w:fldChar w:fldCharType="separate"/>
        </w:r>
        <w:r>
          <w:rPr>
            <w:noProof/>
            <w:webHidden/>
          </w:rPr>
          <w:t>13</w:t>
        </w:r>
        <w:r>
          <w:rPr>
            <w:noProof/>
            <w:webHidden/>
          </w:rPr>
          <w:fldChar w:fldCharType="end"/>
        </w:r>
      </w:hyperlink>
    </w:p>
    <w:p w14:paraId="1BB36C42" w14:textId="4FB48316" w:rsidR="00943067" w:rsidRDefault="00943067">
      <w:pPr>
        <w:pStyle w:val="TableofFigures"/>
        <w:tabs>
          <w:tab w:val="right" w:leader="dot" w:pos="9629"/>
        </w:tabs>
        <w:rPr>
          <w:noProof/>
          <w:kern w:val="2"/>
          <w:sz w:val="24"/>
          <w:szCs w:val="24"/>
        </w:rPr>
      </w:pPr>
      <w:hyperlink w:anchor="_Toc239759402" w:history="1">
        <w:r w:rsidRPr="00CF67EF">
          <w:rPr>
            <w:rStyle w:val="Hyperlink"/>
            <w:noProof/>
            <w:lang w:val="en-GB"/>
          </w:rPr>
          <w:t>Table 3: Comparison of intensive care unit (ICU) admission and pneumonia by influenza type/subtype, for patients hospitalised with influenza and admitted to FluCAN–PAEDS</w:t>
        </w:r>
        <w:r w:rsidRPr="00CF67EF">
          <w:rPr>
            <w:rStyle w:val="Hyperlink"/>
            <w:noProof/>
            <w:vertAlign w:val="superscript"/>
            <w:lang w:val="en-GB"/>
          </w:rPr>
          <w:t>a</w:t>
        </w:r>
        <w:r w:rsidRPr="00CF67EF">
          <w:rPr>
            <w:rStyle w:val="Hyperlink"/>
            <w:noProof/>
            <w:lang w:val="en-GB"/>
          </w:rPr>
          <w:t xml:space="preserve"> sentinel hospitals, 1 January – 31 December 2025, Australia</w:t>
        </w:r>
        <w:r>
          <w:rPr>
            <w:noProof/>
            <w:webHidden/>
          </w:rPr>
          <w:tab/>
        </w:r>
        <w:r>
          <w:rPr>
            <w:noProof/>
            <w:webHidden/>
          </w:rPr>
          <w:fldChar w:fldCharType="begin"/>
        </w:r>
        <w:r>
          <w:rPr>
            <w:noProof/>
            <w:webHidden/>
          </w:rPr>
          <w:instrText xml:space="preserve"> PAGEREF _Toc239759402 \h </w:instrText>
        </w:r>
        <w:r>
          <w:rPr>
            <w:noProof/>
            <w:webHidden/>
          </w:rPr>
        </w:r>
        <w:r>
          <w:rPr>
            <w:noProof/>
            <w:webHidden/>
          </w:rPr>
          <w:fldChar w:fldCharType="separate"/>
        </w:r>
        <w:r>
          <w:rPr>
            <w:noProof/>
            <w:webHidden/>
          </w:rPr>
          <w:t>16</w:t>
        </w:r>
        <w:r>
          <w:rPr>
            <w:noProof/>
            <w:webHidden/>
          </w:rPr>
          <w:fldChar w:fldCharType="end"/>
        </w:r>
      </w:hyperlink>
    </w:p>
    <w:p w14:paraId="4D4CEB0E" w14:textId="417690A3" w:rsidR="00943067" w:rsidRDefault="00943067">
      <w:pPr>
        <w:pStyle w:val="TableofFigures"/>
        <w:tabs>
          <w:tab w:val="right" w:leader="dot" w:pos="9629"/>
        </w:tabs>
        <w:rPr>
          <w:noProof/>
          <w:kern w:val="2"/>
          <w:sz w:val="24"/>
          <w:szCs w:val="24"/>
        </w:rPr>
      </w:pPr>
      <w:hyperlink w:anchor="_Toc239759403" w:history="1">
        <w:r w:rsidRPr="00CF67EF">
          <w:rPr>
            <w:rStyle w:val="Hyperlink"/>
            <w:noProof/>
            <w:lang w:val="en-GB"/>
          </w:rPr>
          <w:t>Table 4: Factors associated with intensive care unit (ICU) admission, in patients hospitalised with</w:t>
        </w:r>
        <w:r w:rsidR="00AD0992">
          <w:rPr>
            <w:rStyle w:val="Hyperlink"/>
            <w:noProof/>
            <w:lang w:val="en-GB"/>
          </w:rPr>
          <w:t> </w:t>
        </w:r>
        <w:r w:rsidRPr="00CF67EF">
          <w:rPr>
            <w:rStyle w:val="Hyperlink"/>
            <w:noProof/>
            <w:lang w:val="en-GB"/>
          </w:rPr>
          <w:t>influenza and admitted to FluCAN–PAEDS</w:t>
        </w:r>
        <w:r w:rsidRPr="00CF67EF">
          <w:rPr>
            <w:rStyle w:val="Hyperlink"/>
            <w:noProof/>
            <w:vertAlign w:val="superscript"/>
            <w:lang w:val="en-GB"/>
          </w:rPr>
          <w:t>a</w:t>
        </w:r>
        <w:r w:rsidRPr="00CF67EF">
          <w:rPr>
            <w:rStyle w:val="Hyperlink"/>
            <w:noProof/>
            <w:lang w:val="en-GB"/>
          </w:rPr>
          <w:t xml:space="preserve"> sentinel hospitals, 1 January – 31</w:t>
        </w:r>
        <w:r w:rsidR="00AD0992">
          <w:rPr>
            <w:rStyle w:val="Hyperlink"/>
            <w:noProof/>
            <w:lang w:val="en-GB"/>
          </w:rPr>
          <w:t> </w:t>
        </w:r>
        <w:r w:rsidRPr="00CF67EF">
          <w:rPr>
            <w:rStyle w:val="Hyperlink"/>
            <w:noProof/>
            <w:lang w:val="en-GB"/>
          </w:rPr>
          <w:t>December</w:t>
        </w:r>
        <w:r w:rsidR="00AD0992">
          <w:rPr>
            <w:rStyle w:val="Hyperlink"/>
            <w:noProof/>
            <w:lang w:val="en-GB"/>
          </w:rPr>
          <w:t> </w:t>
        </w:r>
        <w:r w:rsidRPr="00CF67EF">
          <w:rPr>
            <w:rStyle w:val="Hyperlink"/>
            <w:noProof/>
            <w:lang w:val="en-GB"/>
          </w:rPr>
          <w:t>2025, Australia</w:t>
        </w:r>
        <w:r>
          <w:rPr>
            <w:noProof/>
            <w:webHidden/>
          </w:rPr>
          <w:tab/>
        </w:r>
        <w:r>
          <w:rPr>
            <w:noProof/>
            <w:webHidden/>
          </w:rPr>
          <w:fldChar w:fldCharType="begin"/>
        </w:r>
        <w:r>
          <w:rPr>
            <w:noProof/>
            <w:webHidden/>
          </w:rPr>
          <w:instrText xml:space="preserve"> PAGEREF _Toc239759403 \h </w:instrText>
        </w:r>
        <w:r>
          <w:rPr>
            <w:noProof/>
            <w:webHidden/>
          </w:rPr>
        </w:r>
        <w:r>
          <w:rPr>
            <w:noProof/>
            <w:webHidden/>
          </w:rPr>
          <w:fldChar w:fldCharType="separate"/>
        </w:r>
        <w:r>
          <w:rPr>
            <w:noProof/>
            <w:webHidden/>
          </w:rPr>
          <w:t>16</w:t>
        </w:r>
        <w:r>
          <w:rPr>
            <w:noProof/>
            <w:webHidden/>
          </w:rPr>
          <w:fldChar w:fldCharType="end"/>
        </w:r>
      </w:hyperlink>
    </w:p>
    <w:p w14:paraId="1AE25214" w14:textId="241A0220" w:rsidR="00943067" w:rsidRDefault="00943067">
      <w:pPr>
        <w:pStyle w:val="TableofFigures"/>
        <w:tabs>
          <w:tab w:val="right" w:leader="dot" w:pos="9629"/>
        </w:tabs>
        <w:rPr>
          <w:noProof/>
          <w:kern w:val="2"/>
          <w:sz w:val="24"/>
          <w:szCs w:val="24"/>
        </w:rPr>
      </w:pPr>
      <w:hyperlink w:anchor="_Toc239759404" w:history="1">
        <w:r w:rsidRPr="00CF67EF">
          <w:rPr>
            <w:rStyle w:val="Hyperlink"/>
            <w:noProof/>
            <w:lang w:val="en-GB"/>
          </w:rPr>
          <w:t>Table 5: Estimated influenza vaccine coverage among influenza test negative recruited patients (controls) admitted to FluCAN–PAEDS</w:t>
        </w:r>
        <w:r w:rsidRPr="00CF67EF">
          <w:rPr>
            <w:rStyle w:val="Hyperlink"/>
            <w:noProof/>
            <w:vertAlign w:val="superscript"/>
            <w:lang w:val="en-GB"/>
          </w:rPr>
          <w:t>a</w:t>
        </w:r>
        <w:r w:rsidRPr="00CF67EF">
          <w:rPr>
            <w:rStyle w:val="Hyperlink"/>
            <w:noProof/>
            <w:lang w:val="en-GB"/>
          </w:rPr>
          <w:t xml:space="preserve"> sentinel hospitals, 1 January – 31 December 2025, Australia</w:t>
        </w:r>
        <w:r>
          <w:rPr>
            <w:noProof/>
            <w:webHidden/>
          </w:rPr>
          <w:tab/>
        </w:r>
        <w:r>
          <w:rPr>
            <w:noProof/>
            <w:webHidden/>
          </w:rPr>
          <w:fldChar w:fldCharType="begin"/>
        </w:r>
        <w:r>
          <w:rPr>
            <w:noProof/>
            <w:webHidden/>
          </w:rPr>
          <w:instrText xml:space="preserve"> PAGEREF _Toc239759404 \h </w:instrText>
        </w:r>
        <w:r>
          <w:rPr>
            <w:noProof/>
            <w:webHidden/>
          </w:rPr>
        </w:r>
        <w:r>
          <w:rPr>
            <w:noProof/>
            <w:webHidden/>
          </w:rPr>
          <w:fldChar w:fldCharType="separate"/>
        </w:r>
        <w:r>
          <w:rPr>
            <w:noProof/>
            <w:webHidden/>
          </w:rPr>
          <w:t>17</w:t>
        </w:r>
        <w:r>
          <w:rPr>
            <w:noProof/>
            <w:webHidden/>
          </w:rPr>
          <w:fldChar w:fldCharType="end"/>
        </w:r>
      </w:hyperlink>
    </w:p>
    <w:p w14:paraId="77738282" w14:textId="14FFF70A" w:rsidR="00943067" w:rsidRDefault="00943067">
      <w:pPr>
        <w:pStyle w:val="TableofFigures"/>
        <w:tabs>
          <w:tab w:val="right" w:leader="dot" w:pos="9629"/>
        </w:tabs>
        <w:rPr>
          <w:noProof/>
          <w:kern w:val="2"/>
          <w:sz w:val="24"/>
          <w:szCs w:val="24"/>
        </w:rPr>
      </w:pPr>
      <w:hyperlink w:anchor="_Toc239759405" w:history="1">
        <w:r w:rsidRPr="00CF67EF">
          <w:rPr>
            <w:rStyle w:val="Hyperlink"/>
            <w:noProof/>
            <w:lang w:val="en-GB"/>
          </w:rPr>
          <w:t>Table 6: Demographic characteristics of hospitalised patients with confirmed coronavirus disease 2019 (COVID-19) admitted to FluCAN–PAEDS</w:t>
        </w:r>
        <w:r w:rsidRPr="00CF67EF">
          <w:rPr>
            <w:rStyle w:val="Hyperlink"/>
            <w:noProof/>
            <w:vertAlign w:val="superscript"/>
            <w:lang w:val="en-GB"/>
          </w:rPr>
          <w:t>a</w:t>
        </w:r>
        <w:r w:rsidRPr="00CF67EF">
          <w:rPr>
            <w:rStyle w:val="Hyperlink"/>
            <w:noProof/>
            <w:lang w:val="en-GB"/>
          </w:rPr>
          <w:t xml:space="preserve"> sentinel hospitals, 1 January – 31 December 2025, Australia</w:t>
        </w:r>
        <w:r>
          <w:rPr>
            <w:noProof/>
            <w:webHidden/>
          </w:rPr>
          <w:tab/>
        </w:r>
        <w:r>
          <w:rPr>
            <w:noProof/>
            <w:webHidden/>
          </w:rPr>
          <w:fldChar w:fldCharType="begin"/>
        </w:r>
        <w:r>
          <w:rPr>
            <w:noProof/>
            <w:webHidden/>
          </w:rPr>
          <w:instrText xml:space="preserve"> PAGEREF _Toc239759405 \h </w:instrText>
        </w:r>
        <w:r>
          <w:rPr>
            <w:noProof/>
            <w:webHidden/>
          </w:rPr>
        </w:r>
        <w:r>
          <w:rPr>
            <w:noProof/>
            <w:webHidden/>
          </w:rPr>
          <w:fldChar w:fldCharType="separate"/>
        </w:r>
        <w:r>
          <w:rPr>
            <w:noProof/>
            <w:webHidden/>
          </w:rPr>
          <w:t>20</w:t>
        </w:r>
        <w:r>
          <w:rPr>
            <w:noProof/>
            <w:webHidden/>
          </w:rPr>
          <w:fldChar w:fldCharType="end"/>
        </w:r>
      </w:hyperlink>
    </w:p>
    <w:p w14:paraId="2562ACBD" w14:textId="5D7F71C9" w:rsidR="00943067" w:rsidRDefault="00943067">
      <w:pPr>
        <w:pStyle w:val="TableofFigures"/>
        <w:tabs>
          <w:tab w:val="right" w:leader="dot" w:pos="9629"/>
        </w:tabs>
        <w:rPr>
          <w:noProof/>
          <w:kern w:val="2"/>
          <w:sz w:val="24"/>
          <w:szCs w:val="24"/>
        </w:rPr>
      </w:pPr>
      <w:hyperlink w:anchor="_Toc239759406" w:history="1">
        <w:r w:rsidRPr="00CF67EF">
          <w:rPr>
            <w:rStyle w:val="Hyperlink"/>
            <w:noProof/>
            <w:lang w:val="en-GB"/>
          </w:rPr>
          <w:t>Table 7: Risk factors, severity and outcomes in hospitalised patients with confirmed coronavirus disease 2019 (COVID-19) admitted to FluCAN–PAEDS</w:t>
        </w:r>
        <w:r w:rsidRPr="00CF67EF">
          <w:rPr>
            <w:rStyle w:val="Hyperlink"/>
            <w:noProof/>
            <w:vertAlign w:val="superscript"/>
            <w:lang w:val="en-GB"/>
          </w:rPr>
          <w:t>a</w:t>
        </w:r>
        <w:r w:rsidRPr="00CF67EF">
          <w:rPr>
            <w:rStyle w:val="Hyperlink"/>
            <w:noProof/>
            <w:lang w:val="en-GB"/>
          </w:rPr>
          <w:t xml:space="preserve"> sentinel hospitals, 1 January – 31</w:t>
        </w:r>
        <w:r w:rsidR="00AD0992">
          <w:rPr>
            <w:rStyle w:val="Hyperlink"/>
            <w:noProof/>
            <w:lang w:val="en-GB"/>
          </w:rPr>
          <w:t> </w:t>
        </w:r>
        <w:r w:rsidRPr="00CF67EF">
          <w:rPr>
            <w:rStyle w:val="Hyperlink"/>
            <w:noProof/>
            <w:lang w:val="en-GB"/>
          </w:rPr>
          <w:t>December 2025, Australia</w:t>
        </w:r>
        <w:r>
          <w:rPr>
            <w:noProof/>
            <w:webHidden/>
          </w:rPr>
          <w:tab/>
        </w:r>
        <w:r>
          <w:rPr>
            <w:noProof/>
            <w:webHidden/>
          </w:rPr>
          <w:fldChar w:fldCharType="begin"/>
        </w:r>
        <w:r>
          <w:rPr>
            <w:noProof/>
            <w:webHidden/>
          </w:rPr>
          <w:instrText xml:space="preserve"> PAGEREF _Toc239759406 \h </w:instrText>
        </w:r>
        <w:r>
          <w:rPr>
            <w:noProof/>
            <w:webHidden/>
          </w:rPr>
        </w:r>
        <w:r>
          <w:rPr>
            <w:noProof/>
            <w:webHidden/>
          </w:rPr>
          <w:fldChar w:fldCharType="separate"/>
        </w:r>
        <w:r>
          <w:rPr>
            <w:noProof/>
            <w:webHidden/>
          </w:rPr>
          <w:t>21</w:t>
        </w:r>
        <w:r>
          <w:rPr>
            <w:noProof/>
            <w:webHidden/>
          </w:rPr>
          <w:fldChar w:fldCharType="end"/>
        </w:r>
      </w:hyperlink>
    </w:p>
    <w:p w14:paraId="55899DB5" w14:textId="28F9DBE4" w:rsidR="00943067" w:rsidRDefault="00943067">
      <w:pPr>
        <w:pStyle w:val="TableofFigures"/>
        <w:tabs>
          <w:tab w:val="right" w:leader="dot" w:pos="9629"/>
        </w:tabs>
        <w:rPr>
          <w:noProof/>
          <w:kern w:val="2"/>
          <w:sz w:val="24"/>
          <w:szCs w:val="24"/>
        </w:rPr>
      </w:pPr>
      <w:hyperlink w:anchor="_Toc239759407" w:history="1">
        <w:r w:rsidRPr="00CF67EF">
          <w:rPr>
            <w:rStyle w:val="Hyperlink"/>
            <w:noProof/>
            <w:lang w:val="en-GB"/>
          </w:rPr>
          <w:t>Table 8: Factors associated with intensive care unit (ICU) admission, in patients hospitalised with coronavirus disease 2019 (COVID-19) and admitted to FluCAN–PAEDS</w:t>
        </w:r>
        <w:r w:rsidRPr="00CF67EF">
          <w:rPr>
            <w:rStyle w:val="Hyperlink"/>
            <w:noProof/>
            <w:vertAlign w:val="superscript"/>
            <w:lang w:val="en-GB"/>
          </w:rPr>
          <w:t>a</w:t>
        </w:r>
        <w:r w:rsidRPr="00CF67EF">
          <w:rPr>
            <w:rStyle w:val="Hyperlink"/>
            <w:noProof/>
            <w:lang w:val="en-GB"/>
          </w:rPr>
          <w:t xml:space="preserve"> sentinel hospitals, 1</w:t>
        </w:r>
        <w:r w:rsidR="00AD0992">
          <w:rPr>
            <w:rStyle w:val="Hyperlink"/>
            <w:noProof/>
            <w:lang w:val="en-GB"/>
          </w:rPr>
          <w:t> </w:t>
        </w:r>
        <w:r w:rsidRPr="00CF67EF">
          <w:rPr>
            <w:rStyle w:val="Hyperlink"/>
            <w:noProof/>
            <w:lang w:val="en-GB"/>
          </w:rPr>
          <w:t>January – 31 December 2025, Australia</w:t>
        </w:r>
        <w:r>
          <w:rPr>
            <w:noProof/>
            <w:webHidden/>
          </w:rPr>
          <w:tab/>
        </w:r>
        <w:r>
          <w:rPr>
            <w:noProof/>
            <w:webHidden/>
          </w:rPr>
          <w:fldChar w:fldCharType="begin"/>
        </w:r>
        <w:r>
          <w:rPr>
            <w:noProof/>
            <w:webHidden/>
          </w:rPr>
          <w:instrText xml:space="preserve"> PAGEREF _Toc239759407 \h </w:instrText>
        </w:r>
        <w:r>
          <w:rPr>
            <w:noProof/>
            <w:webHidden/>
          </w:rPr>
        </w:r>
        <w:r>
          <w:rPr>
            <w:noProof/>
            <w:webHidden/>
          </w:rPr>
          <w:fldChar w:fldCharType="separate"/>
        </w:r>
        <w:r>
          <w:rPr>
            <w:noProof/>
            <w:webHidden/>
          </w:rPr>
          <w:t>24</w:t>
        </w:r>
        <w:r>
          <w:rPr>
            <w:noProof/>
            <w:webHidden/>
          </w:rPr>
          <w:fldChar w:fldCharType="end"/>
        </w:r>
      </w:hyperlink>
    </w:p>
    <w:p w14:paraId="1B741ACC" w14:textId="22B154B0" w:rsidR="00943067" w:rsidRDefault="00943067">
      <w:pPr>
        <w:pStyle w:val="TableofFigures"/>
        <w:tabs>
          <w:tab w:val="right" w:leader="dot" w:pos="9629"/>
        </w:tabs>
        <w:rPr>
          <w:noProof/>
          <w:kern w:val="2"/>
          <w:sz w:val="24"/>
          <w:szCs w:val="24"/>
        </w:rPr>
      </w:pPr>
      <w:hyperlink w:anchor="_Toc239759408" w:history="1">
        <w:r w:rsidRPr="00CF67EF">
          <w:rPr>
            <w:rStyle w:val="Hyperlink"/>
            <w:noProof/>
            <w:lang w:val="en-GB"/>
          </w:rPr>
          <w:t>Table 9: Estimated coronavirus disease 2019 (COVID-19) vaccine coverage among COVID-19 test</w:t>
        </w:r>
        <w:r w:rsidR="00AD0992">
          <w:rPr>
            <w:rStyle w:val="Hyperlink"/>
            <w:noProof/>
            <w:lang w:val="en-GB"/>
          </w:rPr>
          <w:t> </w:t>
        </w:r>
        <w:r w:rsidRPr="00CF67EF">
          <w:rPr>
            <w:rStyle w:val="Hyperlink"/>
            <w:noProof/>
            <w:lang w:val="en-GB"/>
          </w:rPr>
          <w:t>negative recruited patients (controls) admitted to FluCAN–PAEDS</w:t>
        </w:r>
        <w:r w:rsidRPr="00CF67EF">
          <w:rPr>
            <w:rStyle w:val="Hyperlink"/>
            <w:noProof/>
            <w:vertAlign w:val="superscript"/>
            <w:lang w:val="en-GB"/>
          </w:rPr>
          <w:t>a</w:t>
        </w:r>
        <w:r w:rsidRPr="00CF67EF">
          <w:rPr>
            <w:rStyle w:val="Hyperlink"/>
            <w:noProof/>
            <w:lang w:val="en-GB"/>
          </w:rPr>
          <w:t xml:space="preserve"> sentinel hospitals, 1</w:t>
        </w:r>
        <w:r w:rsidR="00AD0992">
          <w:rPr>
            <w:rStyle w:val="Hyperlink"/>
            <w:noProof/>
            <w:lang w:val="en-GB"/>
          </w:rPr>
          <w:t> </w:t>
        </w:r>
        <w:r w:rsidRPr="00CF67EF">
          <w:rPr>
            <w:rStyle w:val="Hyperlink"/>
            <w:noProof/>
            <w:lang w:val="en-GB"/>
          </w:rPr>
          <w:t>January – 31 December 2025, Australia</w:t>
        </w:r>
        <w:r>
          <w:rPr>
            <w:noProof/>
            <w:webHidden/>
          </w:rPr>
          <w:tab/>
        </w:r>
        <w:r>
          <w:rPr>
            <w:noProof/>
            <w:webHidden/>
          </w:rPr>
          <w:fldChar w:fldCharType="begin"/>
        </w:r>
        <w:r>
          <w:rPr>
            <w:noProof/>
            <w:webHidden/>
          </w:rPr>
          <w:instrText xml:space="preserve"> PAGEREF _Toc239759408 \h </w:instrText>
        </w:r>
        <w:r>
          <w:rPr>
            <w:noProof/>
            <w:webHidden/>
          </w:rPr>
        </w:r>
        <w:r>
          <w:rPr>
            <w:noProof/>
            <w:webHidden/>
          </w:rPr>
          <w:fldChar w:fldCharType="separate"/>
        </w:r>
        <w:r>
          <w:rPr>
            <w:noProof/>
            <w:webHidden/>
          </w:rPr>
          <w:t>25</w:t>
        </w:r>
        <w:r>
          <w:rPr>
            <w:noProof/>
            <w:webHidden/>
          </w:rPr>
          <w:fldChar w:fldCharType="end"/>
        </w:r>
      </w:hyperlink>
    </w:p>
    <w:p w14:paraId="5034C91E" w14:textId="552FFBEA" w:rsidR="00943067" w:rsidRDefault="00943067">
      <w:pPr>
        <w:pStyle w:val="TableofFigures"/>
        <w:tabs>
          <w:tab w:val="right" w:leader="dot" w:pos="9629"/>
        </w:tabs>
        <w:rPr>
          <w:noProof/>
          <w:kern w:val="2"/>
          <w:sz w:val="24"/>
          <w:szCs w:val="24"/>
        </w:rPr>
      </w:pPr>
      <w:hyperlink w:anchor="_Toc239759409" w:history="1">
        <w:r w:rsidRPr="00CF67EF">
          <w:rPr>
            <w:rStyle w:val="Hyperlink"/>
            <w:noProof/>
            <w:lang w:val="en-GB"/>
          </w:rPr>
          <w:t>Table 10: Risk factors, severity and outcomes in hospitalised patients with confirmed respiratory syncytial virus (RSV) admitted to FluCAN–PAEDS</w:t>
        </w:r>
        <w:r w:rsidRPr="00CF67EF">
          <w:rPr>
            <w:rStyle w:val="Hyperlink"/>
            <w:noProof/>
            <w:vertAlign w:val="superscript"/>
            <w:lang w:val="en-GB"/>
          </w:rPr>
          <w:t>a</w:t>
        </w:r>
        <w:r w:rsidRPr="00CF67EF">
          <w:rPr>
            <w:rStyle w:val="Hyperlink"/>
            <w:noProof/>
            <w:lang w:val="en-GB"/>
          </w:rPr>
          <w:t xml:space="preserve"> sentinel hospitals, 1 January – 31</w:t>
        </w:r>
        <w:r w:rsidR="00AD0992">
          <w:rPr>
            <w:rStyle w:val="Hyperlink"/>
            <w:noProof/>
            <w:lang w:val="en-GB"/>
          </w:rPr>
          <w:t> </w:t>
        </w:r>
        <w:r w:rsidRPr="00CF67EF">
          <w:rPr>
            <w:rStyle w:val="Hyperlink"/>
            <w:noProof/>
            <w:lang w:val="en-GB"/>
          </w:rPr>
          <w:t>December</w:t>
        </w:r>
        <w:r w:rsidR="00AD0992">
          <w:rPr>
            <w:rStyle w:val="Hyperlink"/>
            <w:noProof/>
            <w:lang w:val="en-GB"/>
          </w:rPr>
          <w:t> </w:t>
        </w:r>
        <w:r w:rsidRPr="00CF67EF">
          <w:rPr>
            <w:rStyle w:val="Hyperlink"/>
            <w:noProof/>
            <w:lang w:val="en-GB"/>
          </w:rPr>
          <w:t>2025, Australia</w:t>
        </w:r>
        <w:r>
          <w:rPr>
            <w:noProof/>
            <w:webHidden/>
          </w:rPr>
          <w:tab/>
        </w:r>
        <w:r>
          <w:rPr>
            <w:noProof/>
            <w:webHidden/>
          </w:rPr>
          <w:fldChar w:fldCharType="begin"/>
        </w:r>
        <w:r>
          <w:rPr>
            <w:noProof/>
            <w:webHidden/>
          </w:rPr>
          <w:instrText xml:space="preserve"> PAGEREF _Toc239759409 \h </w:instrText>
        </w:r>
        <w:r>
          <w:rPr>
            <w:noProof/>
            <w:webHidden/>
          </w:rPr>
        </w:r>
        <w:r>
          <w:rPr>
            <w:noProof/>
            <w:webHidden/>
          </w:rPr>
          <w:fldChar w:fldCharType="separate"/>
        </w:r>
        <w:r>
          <w:rPr>
            <w:noProof/>
            <w:webHidden/>
          </w:rPr>
          <w:t>27</w:t>
        </w:r>
        <w:r>
          <w:rPr>
            <w:noProof/>
            <w:webHidden/>
          </w:rPr>
          <w:fldChar w:fldCharType="end"/>
        </w:r>
      </w:hyperlink>
    </w:p>
    <w:p w14:paraId="141468E8" w14:textId="2365E8D3" w:rsidR="00943067" w:rsidRDefault="00943067">
      <w:pPr>
        <w:pStyle w:val="TableofFigures"/>
        <w:tabs>
          <w:tab w:val="right" w:leader="dot" w:pos="9629"/>
        </w:tabs>
        <w:rPr>
          <w:noProof/>
          <w:kern w:val="2"/>
          <w:sz w:val="24"/>
          <w:szCs w:val="24"/>
        </w:rPr>
      </w:pPr>
      <w:hyperlink w:anchor="_Toc239759410" w:history="1">
        <w:r w:rsidRPr="00CF67EF">
          <w:rPr>
            <w:rStyle w:val="Hyperlink"/>
            <w:noProof/>
            <w:lang w:val="en-GB"/>
          </w:rPr>
          <w:t>Table A.1: Bed capacity of FluCAN–PAEDS</w:t>
        </w:r>
        <w:r w:rsidRPr="00CF67EF">
          <w:rPr>
            <w:rStyle w:val="Hyperlink"/>
            <w:noProof/>
            <w:vertAlign w:val="superscript"/>
            <w:lang w:val="en-GB"/>
          </w:rPr>
          <w:t>a</w:t>
        </w:r>
        <w:r w:rsidRPr="00CF67EF">
          <w:rPr>
            <w:rStyle w:val="Hyperlink"/>
            <w:noProof/>
            <w:lang w:val="en-GB"/>
          </w:rPr>
          <w:t xml:space="preserve"> sentinel hospitals</w:t>
        </w:r>
        <w:r>
          <w:rPr>
            <w:noProof/>
            <w:webHidden/>
          </w:rPr>
          <w:tab/>
        </w:r>
        <w:r>
          <w:rPr>
            <w:noProof/>
            <w:webHidden/>
          </w:rPr>
          <w:fldChar w:fldCharType="begin"/>
        </w:r>
        <w:r>
          <w:rPr>
            <w:noProof/>
            <w:webHidden/>
          </w:rPr>
          <w:instrText xml:space="preserve"> PAGEREF _Toc239759410 \h </w:instrText>
        </w:r>
        <w:r>
          <w:rPr>
            <w:noProof/>
            <w:webHidden/>
          </w:rPr>
        </w:r>
        <w:r>
          <w:rPr>
            <w:noProof/>
            <w:webHidden/>
          </w:rPr>
          <w:fldChar w:fldCharType="separate"/>
        </w:r>
        <w:r>
          <w:rPr>
            <w:noProof/>
            <w:webHidden/>
          </w:rPr>
          <w:t>41</w:t>
        </w:r>
        <w:r>
          <w:rPr>
            <w:noProof/>
            <w:webHidden/>
          </w:rPr>
          <w:fldChar w:fldCharType="end"/>
        </w:r>
      </w:hyperlink>
    </w:p>
    <w:p w14:paraId="4A6961AD" w14:textId="6E093A0F" w:rsidR="00FA6E06" w:rsidRDefault="00A709F0" w:rsidP="00144F10">
      <w:r>
        <w:fldChar w:fldCharType="end"/>
      </w:r>
    </w:p>
    <w:p w14:paraId="540F10AF" w14:textId="77777777" w:rsidR="00F25C00" w:rsidRDefault="0098426C" w:rsidP="00A24E95">
      <w:pPr>
        <w:pStyle w:val="Heading1"/>
      </w:pPr>
      <w:bookmarkStart w:id="13" w:name="_Toc195530498"/>
      <w:bookmarkStart w:id="14" w:name="_Toc239774371"/>
      <w:r>
        <w:lastRenderedPageBreak/>
        <w:t>Abstract</w:t>
      </w:r>
      <w:bookmarkEnd w:id="13"/>
      <w:bookmarkEnd w:id="14"/>
    </w:p>
    <w:p w14:paraId="70B0397A" w14:textId="77777777" w:rsidR="002F0519" w:rsidRPr="002F0519" w:rsidRDefault="002F0519" w:rsidP="002F0519">
      <w:pPr>
        <w:pStyle w:val="Heading2"/>
        <w:rPr>
          <w:lang w:val="en-GB"/>
        </w:rPr>
      </w:pPr>
      <w:bookmarkStart w:id="15" w:name="_Toc239774372"/>
      <w:r w:rsidRPr="002F0519">
        <w:rPr>
          <w:lang w:val="en-GB"/>
        </w:rPr>
        <w:t>Introduction</w:t>
      </w:r>
      <w:bookmarkEnd w:id="15"/>
    </w:p>
    <w:p w14:paraId="3399EFD0" w14:textId="77777777" w:rsidR="002F0519" w:rsidRPr="002F0519" w:rsidRDefault="002F0519" w:rsidP="002F0519">
      <w:pPr>
        <w:rPr>
          <w:lang w:val="en-GB"/>
        </w:rPr>
      </w:pPr>
      <w:r w:rsidRPr="002F0519">
        <w:rPr>
          <w:lang w:val="en-GB"/>
        </w:rPr>
        <w:t>Influenza, coronavirus disease 2019 (COVID-19) and respiratory syncytial virus (RSV) are common acute respiratory infections and are a cause of significant morbidity and mortality. This report summarises the epidemiology of hospitalisations with laboratory-confirmed influenza, COVID-19 and RSV in 2025 in an Australian sentinel surveillance system.</w:t>
      </w:r>
    </w:p>
    <w:p w14:paraId="3391C705" w14:textId="77777777" w:rsidR="002F0519" w:rsidRPr="002F0519" w:rsidRDefault="002F0519" w:rsidP="002F0519">
      <w:pPr>
        <w:pStyle w:val="Heading2"/>
        <w:rPr>
          <w:lang w:val="en-GB"/>
        </w:rPr>
      </w:pPr>
      <w:bookmarkStart w:id="16" w:name="_Toc239774373"/>
      <w:r w:rsidRPr="002F0519">
        <w:rPr>
          <w:lang w:val="en-GB"/>
        </w:rPr>
        <w:t>Methods</w:t>
      </w:r>
      <w:bookmarkEnd w:id="16"/>
    </w:p>
    <w:p w14:paraId="7A8CD717" w14:textId="77777777" w:rsidR="002F0519" w:rsidRPr="002F0519" w:rsidRDefault="002F0519" w:rsidP="002F0519">
      <w:pPr>
        <w:rPr>
          <w:lang w:val="en-GB"/>
        </w:rPr>
      </w:pPr>
      <w:r w:rsidRPr="002F0519">
        <w:rPr>
          <w:lang w:val="en-GB"/>
        </w:rPr>
        <w:t xml:space="preserve">The Influenza Complications Alert Network (FluCAN) and the Paediatric Active Enhanced Disease Surveillance (PAEDS) are collaborative sentinel hospital-based surveillance programs that operate at 23 sites across all jurisdictions in Australia. Influenza, COVID-19 and RSV patients were defined as those hospitalised due to an acute respiratory infection at the sentinel hospitals with virus confirmation by nucleic acid detection. </w:t>
      </w:r>
    </w:p>
    <w:p w14:paraId="08248A1D" w14:textId="77777777" w:rsidR="002F0519" w:rsidRPr="002F0519" w:rsidRDefault="002F0519" w:rsidP="002F0519">
      <w:pPr>
        <w:pStyle w:val="Heading2"/>
        <w:rPr>
          <w:lang w:val="en-GB"/>
        </w:rPr>
      </w:pPr>
      <w:bookmarkStart w:id="17" w:name="_Toc239774374"/>
      <w:r w:rsidRPr="002F0519">
        <w:rPr>
          <w:lang w:val="en-GB"/>
        </w:rPr>
        <w:t>Results</w:t>
      </w:r>
      <w:bookmarkEnd w:id="17"/>
    </w:p>
    <w:p w14:paraId="7CD33EA4" w14:textId="77777777" w:rsidR="002F0519" w:rsidRPr="002F0519" w:rsidRDefault="002F0519" w:rsidP="002F0519">
      <w:pPr>
        <w:rPr>
          <w:lang w:val="en-GB"/>
        </w:rPr>
      </w:pPr>
      <w:r w:rsidRPr="002F0519">
        <w:rPr>
          <w:lang w:val="en-GB"/>
        </w:rPr>
        <w:t xml:space="preserve">In 2025, there were 8,749 hospitalisations of patients with influenza; 3,501 with COVID-19; and 5,105 with RSV reported at the 23 sentinel hospitals. </w:t>
      </w:r>
    </w:p>
    <w:p w14:paraId="4F171E0D" w14:textId="52B588F4" w:rsidR="002F0519" w:rsidRPr="002F0519" w:rsidRDefault="002F0519" w:rsidP="002F0519">
      <w:pPr>
        <w:rPr>
          <w:lang w:val="en-GB"/>
        </w:rPr>
      </w:pPr>
      <w:r w:rsidRPr="002F0519">
        <w:rPr>
          <w:lang w:val="en-GB"/>
        </w:rPr>
        <w:t>Of patients hospitalised with influenza, 4,397 (50.3%) were children (&lt; 16 years of age); 697 (8.0%) were Aboriginal and/or Torres Strait Islander people; and 5,020 (57.4%) had chronic comorbidities. The mean length of hospital stay for patients with influenza was 4.4 days (median: 2</w:t>
      </w:r>
      <w:r w:rsidR="005E7D23">
        <w:rPr>
          <w:lang w:val="en-GB"/>
        </w:rPr>
        <w:t> </w:t>
      </w:r>
      <w:r w:rsidRPr="002F0519">
        <w:rPr>
          <w:lang w:val="en-GB"/>
        </w:rPr>
        <w:t>days). Influenza hospital admissions peaked nationally in epidemiological week 28. Influenza vaccine effectiveness against hospitalisation with any influenza type/subtype was estimated at 43% (95% confidence interval [95% CI]: 39–48%) and was highest for influenza B (75% [95% CI:</w:t>
      </w:r>
      <w:r w:rsidR="005E7D23">
        <w:rPr>
          <w:lang w:val="en-GB"/>
        </w:rPr>
        <w:t> </w:t>
      </w:r>
      <w:r w:rsidRPr="002F0519">
        <w:rPr>
          <w:lang w:val="en-GB"/>
        </w:rPr>
        <w:t>69–80%]), and lowest for influenza A H3N2 including subclade K (30.5% [95% CI: 15.0–43.2%]).</w:t>
      </w:r>
    </w:p>
    <w:p w14:paraId="44E8B7F5" w14:textId="3EF55369" w:rsidR="002F0519" w:rsidRPr="002F0519" w:rsidRDefault="002F0519" w:rsidP="002F0519">
      <w:pPr>
        <w:rPr>
          <w:lang w:val="en-GB"/>
        </w:rPr>
      </w:pPr>
      <w:r w:rsidRPr="002F0519">
        <w:rPr>
          <w:lang w:val="en-GB"/>
        </w:rPr>
        <w:t>Of patients hospitalised with COVID-19, 1,057 (30.2%) were children (&lt; 16 years of age); 230 (6.6%) were Aboriginal and/or Torres Strait Islander people; and 2,544 (72.7%) had chronic comorbidities. The mean length of hospital stay for patients with COVID-19 was 7 days (median: 3</w:t>
      </w:r>
      <w:r w:rsidR="005E7D23">
        <w:rPr>
          <w:lang w:val="en-GB"/>
        </w:rPr>
        <w:t> </w:t>
      </w:r>
      <w:r w:rsidRPr="002F0519">
        <w:rPr>
          <w:lang w:val="en-GB"/>
        </w:rPr>
        <w:t xml:space="preserve">days). COVID-19 hospital admissions peaked nationally in week 26. In adults ≥ 75 years of age, the relative risk of hospitalisation was 40% (95% CI: 25–52%) lower in those who had received a COVID-19 vaccine within 180 days, compared to those vaccinated &gt; 1 year prior to admission. </w:t>
      </w:r>
    </w:p>
    <w:p w14:paraId="2EE606AD" w14:textId="77777777" w:rsidR="002F0519" w:rsidRPr="002F0519" w:rsidRDefault="002F0519" w:rsidP="002F0519">
      <w:pPr>
        <w:rPr>
          <w:lang w:val="en-GB"/>
        </w:rPr>
      </w:pPr>
      <w:r w:rsidRPr="002F0519">
        <w:rPr>
          <w:lang w:val="en-GB"/>
        </w:rPr>
        <w:t>Of patients hospitalised with RSV, 1,551 (30.4%) were infants (&lt; 1 year of age) and 3,723 (72.9%) were young children (&lt; 5 years of age); 348 (6.8%) were Aboriginal and/or Torres Strait Islander people; and 2,110 (41.3%) had chronic comorbidities. The mean length of hospital stay for patients with RSV was 3.5 days (median: 2 days). There was a peak in activity in week 28.</w:t>
      </w:r>
    </w:p>
    <w:p w14:paraId="499AD810" w14:textId="77777777" w:rsidR="002F0519" w:rsidRPr="002F0519" w:rsidRDefault="002F0519" w:rsidP="005E7D23">
      <w:pPr>
        <w:pStyle w:val="Heading2"/>
        <w:pageBreakBefore/>
        <w:rPr>
          <w:lang w:val="en-GB"/>
        </w:rPr>
      </w:pPr>
      <w:bookmarkStart w:id="18" w:name="_Toc239774375"/>
      <w:r w:rsidRPr="002F0519">
        <w:rPr>
          <w:lang w:val="en-GB"/>
        </w:rPr>
        <w:lastRenderedPageBreak/>
        <w:t>Discussion</w:t>
      </w:r>
      <w:bookmarkEnd w:id="18"/>
    </w:p>
    <w:p w14:paraId="545FC703" w14:textId="77777777" w:rsidR="002F0519" w:rsidRPr="002F0519" w:rsidRDefault="002F0519" w:rsidP="005E7D23">
      <w:pPr>
        <w:pStyle w:val="Normal-morespaceafter"/>
        <w:rPr>
          <w:lang w:val="en-GB"/>
        </w:rPr>
      </w:pPr>
      <w:r w:rsidRPr="002F0519">
        <w:rPr>
          <w:lang w:val="en-GB"/>
        </w:rPr>
        <w:t>Since 2022, influenza, RSV and COVID-19 have co-circulated. In 2025, disease severity—as indicated by average length of stay and proportions admitted to intensive care—was similar in patients hospitalised with any of the three pathogens. Assessment of vaccine effectiveness demonstrated protection against influenza hospitalisation and short-term protection against hospitalisation with COVID-19 in older people.</w:t>
      </w:r>
    </w:p>
    <w:p w14:paraId="11F3C4A7" w14:textId="3577C51E" w:rsidR="00B73144" w:rsidRDefault="00B73144" w:rsidP="00E61A68">
      <w:pPr>
        <w:pStyle w:val="CDIBoxText"/>
        <w:rPr>
          <w:lang w:val="en-GB"/>
        </w:rPr>
      </w:pPr>
      <w:r w:rsidRPr="00E61A68">
        <w:t>Keywords</w:t>
      </w:r>
      <w:r w:rsidR="00BF1476">
        <w:t xml:space="preserve">: </w:t>
      </w:r>
      <w:r w:rsidR="005E7D23" w:rsidRPr="005E7D23">
        <w:t>influenza; public health surveillance; influenza vaccine; COVID-19 vaccine; vaccination coverage; coronavirus</w:t>
      </w:r>
    </w:p>
    <w:p w14:paraId="4FCBF8A2" w14:textId="77777777" w:rsidR="0037146D" w:rsidRDefault="00B73144" w:rsidP="00B73144">
      <w:pPr>
        <w:pStyle w:val="Heading1"/>
      </w:pPr>
      <w:bookmarkStart w:id="19" w:name="_Toc195530501"/>
      <w:bookmarkStart w:id="20" w:name="_Toc239774376"/>
      <w:r>
        <w:lastRenderedPageBreak/>
        <w:t>Introduction</w:t>
      </w:r>
      <w:bookmarkEnd w:id="19"/>
      <w:bookmarkEnd w:id="20"/>
    </w:p>
    <w:p w14:paraId="6E18B473" w14:textId="77777777" w:rsidR="005E7D23" w:rsidRPr="005E7D23" w:rsidRDefault="005E7D23" w:rsidP="005E7D23">
      <w:pPr>
        <w:pStyle w:val="Normal-Opening"/>
        <w:rPr>
          <w:lang w:val="en-GB"/>
        </w:rPr>
      </w:pPr>
      <w:r w:rsidRPr="005E7D23">
        <w:rPr>
          <w:lang w:val="en-GB"/>
        </w:rPr>
        <w:t>Influenza, severe acute respiratory syndrome coronavirus 2 (SARS-CoV-2) and respiratory syncytial virus (RSV) are now common viral pathogens associated with a significant burden of disease globally and in Australia.</w:t>
      </w:r>
      <w:r w:rsidRPr="005E7D23">
        <w:rPr>
          <w:vertAlign w:val="superscript"/>
          <w:lang w:val="en-GB"/>
        </w:rPr>
        <w:t>1–3</w:t>
      </w:r>
      <w:r w:rsidRPr="005E7D23">
        <w:rPr>
          <w:lang w:val="en-GB"/>
        </w:rPr>
        <w:t xml:space="preserve"> Prior to the coronavirus disease 2019 (COVID-19) pandemic resulting from SARS-CoV-2 transmission, influenza was reported to cause the highest burden of all the vaccine preventable diseases.</w:t>
      </w:r>
      <w:r w:rsidRPr="005E7D23">
        <w:rPr>
          <w:vertAlign w:val="superscript"/>
          <w:lang w:val="en-GB"/>
        </w:rPr>
        <w:t>4,5</w:t>
      </w:r>
      <w:r w:rsidRPr="005E7D23">
        <w:rPr>
          <w:lang w:val="en-GB"/>
        </w:rPr>
        <w:t xml:space="preserve"> Influenza has been estimated to cause up to 12,000 hospital admissions annually within Australia based on administrative data, with the highest rates in children &lt; 5 years and adults ≥ 65 years of age; approximately 1–2 per 1,000 people in those age groups were hospitalised within influenza in each of 2015 and 2016.</w:t>
      </w:r>
      <w:r w:rsidRPr="005E7D23">
        <w:rPr>
          <w:vertAlign w:val="superscript"/>
          <w:lang w:val="en-GB"/>
        </w:rPr>
        <w:t>6</w:t>
      </w:r>
      <w:r w:rsidRPr="005E7D23">
        <w:rPr>
          <w:lang w:val="en-GB"/>
        </w:rPr>
        <w:t xml:space="preserve"> Although COVID-19 is still associated with substantial morbidity and mortality, widespread immunity—due to infection and the COVID-19 vaccination program, as well as the dominance of the Omicron variant—has resulted in less severe disease and attenuated impacts on the healthcare system than earlier pandemic waves. Nevertheless, COVID-19 remains a significant contributor to hospitalisations, particularly in older adults and in clinically vulnerable populations. RSV is also a leading cause of acute lower respiratory infection, particularly among infants and young children, and is increasingly recognised as an important cause of severe disease and hospitalisation in older adults and those with comorbidities. The recent introduction of RSV prevention strategies, including long-acting monoclonal antibodies for infants (</w:t>
      </w:r>
      <w:proofErr w:type="spellStart"/>
      <w:r w:rsidRPr="005E7D23">
        <w:rPr>
          <w:lang w:val="en-GB"/>
        </w:rPr>
        <w:t>Beyfortus</w:t>
      </w:r>
      <w:proofErr w:type="spellEnd"/>
      <w:r w:rsidRPr="005E7D23">
        <w:rPr>
          <w:lang w:val="en-GB"/>
        </w:rPr>
        <w:t>™, nirsevimab) and maternal RSV vaccination during pregnancy (Abrysvo), is expected to influence the epidemiology and severity of RSV-associated hospitalisations in the coming years.</w:t>
      </w:r>
      <w:r w:rsidRPr="005E7D23">
        <w:rPr>
          <w:vertAlign w:val="superscript"/>
          <w:lang w:val="en-GB"/>
        </w:rPr>
        <w:t>7</w:t>
      </w:r>
    </w:p>
    <w:p w14:paraId="44CF9C3C" w14:textId="77777777" w:rsidR="005E7D23" w:rsidRPr="005E7D23" w:rsidRDefault="005E7D23" w:rsidP="005E7D23">
      <w:pPr>
        <w:rPr>
          <w:lang w:val="en-GB"/>
        </w:rPr>
      </w:pPr>
      <w:r w:rsidRPr="005E7D23">
        <w:rPr>
          <w:lang w:val="en-GB"/>
        </w:rPr>
        <w:t>After significant disruptions to the routine seasonal pattern of influenza and RSV observed during the COVID-19 pandemic in 2020–2021, seasonal influenza and RSV activity resumed to pre-pandemic patterns in 2022.</w:t>
      </w:r>
      <w:r w:rsidRPr="005E7D23">
        <w:rPr>
          <w:vertAlign w:val="superscript"/>
          <w:lang w:val="en-GB"/>
        </w:rPr>
        <w:t>8–10</w:t>
      </w:r>
      <w:r w:rsidRPr="005E7D23">
        <w:rPr>
          <w:lang w:val="en-GB"/>
        </w:rPr>
        <w:t xml:space="preserve"> Since 2022, the epidemiology of respiratory viruses in Australia has shifted to a seasonal pattern of co-circulation of influenza, SARS-CoV-2 and RSV. </w:t>
      </w:r>
    </w:p>
    <w:p w14:paraId="5F0E4102" w14:textId="00B2EC99" w:rsidR="00AC46DC" w:rsidRPr="00AC46DC" w:rsidRDefault="005E7D23" w:rsidP="00AC46DC">
      <w:r w:rsidRPr="005E7D23">
        <w:rPr>
          <w:lang w:val="en-GB"/>
        </w:rPr>
        <w:t xml:space="preserve">Changes to respiratory virus surveillance systems, including an increased use of at-home rapid antigen tests for influenza, SARS-CoV-2 and RSV, have increased the importance of established sentinel surveillance systems in primary care and hospitals. Such systems can provide consistent and high-quality data to monitor trends of severe disease due to influenza, COVID-19 and RSV, and to explore vaccine effectiveness against hospitalisation. In this report, we describe the epidemiology of hospitalisations in Australia due to influenza, COVID-19 and RSV in a sentinel surveillance system in 2025. We also estimate vaccine coverage, and effectiveness against hospitalisation with influenza and COVID-19. </w:t>
      </w:r>
    </w:p>
    <w:p w14:paraId="40E0C19E" w14:textId="77777777" w:rsidR="00A24E95" w:rsidRDefault="00B73144" w:rsidP="00B73144">
      <w:pPr>
        <w:pStyle w:val="Heading1"/>
        <w:rPr>
          <w:lang w:val="en-GB"/>
        </w:rPr>
      </w:pPr>
      <w:bookmarkStart w:id="21" w:name="_Toc195530502"/>
      <w:bookmarkStart w:id="22" w:name="_Toc239774377"/>
      <w:r>
        <w:rPr>
          <w:lang w:val="en-GB"/>
        </w:rPr>
        <w:lastRenderedPageBreak/>
        <w:t>Methods</w:t>
      </w:r>
      <w:bookmarkEnd w:id="21"/>
      <w:bookmarkEnd w:id="22"/>
    </w:p>
    <w:p w14:paraId="484DF87B" w14:textId="77777777" w:rsidR="005E7D23" w:rsidRPr="005E7D23" w:rsidRDefault="005E7D23" w:rsidP="005E7D23">
      <w:pPr>
        <w:pStyle w:val="Normal-Opening"/>
        <w:rPr>
          <w:lang w:val="en-GB"/>
        </w:rPr>
      </w:pPr>
      <w:r w:rsidRPr="005E7D23">
        <w:rPr>
          <w:lang w:val="en-GB"/>
        </w:rPr>
        <w:t>The Influenza Complications Alert Network (FluCAN) is a national hospital-based sentinel surveillance system with the capacity to activate data collection for new infections such as COVID-19.</w:t>
      </w:r>
      <w:r w:rsidRPr="005E7D23">
        <w:rPr>
          <w:vertAlign w:val="superscript"/>
          <w:lang w:val="en-GB"/>
        </w:rPr>
        <w:t>10,11</w:t>
      </w:r>
      <w:r w:rsidRPr="005E7D23">
        <w:rPr>
          <w:lang w:val="en-GB"/>
        </w:rPr>
        <w:t xml:space="preserve"> Since 2011, the participating sites (‘surveillance hospitals’) have been Canberra Hospital (Australian Capital Territory: ACT); North Canberra Hospital (ACT); Westmead Hospital (New South Wales: NSW); Children’s Hospital at Westmead (NSW); Alice Springs Hospital (Northern Territory: NT); Mater Hospital (Queensland: Qld); Princess Alexandra Hospital (Qld); Cairns Base Hospital (Qld); Royal Adelaide Hospital (South Australia: SA); Royal Hobart Hospital (Tasmania: Tas.); The Alfred Hospital (Victoria: Vic.); Royal Melbourne Hospital (Vic.); Monash Medical Centre (Vic.); University Hospital Geelong (Vic.); Royal Perth Hospital (Western Australia: WA); and Perth Children’s Hospital (WA). In 2025, John Hunter Hospital (NSW) did not participate in sentinel surveillance due to staffing issues. Since 2018, additional specialist paediatric hospitals collaborating in the Paediatric Active Enhanced Diseases Surveillance (PAEDS) network—the paediatric ward of the Royal Darwin Hospital (NT); Queensland Children’s Hospital (Qld); Women’s and Children’s Hospital (SA); Monash Children’s Hospital (Vic.); and Royal Children’s Hospital (Vic.)—have also contributed data. Additionally, Sydney Children’s Hospital (NSW) joined in 2025. Data have been collected for hospitalised COVID-19 patients in this network of sentinel hospitals since 2020, and for hospitalised RSV patients since 2024. Research ethical approval has been obtained at all participating sites and at Monash University. </w:t>
      </w:r>
    </w:p>
    <w:p w14:paraId="72426863" w14:textId="14BF4D62" w:rsidR="005E7D23" w:rsidRPr="005E7D23" w:rsidRDefault="005E7D23" w:rsidP="005E7D23">
      <w:pPr>
        <w:rPr>
          <w:lang w:val="en-GB"/>
        </w:rPr>
      </w:pPr>
      <w:r w:rsidRPr="005E7D23">
        <w:rPr>
          <w:lang w:val="en-GB"/>
        </w:rPr>
        <w:t xml:space="preserve">An influenza, COVID-19 or RSV case was defined as a patient admitted to hospital for an acute respiratory infection (ARI) with influenza, SARS-CoV-2 or RSV as confirmed by nucleic acid testing (NAT). Surveillance was conducted for the full calendar year for all three pathogens. Data from a sample of patients (five paediatric patients per week at paediatric hospitals, and five adult patients at other hospitals), who were admitted with an acute respiratory </w:t>
      </w:r>
      <w:proofErr w:type="gramStart"/>
      <w:r w:rsidRPr="005E7D23">
        <w:rPr>
          <w:lang w:val="en-GB"/>
        </w:rPr>
        <w:t>infection</w:t>
      </w:r>
      <w:proofErr w:type="gramEnd"/>
      <w:r w:rsidRPr="005E7D23">
        <w:rPr>
          <w:lang w:val="en-GB"/>
        </w:rPr>
        <w:t xml:space="preserve"> but who tested negative for influenza, SARS-CoV-2 and RSV, were collected as controls. Admission or transfer to an intensive care unit (ICU) included patients managed in a high dependency unit (HDU). The onset date was defined as the date of admission, except for patients where the date of the test was more than 7 days after admission: in such cases, the onset date was the date of the test and infection </w:t>
      </w:r>
      <w:proofErr w:type="gramStart"/>
      <w:r w:rsidRPr="005E7D23">
        <w:rPr>
          <w:lang w:val="en-GB"/>
        </w:rPr>
        <w:t>was considered to be</w:t>
      </w:r>
      <w:proofErr w:type="gramEnd"/>
      <w:r w:rsidRPr="005E7D23">
        <w:rPr>
          <w:lang w:val="en-GB"/>
        </w:rPr>
        <w:t xml:space="preserve"> healthcare-associated. The presentation delay was defined as the time from onset of illness to admission to hospital. The presence of risk factors and comorbidities was ascertained from the patient’s medical record. We classified the 2025 COVID-19 patients into two waves, based on the increase in patient numbers concurrent with published data on changes in genomic variants of SARS-CoV-2.</w:t>
      </w:r>
      <w:r w:rsidRPr="005E7D23">
        <w:rPr>
          <w:vertAlign w:val="superscript"/>
          <w:lang w:val="en-GB"/>
        </w:rPr>
        <w:t>12</w:t>
      </w:r>
      <w:r w:rsidRPr="005E7D23">
        <w:rPr>
          <w:lang w:val="en-GB"/>
        </w:rPr>
        <w:t xml:space="preserve"> These periods were defined as mixed XEC–KP.3–LP.8.1 (1</w:t>
      </w:r>
      <w:r>
        <w:rPr>
          <w:lang w:val="en-GB"/>
        </w:rPr>
        <w:t> </w:t>
      </w:r>
      <w:r w:rsidRPr="005E7D23">
        <w:rPr>
          <w:lang w:val="en-GB"/>
        </w:rPr>
        <w:t>January 2025 – 1 May 2025) and mixed NB.1.8.1–XFG–PE.1.4 (2 May 2025 – 31 December 2025). Admissions as a proportion of overnight hospital beds were estimated using bed counts as reported by each participating site.</w:t>
      </w:r>
    </w:p>
    <w:p w14:paraId="53F55195" w14:textId="0E3CFB14" w:rsidR="005E7D23" w:rsidRDefault="005E7D23" w:rsidP="005E7D23">
      <w:pPr>
        <w:rPr>
          <w:lang w:val="en-GB"/>
        </w:rPr>
      </w:pPr>
      <w:r w:rsidRPr="005E7D23">
        <w:rPr>
          <w:lang w:val="en-GB"/>
        </w:rPr>
        <w:t xml:space="preserve">More detailed analyses were conducted for influenza and COVID-19, with RSV analyses ongoing. We examined factors associated with ICU admission due to influenza and COVID-19 using multivariable regression. Factors independently associated with ICU admission were determined using a logistic regression model with no variable selection process, as all included factors were plausibly related to ICU admission. We further modelled factors associated with length of influenza or COVID-19 hospital stay using a negative binomial regression, where the exponential of the regression coefficient represents the relative increase in hospital length of stay. Vaccine coverage for influenza and COVID-19 was estimated from the proportion of vaccinated individuals in test-negative controls in each age group, stratified by the presence of chronic comorbidities. </w:t>
      </w:r>
      <w:r>
        <w:rPr>
          <w:lang w:val="en-GB"/>
        </w:rPr>
        <w:br w:type="page"/>
      </w:r>
    </w:p>
    <w:p w14:paraId="0970A6B7" w14:textId="5FD39B2F" w:rsidR="00BE73E6" w:rsidRPr="00BE73E6" w:rsidRDefault="005E7D23" w:rsidP="00BE73E6">
      <w:pPr>
        <w:rPr>
          <w:lang w:val="en-GB"/>
        </w:rPr>
      </w:pPr>
      <w:r w:rsidRPr="005E7D23">
        <w:rPr>
          <w:lang w:val="en-GB"/>
        </w:rPr>
        <w:lastRenderedPageBreak/>
        <w:t>Vaccine</w:t>
      </w:r>
      <w:r>
        <w:rPr>
          <w:lang w:val="en-GB"/>
        </w:rPr>
        <w:t> </w:t>
      </w:r>
      <w:r w:rsidRPr="005E7D23">
        <w:rPr>
          <w:lang w:val="en-GB"/>
        </w:rPr>
        <w:t>effectiveness for influenza and COVID-19 was estimated from the adjusted odds ratio of vaccination in cases vs. controls, with the odds ratio calculated from a conditional logistic regression, stratified by month, and adjusted for age group, the presence of chronic comorbidities, pregnancy and Aboriginal and/or Torres Strait Islander ethnicity.</w:t>
      </w:r>
      <w:r w:rsidRPr="005E7D23">
        <w:rPr>
          <w:vertAlign w:val="superscript"/>
          <w:lang w:val="en-GB"/>
        </w:rPr>
        <w:t>13</w:t>
      </w:r>
      <w:r w:rsidRPr="005E7D23">
        <w:rPr>
          <w:lang w:val="en-GB"/>
        </w:rPr>
        <w:t xml:space="preserve"> </w:t>
      </w:r>
    </w:p>
    <w:p w14:paraId="41B86591" w14:textId="77777777" w:rsidR="008A0736" w:rsidRDefault="000073ED" w:rsidP="005A4E9D">
      <w:pPr>
        <w:pStyle w:val="Heading1"/>
      </w:pPr>
      <w:bookmarkStart w:id="23" w:name="_Toc195530503"/>
      <w:bookmarkStart w:id="24" w:name="_Toc239774378"/>
      <w:r>
        <w:lastRenderedPageBreak/>
        <w:t>Results</w:t>
      </w:r>
      <w:bookmarkEnd w:id="23"/>
      <w:bookmarkEnd w:id="24"/>
    </w:p>
    <w:p w14:paraId="113A7934" w14:textId="77777777" w:rsidR="005E7D23" w:rsidRPr="005E7D23" w:rsidRDefault="005E7D23" w:rsidP="005E7D23">
      <w:pPr>
        <w:pStyle w:val="Heading2"/>
        <w:rPr>
          <w:lang w:val="en-GB"/>
        </w:rPr>
      </w:pPr>
      <w:bookmarkStart w:id="25" w:name="_Toc239774379"/>
      <w:r w:rsidRPr="005E7D23">
        <w:rPr>
          <w:lang w:val="en-GB"/>
        </w:rPr>
        <w:t>Influenza</w:t>
      </w:r>
      <w:bookmarkEnd w:id="25"/>
    </w:p>
    <w:p w14:paraId="0B488354" w14:textId="77777777" w:rsidR="005E7D23" w:rsidRPr="005E7D23" w:rsidRDefault="005E7D23" w:rsidP="005E7D23">
      <w:pPr>
        <w:rPr>
          <w:lang w:val="en-GB"/>
        </w:rPr>
      </w:pPr>
      <w:r w:rsidRPr="005E7D23">
        <w:rPr>
          <w:lang w:val="en-GB"/>
        </w:rPr>
        <w:t>During the period 1 January to 31 December 2025, there were 8,749 patients admitted to FluCAN–PAEDS hospitals with laboratory-confirmed influenza. Of 8,738 patients where a single influenza strain was identified, 1,470 were due to influenza B; of the 7,252 where an influenza A subtype was identified, 3,147 were A/H1N1; 960 were A/H3N2 (including 351 cases of subclade K); and 3,145 were A unsubtyped (Table 1).</w:t>
      </w:r>
    </w:p>
    <w:p w14:paraId="762EB9A9" w14:textId="77777777" w:rsidR="005E7D23" w:rsidRDefault="005E7D23" w:rsidP="005E7D23">
      <w:pPr>
        <w:rPr>
          <w:lang w:val="en-GB"/>
        </w:rPr>
        <w:sectPr w:rsidR="005E7D23" w:rsidSect="001E3ECB">
          <w:headerReference w:type="even" r:id="rId14"/>
          <w:footerReference w:type="even" r:id="rId15"/>
          <w:footerReference w:type="default" r:id="rId16"/>
          <w:headerReference w:type="first" r:id="rId17"/>
          <w:footerReference w:type="first" r:id="rId18"/>
          <w:footnotePr>
            <w:numFmt w:val="lowerRoman"/>
          </w:footnotePr>
          <w:pgSz w:w="11907" w:h="16840" w:code="9"/>
          <w:pgMar w:top="1134" w:right="1134" w:bottom="1134" w:left="1134" w:header="709" w:footer="567" w:gutter="0"/>
          <w:cols w:space="708"/>
          <w:docGrid w:linePitch="360"/>
        </w:sectPr>
      </w:pPr>
      <w:r w:rsidRPr="005E7D23">
        <w:rPr>
          <w:lang w:val="en-GB"/>
        </w:rPr>
        <w:t>Of the 8,749 confirmed patients, 4,397 (50.3%) were children (&lt; 16 years of age); 697 (8.1%) were Aboriginal and/or Torres Strait Islander persons; 5,020 (57.4%) had chronic comorbidities; and 52 (0.6%) were pregnant (Table 1; Table 2). Of all influenza patients, 692 (7.9%) were admitted to ICU, of whom 519 (75.0%) were admitted directly to ICU, while an additional 173 patients (25.0%) were admitted initially to a general ward before later transfer to ICU (Table 2).</w:t>
      </w:r>
    </w:p>
    <w:p w14:paraId="208E3063" w14:textId="69D7F4B9" w:rsidR="005E7D23" w:rsidRPr="005E7D23" w:rsidRDefault="005E7D23" w:rsidP="005E7D23">
      <w:pPr>
        <w:pStyle w:val="CDITable-Title"/>
        <w:spacing w:before="0"/>
        <w:rPr>
          <w:lang w:val="en-GB"/>
        </w:rPr>
      </w:pPr>
      <w:bookmarkStart w:id="26" w:name="_Toc239759400"/>
      <w:r w:rsidRPr="005E7D23">
        <w:rPr>
          <w:lang w:val="en-GB"/>
        </w:rPr>
        <w:lastRenderedPageBreak/>
        <w:t>Table 1: Demographic characteristics of hospitalised patients with confirmed influenza admitted to FluCAN–</w:t>
      </w:r>
      <w:proofErr w:type="spellStart"/>
      <w:r w:rsidRPr="005E7D23">
        <w:rPr>
          <w:lang w:val="en-GB"/>
        </w:rPr>
        <w:t>PAEDS</w:t>
      </w:r>
      <w:r w:rsidRPr="005E7D23">
        <w:rPr>
          <w:vertAlign w:val="superscript"/>
          <w:lang w:val="en-GB"/>
        </w:rPr>
        <w:t>a</w:t>
      </w:r>
      <w:proofErr w:type="spellEnd"/>
      <w:r w:rsidRPr="005E7D23">
        <w:rPr>
          <w:lang w:val="en-GB"/>
        </w:rPr>
        <w:t xml:space="preserve"> sentinel hospitals, 1</w:t>
      </w:r>
      <w:r w:rsidR="00305C98">
        <w:rPr>
          <w:lang w:val="en-GB"/>
        </w:rPr>
        <w:t> </w:t>
      </w:r>
      <w:r w:rsidRPr="005E7D23">
        <w:rPr>
          <w:lang w:val="en-GB"/>
        </w:rPr>
        <w:t>January – 31 December 2025, Australia</w:t>
      </w:r>
      <w:bookmarkEnd w:id="26"/>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Demographic characteristics of hospitalised patients with confirmed influenza admitted to FluCAN–PAEDSa sentinel hospitals, 1 January – 31 December 2025, Australia"/>
        <w:tblDescription w:val="Table showing demographic characteristics of 8,749 hospitalised patients with confirmed influenza, stratified by influenza subtype. The table compares age group, sex, chronic comorbidities, pregnancy status, Aboriginal and/or Torres Strait Islander status, and jurisdiction across influenza A/H1N1/09, A/H3N2, A/H3N2/K, influenza A of unknown subtype, influenza B, and multiple strains."/>
      </w:tblPr>
      <w:tblGrid>
        <w:gridCol w:w="1531"/>
        <w:gridCol w:w="1530"/>
        <w:gridCol w:w="806"/>
        <w:gridCol w:w="806"/>
        <w:gridCol w:w="806"/>
        <w:gridCol w:w="806"/>
        <w:gridCol w:w="806"/>
        <w:gridCol w:w="806"/>
        <w:gridCol w:w="805"/>
        <w:gridCol w:w="806"/>
        <w:gridCol w:w="806"/>
        <w:gridCol w:w="806"/>
        <w:gridCol w:w="806"/>
        <w:gridCol w:w="806"/>
        <w:gridCol w:w="805"/>
        <w:gridCol w:w="806"/>
      </w:tblGrid>
      <w:tr w:rsidR="005E7D23" w:rsidRPr="005E7D23" w14:paraId="53A177E8" w14:textId="77777777" w:rsidTr="00AA0D6D">
        <w:trPr>
          <w:trHeight w:val="60"/>
          <w:tblHeader/>
        </w:trPr>
        <w:tc>
          <w:tcPr>
            <w:tcW w:w="1531" w:type="dxa"/>
            <w:vMerge w:val="restart"/>
            <w:tcBorders>
              <w:top w:val="nil"/>
              <w:bottom w:val="nil"/>
            </w:tcBorders>
            <w:shd w:val="clear" w:color="auto" w:fill="1E4496" w:themeFill="text2"/>
            <w:tcMar>
              <w:top w:w="62" w:type="dxa"/>
              <w:left w:w="113" w:type="dxa"/>
              <w:bottom w:w="62" w:type="dxa"/>
              <w:right w:w="113" w:type="dxa"/>
            </w:tcMar>
            <w:vAlign w:val="bottom"/>
          </w:tcPr>
          <w:p w14:paraId="10756D62" w14:textId="77777777" w:rsidR="005E7D23" w:rsidRPr="005E7D23" w:rsidRDefault="005E7D23" w:rsidP="00305C98">
            <w:pPr>
              <w:pStyle w:val="CDITable-HeaderRowLeft"/>
            </w:pPr>
            <w:r w:rsidRPr="005E7D23">
              <w:t>Category</w:t>
            </w:r>
          </w:p>
        </w:tc>
        <w:tc>
          <w:tcPr>
            <w:tcW w:w="1530" w:type="dxa"/>
            <w:vMerge w:val="restart"/>
            <w:tcBorders>
              <w:top w:val="nil"/>
              <w:bottom w:val="nil"/>
            </w:tcBorders>
            <w:shd w:val="clear" w:color="auto" w:fill="1E4496" w:themeFill="text2"/>
            <w:tcMar>
              <w:top w:w="62" w:type="dxa"/>
              <w:left w:w="113" w:type="dxa"/>
              <w:bottom w:w="62" w:type="dxa"/>
              <w:right w:w="113" w:type="dxa"/>
            </w:tcMar>
            <w:vAlign w:val="bottom"/>
          </w:tcPr>
          <w:p w14:paraId="03F200A7" w14:textId="77777777" w:rsidR="005E7D23" w:rsidRPr="005E7D23" w:rsidRDefault="005E7D23" w:rsidP="00305C98">
            <w:pPr>
              <w:pStyle w:val="CDITable-HeaderRowLeft"/>
            </w:pPr>
            <w:r w:rsidRPr="005E7D23">
              <w:t>Characteristic</w:t>
            </w:r>
          </w:p>
        </w:tc>
        <w:tc>
          <w:tcPr>
            <w:tcW w:w="11282" w:type="dxa"/>
            <w:gridSpan w:val="14"/>
            <w:tcBorders>
              <w:top w:val="nil"/>
              <w:bottom w:val="nil"/>
            </w:tcBorders>
            <w:shd w:val="clear" w:color="auto" w:fill="1E4496" w:themeFill="text2"/>
            <w:tcMar>
              <w:top w:w="62" w:type="dxa"/>
              <w:left w:w="113" w:type="dxa"/>
              <w:bottom w:w="62" w:type="dxa"/>
              <w:right w:w="113" w:type="dxa"/>
            </w:tcMar>
            <w:vAlign w:val="bottom"/>
          </w:tcPr>
          <w:p w14:paraId="760FB50C" w14:textId="77777777" w:rsidR="005E7D23" w:rsidRPr="00AA0D6D" w:rsidRDefault="005E7D23" w:rsidP="00AA0D6D">
            <w:pPr>
              <w:pStyle w:val="CDITable-HeaderRowCentre"/>
            </w:pPr>
            <w:r w:rsidRPr="00AA0D6D">
              <w:t>Influenza type/subtype</w:t>
            </w:r>
          </w:p>
        </w:tc>
      </w:tr>
      <w:tr w:rsidR="005E7D23" w:rsidRPr="005E7D23" w14:paraId="24465A4B" w14:textId="77777777" w:rsidTr="00AA0D6D">
        <w:trPr>
          <w:trHeight w:val="60"/>
          <w:tblHeader/>
        </w:trPr>
        <w:tc>
          <w:tcPr>
            <w:tcW w:w="1531" w:type="dxa"/>
            <w:vMerge/>
            <w:tcBorders>
              <w:top w:val="nil"/>
              <w:bottom w:val="nil"/>
            </w:tcBorders>
            <w:shd w:val="clear" w:color="auto" w:fill="1E4496" w:themeFill="text2"/>
            <w:tcMar>
              <w:top w:w="62" w:type="dxa"/>
              <w:bottom w:w="62" w:type="dxa"/>
            </w:tcMar>
          </w:tcPr>
          <w:p w14:paraId="7481E482" w14:textId="77777777" w:rsidR="005E7D23" w:rsidRPr="005E7D23" w:rsidRDefault="005E7D23" w:rsidP="00305C98">
            <w:pPr>
              <w:pStyle w:val="CDITable-HeaderRowCentre"/>
              <w:rPr>
                <w:lang w:val="en-AU"/>
              </w:rPr>
            </w:pPr>
          </w:p>
        </w:tc>
        <w:tc>
          <w:tcPr>
            <w:tcW w:w="1530" w:type="dxa"/>
            <w:vMerge/>
            <w:tcBorders>
              <w:top w:val="nil"/>
              <w:bottom w:val="nil"/>
            </w:tcBorders>
            <w:shd w:val="clear" w:color="auto" w:fill="1E4496" w:themeFill="text2"/>
            <w:tcMar>
              <w:top w:w="62" w:type="dxa"/>
              <w:bottom w:w="62" w:type="dxa"/>
            </w:tcMar>
          </w:tcPr>
          <w:p w14:paraId="36283847" w14:textId="77777777" w:rsidR="005E7D23" w:rsidRPr="005E7D23" w:rsidRDefault="005E7D23" w:rsidP="00305C98">
            <w:pPr>
              <w:pStyle w:val="CDITable-HeaderRowCentre"/>
              <w:rPr>
                <w:lang w:val="en-AU"/>
              </w:rPr>
            </w:pPr>
          </w:p>
        </w:tc>
        <w:tc>
          <w:tcPr>
            <w:tcW w:w="1612"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4003C8BF" w14:textId="77777777" w:rsidR="005E7D23" w:rsidRPr="00AA0D6D" w:rsidRDefault="005E7D23" w:rsidP="00AA0D6D">
            <w:pPr>
              <w:pStyle w:val="CDITable-HeaderRowCentre"/>
            </w:pPr>
            <w:r w:rsidRPr="00AA0D6D">
              <w:t>A/H1N1/09</w:t>
            </w:r>
          </w:p>
        </w:tc>
        <w:tc>
          <w:tcPr>
            <w:tcW w:w="1612"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6C390FC4" w14:textId="77777777" w:rsidR="005E7D23" w:rsidRPr="00AA0D6D" w:rsidRDefault="005E7D23" w:rsidP="00AA0D6D">
            <w:pPr>
              <w:pStyle w:val="CDITable-HeaderRowCentre"/>
            </w:pPr>
            <w:r w:rsidRPr="00AA0D6D">
              <w:t>A/H3N2</w:t>
            </w:r>
          </w:p>
        </w:tc>
        <w:tc>
          <w:tcPr>
            <w:tcW w:w="1612"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641EBDE0" w14:textId="77777777" w:rsidR="005E7D23" w:rsidRPr="00AA0D6D" w:rsidRDefault="005E7D23" w:rsidP="00AA0D6D">
            <w:pPr>
              <w:pStyle w:val="CDITable-HeaderRowCentre"/>
            </w:pPr>
            <w:r w:rsidRPr="00AA0D6D">
              <w:t>A/H3N2/K</w:t>
            </w:r>
          </w:p>
        </w:tc>
        <w:tc>
          <w:tcPr>
            <w:tcW w:w="1611"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0A6714F8" w14:textId="77777777" w:rsidR="005E7D23" w:rsidRPr="00AA0D6D" w:rsidRDefault="005E7D23" w:rsidP="00AA0D6D">
            <w:pPr>
              <w:pStyle w:val="CDITable-HeaderRowCentre"/>
            </w:pPr>
            <w:r w:rsidRPr="00AA0D6D">
              <w:t>A/unknown</w:t>
            </w:r>
          </w:p>
        </w:tc>
        <w:tc>
          <w:tcPr>
            <w:tcW w:w="1612"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2F9C125C" w14:textId="77777777" w:rsidR="005E7D23" w:rsidRPr="00AA0D6D" w:rsidRDefault="005E7D23" w:rsidP="00AA0D6D">
            <w:pPr>
              <w:pStyle w:val="CDITable-HeaderRowCentre"/>
            </w:pPr>
            <w:r w:rsidRPr="00AA0D6D">
              <w:t>B</w:t>
            </w:r>
          </w:p>
        </w:tc>
        <w:tc>
          <w:tcPr>
            <w:tcW w:w="1612"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117929F8" w14:textId="77777777" w:rsidR="005E7D23" w:rsidRPr="00AA0D6D" w:rsidRDefault="005E7D23" w:rsidP="00AA0D6D">
            <w:pPr>
              <w:pStyle w:val="CDITable-HeaderRowCentre"/>
            </w:pPr>
            <w:r w:rsidRPr="00AA0D6D">
              <w:t>Multiple</w:t>
            </w:r>
          </w:p>
        </w:tc>
        <w:tc>
          <w:tcPr>
            <w:tcW w:w="1611"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704BBAB3" w14:textId="77777777" w:rsidR="005E7D23" w:rsidRPr="00AA0D6D" w:rsidRDefault="005E7D23" w:rsidP="00AA0D6D">
            <w:pPr>
              <w:pStyle w:val="CDITable-HeaderRowCentre"/>
            </w:pPr>
            <w:r w:rsidRPr="00AA0D6D">
              <w:t>Total</w:t>
            </w:r>
          </w:p>
        </w:tc>
      </w:tr>
      <w:tr w:rsidR="005E7D23" w:rsidRPr="005E7D23" w14:paraId="29BA5817" w14:textId="77777777" w:rsidTr="00AA0D6D">
        <w:trPr>
          <w:trHeight w:val="60"/>
          <w:tblHeader/>
        </w:trPr>
        <w:tc>
          <w:tcPr>
            <w:tcW w:w="1531" w:type="dxa"/>
            <w:vMerge/>
            <w:tcBorders>
              <w:top w:val="nil"/>
              <w:bottom w:val="nil"/>
            </w:tcBorders>
            <w:shd w:val="clear" w:color="auto" w:fill="1E4496" w:themeFill="text2"/>
            <w:tcMar>
              <w:top w:w="62" w:type="dxa"/>
              <w:bottom w:w="62" w:type="dxa"/>
            </w:tcMar>
          </w:tcPr>
          <w:p w14:paraId="3A02AD10" w14:textId="77777777" w:rsidR="005E7D23" w:rsidRPr="005E7D23" w:rsidRDefault="005E7D23" w:rsidP="00305C98">
            <w:pPr>
              <w:pStyle w:val="CDITable-HeaderRowCentre"/>
              <w:rPr>
                <w:lang w:val="en-AU"/>
              </w:rPr>
            </w:pPr>
          </w:p>
        </w:tc>
        <w:tc>
          <w:tcPr>
            <w:tcW w:w="1530" w:type="dxa"/>
            <w:vMerge/>
            <w:tcBorders>
              <w:top w:val="nil"/>
              <w:bottom w:val="nil"/>
            </w:tcBorders>
            <w:shd w:val="clear" w:color="auto" w:fill="1E4496" w:themeFill="text2"/>
            <w:tcMar>
              <w:top w:w="62" w:type="dxa"/>
              <w:bottom w:w="62" w:type="dxa"/>
            </w:tcMar>
          </w:tcPr>
          <w:p w14:paraId="13B61309" w14:textId="77777777" w:rsidR="005E7D23" w:rsidRPr="005E7D23" w:rsidRDefault="005E7D23" w:rsidP="00305C98">
            <w:pPr>
              <w:pStyle w:val="CDITable-HeaderRowCentre"/>
              <w:rPr>
                <w:lang w:val="en-AU"/>
              </w:rPr>
            </w:pPr>
          </w:p>
        </w:tc>
        <w:tc>
          <w:tcPr>
            <w:tcW w:w="806" w:type="dxa"/>
            <w:tcBorders>
              <w:top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4B04FA0A"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right w:val="single" w:sz="4" w:space="0" w:color="FFFFFF" w:themeColor="background1"/>
            </w:tcBorders>
            <w:shd w:val="clear" w:color="auto" w:fill="1E4496" w:themeFill="text2"/>
            <w:tcMar>
              <w:top w:w="62" w:type="dxa"/>
              <w:left w:w="113" w:type="dxa"/>
              <w:bottom w:w="62" w:type="dxa"/>
              <w:right w:w="113" w:type="dxa"/>
            </w:tcMar>
            <w:vAlign w:val="bottom"/>
          </w:tcPr>
          <w:p w14:paraId="18F92D33" w14:textId="77777777" w:rsidR="005E7D23" w:rsidRPr="005E7D23" w:rsidRDefault="005E7D23" w:rsidP="00305C98">
            <w:pPr>
              <w:pStyle w:val="CDITable-HeaderRowCentre"/>
            </w:pPr>
            <w:r w:rsidRPr="005E7D23">
              <w:t>%</w:t>
            </w:r>
          </w:p>
        </w:tc>
        <w:tc>
          <w:tcPr>
            <w:tcW w:w="806" w:type="dxa"/>
            <w:tcBorders>
              <w:top w:val="single" w:sz="4" w:space="0" w:color="FFFFFF" w:themeColor="background1"/>
              <w:left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2A47AFA8"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right w:val="single" w:sz="4" w:space="0" w:color="FFFFFF" w:themeColor="background1"/>
            </w:tcBorders>
            <w:shd w:val="clear" w:color="auto" w:fill="1E4496" w:themeFill="text2"/>
            <w:tcMar>
              <w:top w:w="62" w:type="dxa"/>
              <w:left w:w="113" w:type="dxa"/>
              <w:bottom w:w="62" w:type="dxa"/>
              <w:right w:w="113" w:type="dxa"/>
            </w:tcMar>
            <w:vAlign w:val="bottom"/>
          </w:tcPr>
          <w:p w14:paraId="1B2A875E" w14:textId="77777777" w:rsidR="005E7D23" w:rsidRPr="005E7D23" w:rsidRDefault="005E7D23" w:rsidP="00305C98">
            <w:pPr>
              <w:pStyle w:val="CDITable-HeaderRowCentre"/>
            </w:pPr>
            <w:r w:rsidRPr="005E7D23">
              <w:t>%</w:t>
            </w:r>
          </w:p>
        </w:tc>
        <w:tc>
          <w:tcPr>
            <w:tcW w:w="806" w:type="dxa"/>
            <w:tcBorders>
              <w:top w:val="single" w:sz="4" w:space="0" w:color="FFFFFF" w:themeColor="background1"/>
              <w:left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4997D1A0"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right w:val="single" w:sz="4" w:space="0" w:color="FFFFFF" w:themeColor="background1"/>
            </w:tcBorders>
            <w:shd w:val="clear" w:color="auto" w:fill="1E4496" w:themeFill="text2"/>
            <w:tcMar>
              <w:top w:w="62" w:type="dxa"/>
              <w:left w:w="113" w:type="dxa"/>
              <w:bottom w:w="62" w:type="dxa"/>
              <w:right w:w="113" w:type="dxa"/>
            </w:tcMar>
            <w:vAlign w:val="bottom"/>
          </w:tcPr>
          <w:p w14:paraId="6051D4F8" w14:textId="77777777" w:rsidR="005E7D23" w:rsidRPr="005E7D23" w:rsidRDefault="005E7D23" w:rsidP="00305C98">
            <w:pPr>
              <w:pStyle w:val="CDITable-HeaderRowCentre"/>
            </w:pPr>
            <w:r w:rsidRPr="005E7D23">
              <w:t>%</w:t>
            </w:r>
          </w:p>
        </w:tc>
        <w:tc>
          <w:tcPr>
            <w:tcW w:w="805" w:type="dxa"/>
            <w:tcBorders>
              <w:top w:val="single" w:sz="4" w:space="0" w:color="FFFFFF" w:themeColor="background1"/>
              <w:left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3E6412DF"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right w:val="single" w:sz="4" w:space="0" w:color="FFFFFF" w:themeColor="background1"/>
            </w:tcBorders>
            <w:shd w:val="clear" w:color="auto" w:fill="1E4496" w:themeFill="text2"/>
            <w:tcMar>
              <w:top w:w="62" w:type="dxa"/>
              <w:left w:w="113" w:type="dxa"/>
              <w:bottom w:w="62" w:type="dxa"/>
              <w:right w:w="113" w:type="dxa"/>
            </w:tcMar>
            <w:vAlign w:val="bottom"/>
          </w:tcPr>
          <w:p w14:paraId="2034DA9E" w14:textId="77777777" w:rsidR="005E7D23" w:rsidRPr="005E7D23" w:rsidRDefault="005E7D23" w:rsidP="00305C98">
            <w:pPr>
              <w:pStyle w:val="CDITable-HeaderRowCentre"/>
            </w:pPr>
            <w:r w:rsidRPr="005E7D23">
              <w:t>%</w:t>
            </w:r>
          </w:p>
        </w:tc>
        <w:tc>
          <w:tcPr>
            <w:tcW w:w="806" w:type="dxa"/>
            <w:tcBorders>
              <w:top w:val="single" w:sz="4" w:space="0" w:color="FFFFFF" w:themeColor="background1"/>
              <w:left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26B39E91"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right w:val="single" w:sz="4" w:space="0" w:color="FFFFFF" w:themeColor="background1"/>
            </w:tcBorders>
            <w:shd w:val="clear" w:color="auto" w:fill="1E4496" w:themeFill="text2"/>
            <w:tcMar>
              <w:top w:w="62" w:type="dxa"/>
              <w:left w:w="113" w:type="dxa"/>
              <w:bottom w:w="62" w:type="dxa"/>
              <w:right w:w="113" w:type="dxa"/>
            </w:tcMar>
            <w:vAlign w:val="bottom"/>
          </w:tcPr>
          <w:p w14:paraId="53D6D8DF" w14:textId="77777777" w:rsidR="005E7D23" w:rsidRPr="005E7D23" w:rsidRDefault="005E7D23" w:rsidP="00305C98">
            <w:pPr>
              <w:pStyle w:val="CDITable-HeaderRowCentre"/>
            </w:pPr>
            <w:r w:rsidRPr="005E7D23">
              <w:t>%</w:t>
            </w:r>
          </w:p>
        </w:tc>
        <w:tc>
          <w:tcPr>
            <w:tcW w:w="806" w:type="dxa"/>
            <w:tcBorders>
              <w:top w:val="single" w:sz="4" w:space="0" w:color="FFFFFF" w:themeColor="background1"/>
              <w:left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744AC5B0"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right w:val="single" w:sz="4" w:space="0" w:color="FFFFFF" w:themeColor="background1"/>
            </w:tcBorders>
            <w:shd w:val="clear" w:color="auto" w:fill="1E4496" w:themeFill="text2"/>
            <w:tcMar>
              <w:top w:w="62" w:type="dxa"/>
              <w:left w:w="113" w:type="dxa"/>
              <w:bottom w:w="62" w:type="dxa"/>
              <w:right w:w="113" w:type="dxa"/>
            </w:tcMar>
            <w:vAlign w:val="bottom"/>
          </w:tcPr>
          <w:p w14:paraId="738EF99B" w14:textId="77777777" w:rsidR="005E7D23" w:rsidRPr="005E7D23" w:rsidRDefault="005E7D23" w:rsidP="00305C98">
            <w:pPr>
              <w:pStyle w:val="CDITable-HeaderRowCentre"/>
            </w:pPr>
            <w:r w:rsidRPr="005E7D23">
              <w:t>%</w:t>
            </w:r>
          </w:p>
        </w:tc>
        <w:tc>
          <w:tcPr>
            <w:tcW w:w="805" w:type="dxa"/>
            <w:tcBorders>
              <w:top w:val="single" w:sz="4" w:space="0" w:color="FFFFFF" w:themeColor="background1"/>
              <w:left w:val="single" w:sz="4" w:space="0" w:color="FFFFFF" w:themeColor="background1"/>
              <w:bottom w:val="nil"/>
              <w:right w:val="nil"/>
            </w:tcBorders>
            <w:shd w:val="clear" w:color="auto" w:fill="1E4496" w:themeFill="text2"/>
            <w:tcMar>
              <w:top w:w="62" w:type="dxa"/>
              <w:left w:w="113" w:type="dxa"/>
              <w:bottom w:w="62" w:type="dxa"/>
              <w:right w:w="113" w:type="dxa"/>
            </w:tcMar>
            <w:vAlign w:val="bottom"/>
          </w:tcPr>
          <w:p w14:paraId="4F0A9523" w14:textId="77777777" w:rsidR="005E7D23" w:rsidRPr="005E7D23" w:rsidRDefault="005E7D23" w:rsidP="00305C98">
            <w:pPr>
              <w:pStyle w:val="CDITable-HeaderRowCentre"/>
            </w:pPr>
            <w:r w:rsidRPr="005E7D23">
              <w:t>n</w:t>
            </w:r>
          </w:p>
        </w:tc>
        <w:tc>
          <w:tcPr>
            <w:tcW w:w="806" w:type="dxa"/>
            <w:tcBorders>
              <w:top w:val="single" w:sz="4" w:space="0" w:color="FFFFFF" w:themeColor="background1"/>
              <w:left w:val="nil"/>
              <w:bottom w:val="nil"/>
            </w:tcBorders>
            <w:shd w:val="clear" w:color="auto" w:fill="1E4496" w:themeFill="text2"/>
            <w:tcMar>
              <w:top w:w="62" w:type="dxa"/>
              <w:left w:w="113" w:type="dxa"/>
              <w:bottom w:w="62" w:type="dxa"/>
              <w:right w:w="113" w:type="dxa"/>
            </w:tcMar>
            <w:vAlign w:val="bottom"/>
          </w:tcPr>
          <w:p w14:paraId="640833DC" w14:textId="77777777" w:rsidR="005E7D23" w:rsidRPr="005E7D23" w:rsidRDefault="005E7D23" w:rsidP="00305C98">
            <w:pPr>
              <w:pStyle w:val="CDITable-HeaderRowCentre"/>
            </w:pPr>
            <w:r w:rsidRPr="005E7D23">
              <w:t>%</w:t>
            </w:r>
          </w:p>
        </w:tc>
      </w:tr>
      <w:tr w:rsidR="005E7D23" w:rsidRPr="005E7D23" w14:paraId="7161DF05" w14:textId="77777777" w:rsidTr="00DE3E18">
        <w:trPr>
          <w:trHeight w:val="60"/>
        </w:trPr>
        <w:tc>
          <w:tcPr>
            <w:tcW w:w="1531" w:type="dxa"/>
            <w:tcBorders>
              <w:top w:val="nil"/>
            </w:tcBorders>
            <w:shd w:val="clear" w:color="auto" w:fill="DCF4FC" w:themeFill="background2" w:themeFillTint="33"/>
            <w:tcMar>
              <w:top w:w="62" w:type="dxa"/>
              <w:left w:w="113" w:type="dxa"/>
              <w:bottom w:w="62" w:type="dxa"/>
              <w:right w:w="113" w:type="dxa"/>
            </w:tcMar>
            <w:vAlign w:val="center"/>
          </w:tcPr>
          <w:p w14:paraId="6CD223AC" w14:textId="77777777" w:rsidR="005E7D23" w:rsidRPr="00305C98" w:rsidRDefault="005E7D23" w:rsidP="00305C98">
            <w:pPr>
              <w:pStyle w:val="CDITable-RowLeft"/>
              <w:rPr>
                <w:b/>
                <w:bCs/>
                <w:lang w:val="en-GB"/>
              </w:rPr>
            </w:pPr>
            <w:r w:rsidRPr="00305C98">
              <w:rPr>
                <w:b/>
                <w:bCs/>
                <w:lang w:val="en-GB"/>
              </w:rPr>
              <w:t>Total</w:t>
            </w:r>
          </w:p>
        </w:tc>
        <w:tc>
          <w:tcPr>
            <w:tcW w:w="1530" w:type="dxa"/>
            <w:tcBorders>
              <w:top w:val="nil"/>
            </w:tcBorders>
            <w:shd w:val="solid" w:color="FFFFFF" w:fill="auto"/>
            <w:tcMar>
              <w:top w:w="62" w:type="dxa"/>
              <w:left w:w="113" w:type="dxa"/>
              <w:bottom w:w="62" w:type="dxa"/>
              <w:right w:w="113" w:type="dxa"/>
            </w:tcMar>
            <w:vAlign w:val="center"/>
          </w:tcPr>
          <w:p w14:paraId="54AF7BF6" w14:textId="77777777" w:rsidR="005E7D23" w:rsidRPr="005E7D23" w:rsidRDefault="005E7D23" w:rsidP="00305C98">
            <w:pPr>
              <w:pStyle w:val="CDITable-RowLeft"/>
              <w:rPr>
                <w:lang w:val="en-GB"/>
              </w:rPr>
            </w:pPr>
            <w:r w:rsidRPr="005E7D23">
              <w:rPr>
                <w:lang w:val="en-GB"/>
              </w:rPr>
              <w:t>—</w:t>
            </w:r>
          </w:p>
        </w:tc>
        <w:tc>
          <w:tcPr>
            <w:tcW w:w="806" w:type="dxa"/>
            <w:tcBorders>
              <w:top w:val="nil"/>
            </w:tcBorders>
            <w:shd w:val="solid" w:color="FFFFFF" w:fill="auto"/>
            <w:tcMar>
              <w:top w:w="62" w:type="dxa"/>
              <w:left w:w="113" w:type="dxa"/>
              <w:bottom w:w="62" w:type="dxa"/>
              <w:right w:w="113" w:type="dxa"/>
            </w:tcMar>
            <w:vAlign w:val="center"/>
          </w:tcPr>
          <w:p w14:paraId="6B337D95" w14:textId="77777777" w:rsidR="005E7D23" w:rsidRPr="005E7D23" w:rsidRDefault="005E7D23" w:rsidP="005E7D23">
            <w:pPr>
              <w:pStyle w:val="CDITable-RowCentre"/>
              <w:rPr>
                <w:lang w:val="en-GB"/>
              </w:rPr>
            </w:pPr>
            <w:r w:rsidRPr="005E7D23">
              <w:rPr>
                <w:lang w:val="en-GB"/>
              </w:rPr>
              <w:t>3,147</w:t>
            </w:r>
          </w:p>
        </w:tc>
        <w:tc>
          <w:tcPr>
            <w:tcW w:w="806" w:type="dxa"/>
            <w:tcBorders>
              <w:top w:val="nil"/>
            </w:tcBorders>
            <w:shd w:val="solid" w:color="FFFFFF" w:fill="auto"/>
            <w:tcMar>
              <w:top w:w="62" w:type="dxa"/>
              <w:left w:w="113" w:type="dxa"/>
              <w:bottom w:w="62" w:type="dxa"/>
              <w:right w:w="113" w:type="dxa"/>
            </w:tcMar>
            <w:vAlign w:val="center"/>
          </w:tcPr>
          <w:p w14:paraId="3165A894" w14:textId="77777777" w:rsidR="005E7D23" w:rsidRPr="005E7D23" w:rsidRDefault="005E7D23" w:rsidP="005E7D23">
            <w:pPr>
              <w:pStyle w:val="CDITable-RowCentre"/>
              <w:rPr>
                <w:lang w:val="en-GB"/>
              </w:rPr>
            </w:pPr>
            <w:r w:rsidRPr="005E7D23">
              <w:rPr>
                <w:lang w:val="en-GB"/>
              </w:rPr>
              <w:t>—</w:t>
            </w:r>
          </w:p>
        </w:tc>
        <w:tc>
          <w:tcPr>
            <w:tcW w:w="806" w:type="dxa"/>
            <w:tcBorders>
              <w:top w:val="nil"/>
            </w:tcBorders>
            <w:shd w:val="solid" w:color="FFFFFF" w:fill="auto"/>
            <w:tcMar>
              <w:top w:w="62" w:type="dxa"/>
              <w:left w:w="113" w:type="dxa"/>
              <w:bottom w:w="62" w:type="dxa"/>
              <w:right w:w="113" w:type="dxa"/>
            </w:tcMar>
            <w:vAlign w:val="center"/>
          </w:tcPr>
          <w:p w14:paraId="2400FB87" w14:textId="77777777" w:rsidR="005E7D23" w:rsidRPr="005E7D23" w:rsidRDefault="005E7D23" w:rsidP="005E7D23">
            <w:pPr>
              <w:pStyle w:val="CDITable-RowCentre"/>
              <w:rPr>
                <w:lang w:val="en-GB"/>
              </w:rPr>
            </w:pPr>
            <w:r w:rsidRPr="005E7D23">
              <w:rPr>
                <w:lang w:val="en-GB"/>
              </w:rPr>
              <w:t>960</w:t>
            </w:r>
          </w:p>
        </w:tc>
        <w:tc>
          <w:tcPr>
            <w:tcW w:w="806" w:type="dxa"/>
            <w:tcBorders>
              <w:top w:val="nil"/>
            </w:tcBorders>
            <w:shd w:val="solid" w:color="FFFFFF" w:fill="auto"/>
            <w:tcMar>
              <w:top w:w="62" w:type="dxa"/>
              <w:left w:w="113" w:type="dxa"/>
              <w:bottom w:w="62" w:type="dxa"/>
              <w:right w:w="113" w:type="dxa"/>
            </w:tcMar>
            <w:vAlign w:val="center"/>
          </w:tcPr>
          <w:p w14:paraId="54BE21A4" w14:textId="77777777" w:rsidR="005E7D23" w:rsidRPr="005E7D23" w:rsidRDefault="005E7D23" w:rsidP="005E7D23">
            <w:pPr>
              <w:pStyle w:val="CDITable-RowCentre"/>
              <w:rPr>
                <w:lang w:val="en-GB"/>
              </w:rPr>
            </w:pPr>
            <w:r w:rsidRPr="005E7D23">
              <w:rPr>
                <w:lang w:val="en-GB"/>
              </w:rPr>
              <w:t>—</w:t>
            </w:r>
          </w:p>
        </w:tc>
        <w:tc>
          <w:tcPr>
            <w:tcW w:w="806" w:type="dxa"/>
            <w:tcBorders>
              <w:top w:val="nil"/>
            </w:tcBorders>
            <w:shd w:val="solid" w:color="FFFFFF" w:fill="auto"/>
            <w:tcMar>
              <w:top w:w="62" w:type="dxa"/>
              <w:left w:w="113" w:type="dxa"/>
              <w:bottom w:w="62" w:type="dxa"/>
              <w:right w:w="113" w:type="dxa"/>
            </w:tcMar>
            <w:vAlign w:val="center"/>
          </w:tcPr>
          <w:p w14:paraId="1D1D61E1" w14:textId="77777777" w:rsidR="005E7D23" w:rsidRPr="005E7D23" w:rsidRDefault="005E7D23" w:rsidP="005E7D23">
            <w:pPr>
              <w:pStyle w:val="CDITable-RowCentre"/>
              <w:rPr>
                <w:lang w:val="en-GB"/>
              </w:rPr>
            </w:pPr>
            <w:r w:rsidRPr="005E7D23">
              <w:rPr>
                <w:lang w:val="en-GB"/>
              </w:rPr>
              <w:t>351</w:t>
            </w:r>
          </w:p>
        </w:tc>
        <w:tc>
          <w:tcPr>
            <w:tcW w:w="806" w:type="dxa"/>
            <w:tcBorders>
              <w:top w:val="nil"/>
            </w:tcBorders>
            <w:shd w:val="solid" w:color="FFFFFF" w:fill="auto"/>
            <w:tcMar>
              <w:top w:w="62" w:type="dxa"/>
              <w:left w:w="113" w:type="dxa"/>
              <w:bottom w:w="62" w:type="dxa"/>
              <w:right w:w="113" w:type="dxa"/>
            </w:tcMar>
            <w:vAlign w:val="center"/>
          </w:tcPr>
          <w:p w14:paraId="0B40AB4A" w14:textId="77777777" w:rsidR="005E7D23" w:rsidRPr="005E7D23" w:rsidRDefault="005E7D23" w:rsidP="005E7D23">
            <w:pPr>
              <w:pStyle w:val="CDITable-RowCentre"/>
              <w:rPr>
                <w:lang w:val="en-GB"/>
              </w:rPr>
            </w:pPr>
            <w:r w:rsidRPr="005E7D23">
              <w:rPr>
                <w:lang w:val="en-GB"/>
              </w:rPr>
              <w:t>—</w:t>
            </w:r>
          </w:p>
        </w:tc>
        <w:tc>
          <w:tcPr>
            <w:tcW w:w="805" w:type="dxa"/>
            <w:tcBorders>
              <w:top w:val="nil"/>
            </w:tcBorders>
            <w:shd w:val="solid" w:color="FFFFFF" w:fill="auto"/>
            <w:tcMar>
              <w:top w:w="62" w:type="dxa"/>
              <w:left w:w="113" w:type="dxa"/>
              <w:bottom w:w="62" w:type="dxa"/>
              <w:right w:w="113" w:type="dxa"/>
            </w:tcMar>
            <w:vAlign w:val="center"/>
          </w:tcPr>
          <w:p w14:paraId="4AF7F259" w14:textId="77777777" w:rsidR="005E7D23" w:rsidRPr="005E7D23" w:rsidRDefault="005E7D23" w:rsidP="005E7D23">
            <w:pPr>
              <w:pStyle w:val="CDITable-RowCentre"/>
              <w:rPr>
                <w:lang w:val="en-GB"/>
              </w:rPr>
            </w:pPr>
            <w:r w:rsidRPr="005E7D23">
              <w:rPr>
                <w:lang w:val="en-GB"/>
              </w:rPr>
              <w:t>3,145</w:t>
            </w:r>
          </w:p>
        </w:tc>
        <w:tc>
          <w:tcPr>
            <w:tcW w:w="806" w:type="dxa"/>
            <w:tcBorders>
              <w:top w:val="nil"/>
            </w:tcBorders>
            <w:shd w:val="solid" w:color="FFFFFF" w:fill="auto"/>
            <w:tcMar>
              <w:top w:w="62" w:type="dxa"/>
              <w:left w:w="113" w:type="dxa"/>
              <w:bottom w:w="62" w:type="dxa"/>
              <w:right w:w="113" w:type="dxa"/>
            </w:tcMar>
            <w:vAlign w:val="center"/>
          </w:tcPr>
          <w:p w14:paraId="25193094" w14:textId="77777777" w:rsidR="005E7D23" w:rsidRPr="005E7D23" w:rsidRDefault="005E7D23" w:rsidP="005E7D23">
            <w:pPr>
              <w:pStyle w:val="CDITable-RowCentre"/>
              <w:rPr>
                <w:lang w:val="en-GB"/>
              </w:rPr>
            </w:pPr>
            <w:r w:rsidRPr="005E7D23">
              <w:rPr>
                <w:lang w:val="en-GB"/>
              </w:rPr>
              <w:t>—</w:t>
            </w:r>
          </w:p>
        </w:tc>
        <w:tc>
          <w:tcPr>
            <w:tcW w:w="806" w:type="dxa"/>
            <w:tcBorders>
              <w:top w:val="nil"/>
            </w:tcBorders>
            <w:shd w:val="solid" w:color="FFFFFF" w:fill="auto"/>
            <w:tcMar>
              <w:top w:w="62" w:type="dxa"/>
              <w:left w:w="113" w:type="dxa"/>
              <w:bottom w:w="62" w:type="dxa"/>
              <w:right w:w="113" w:type="dxa"/>
            </w:tcMar>
            <w:vAlign w:val="center"/>
          </w:tcPr>
          <w:p w14:paraId="526954FD" w14:textId="77777777" w:rsidR="005E7D23" w:rsidRPr="005E7D23" w:rsidRDefault="005E7D23" w:rsidP="005E7D23">
            <w:pPr>
              <w:pStyle w:val="CDITable-RowCentre"/>
              <w:rPr>
                <w:lang w:val="en-GB"/>
              </w:rPr>
            </w:pPr>
            <w:r w:rsidRPr="005E7D23">
              <w:rPr>
                <w:lang w:val="en-GB"/>
              </w:rPr>
              <w:t>1,470</w:t>
            </w:r>
          </w:p>
        </w:tc>
        <w:tc>
          <w:tcPr>
            <w:tcW w:w="806" w:type="dxa"/>
            <w:tcBorders>
              <w:top w:val="nil"/>
            </w:tcBorders>
            <w:shd w:val="solid" w:color="FFFFFF" w:fill="auto"/>
            <w:tcMar>
              <w:top w:w="62" w:type="dxa"/>
              <w:left w:w="113" w:type="dxa"/>
              <w:bottom w:w="62" w:type="dxa"/>
              <w:right w:w="113" w:type="dxa"/>
            </w:tcMar>
            <w:vAlign w:val="center"/>
          </w:tcPr>
          <w:p w14:paraId="2DEE42BB" w14:textId="77777777" w:rsidR="005E7D23" w:rsidRPr="005E7D23" w:rsidRDefault="005E7D23" w:rsidP="005E7D23">
            <w:pPr>
              <w:pStyle w:val="CDITable-RowCentre"/>
              <w:rPr>
                <w:lang w:val="en-GB"/>
              </w:rPr>
            </w:pPr>
            <w:r w:rsidRPr="005E7D23">
              <w:rPr>
                <w:lang w:val="en-GB"/>
              </w:rPr>
              <w:t>—</w:t>
            </w:r>
          </w:p>
        </w:tc>
        <w:tc>
          <w:tcPr>
            <w:tcW w:w="806" w:type="dxa"/>
            <w:tcBorders>
              <w:top w:val="nil"/>
            </w:tcBorders>
            <w:shd w:val="solid" w:color="FFFFFF" w:fill="auto"/>
            <w:tcMar>
              <w:top w:w="62" w:type="dxa"/>
              <w:left w:w="113" w:type="dxa"/>
              <w:bottom w:w="62" w:type="dxa"/>
              <w:right w:w="113" w:type="dxa"/>
            </w:tcMar>
            <w:vAlign w:val="center"/>
          </w:tcPr>
          <w:p w14:paraId="2882CB17" w14:textId="77777777" w:rsidR="005E7D23" w:rsidRPr="005E7D23" w:rsidRDefault="005E7D23" w:rsidP="005E7D23">
            <w:pPr>
              <w:pStyle w:val="CDITable-RowCentre"/>
              <w:rPr>
                <w:lang w:val="en-GB"/>
              </w:rPr>
            </w:pPr>
            <w:r w:rsidRPr="005E7D23">
              <w:rPr>
                <w:lang w:val="en-GB"/>
              </w:rPr>
              <w:t>11</w:t>
            </w:r>
          </w:p>
        </w:tc>
        <w:tc>
          <w:tcPr>
            <w:tcW w:w="806" w:type="dxa"/>
            <w:tcBorders>
              <w:top w:val="nil"/>
            </w:tcBorders>
            <w:shd w:val="solid" w:color="FFFFFF" w:fill="auto"/>
            <w:tcMar>
              <w:top w:w="62" w:type="dxa"/>
              <w:left w:w="113" w:type="dxa"/>
              <w:bottom w:w="62" w:type="dxa"/>
              <w:right w:w="113" w:type="dxa"/>
            </w:tcMar>
            <w:vAlign w:val="center"/>
          </w:tcPr>
          <w:p w14:paraId="3CB5EBF3" w14:textId="77777777" w:rsidR="005E7D23" w:rsidRPr="005E7D23" w:rsidRDefault="005E7D23" w:rsidP="005E7D23">
            <w:pPr>
              <w:pStyle w:val="CDITable-RowCentre"/>
              <w:rPr>
                <w:lang w:val="en-GB"/>
              </w:rPr>
            </w:pPr>
            <w:r w:rsidRPr="005E7D23">
              <w:rPr>
                <w:lang w:val="en-GB"/>
              </w:rPr>
              <w:t>—</w:t>
            </w:r>
          </w:p>
        </w:tc>
        <w:tc>
          <w:tcPr>
            <w:tcW w:w="805" w:type="dxa"/>
            <w:tcBorders>
              <w:top w:val="nil"/>
            </w:tcBorders>
            <w:shd w:val="solid" w:color="FFFFFF" w:fill="auto"/>
            <w:tcMar>
              <w:top w:w="62" w:type="dxa"/>
              <w:left w:w="113" w:type="dxa"/>
              <w:bottom w:w="62" w:type="dxa"/>
              <w:right w:w="113" w:type="dxa"/>
            </w:tcMar>
            <w:vAlign w:val="center"/>
          </w:tcPr>
          <w:p w14:paraId="2A29A4C4" w14:textId="77777777" w:rsidR="005E7D23" w:rsidRPr="005E7D23" w:rsidRDefault="005E7D23" w:rsidP="005E7D23">
            <w:pPr>
              <w:pStyle w:val="CDITable-RowCentre"/>
              <w:rPr>
                <w:lang w:val="en-GB"/>
              </w:rPr>
            </w:pPr>
            <w:r w:rsidRPr="005E7D23">
              <w:rPr>
                <w:lang w:val="en-GB"/>
              </w:rPr>
              <w:t>8,749</w:t>
            </w:r>
          </w:p>
        </w:tc>
        <w:tc>
          <w:tcPr>
            <w:tcW w:w="806" w:type="dxa"/>
            <w:tcBorders>
              <w:top w:val="nil"/>
            </w:tcBorders>
            <w:shd w:val="solid" w:color="FFFFFF" w:fill="auto"/>
            <w:tcMar>
              <w:top w:w="62" w:type="dxa"/>
              <w:left w:w="113" w:type="dxa"/>
              <w:bottom w:w="62" w:type="dxa"/>
              <w:right w:w="113" w:type="dxa"/>
            </w:tcMar>
            <w:vAlign w:val="center"/>
          </w:tcPr>
          <w:p w14:paraId="1AA2C4BA" w14:textId="77777777" w:rsidR="005E7D23" w:rsidRPr="005E7D23" w:rsidRDefault="005E7D23" w:rsidP="005E7D23">
            <w:pPr>
              <w:pStyle w:val="CDITable-RowCentre"/>
              <w:rPr>
                <w:lang w:val="en-GB"/>
              </w:rPr>
            </w:pPr>
            <w:r w:rsidRPr="005E7D23">
              <w:rPr>
                <w:lang w:val="en-GB"/>
              </w:rPr>
              <w:t>—</w:t>
            </w:r>
          </w:p>
        </w:tc>
      </w:tr>
      <w:tr w:rsidR="005E7D23" w:rsidRPr="005E7D23" w14:paraId="653B097C" w14:textId="77777777" w:rsidTr="00DE3E18">
        <w:trPr>
          <w:trHeight w:val="60"/>
        </w:trPr>
        <w:tc>
          <w:tcPr>
            <w:tcW w:w="1531" w:type="dxa"/>
            <w:vMerge w:val="restart"/>
            <w:shd w:val="clear" w:color="auto" w:fill="DCF4FC" w:themeFill="background2" w:themeFillTint="33"/>
            <w:tcMar>
              <w:top w:w="62" w:type="dxa"/>
              <w:left w:w="113" w:type="dxa"/>
              <w:bottom w:w="62" w:type="dxa"/>
              <w:right w:w="113" w:type="dxa"/>
            </w:tcMar>
            <w:vAlign w:val="center"/>
          </w:tcPr>
          <w:p w14:paraId="52B5BFA5" w14:textId="77777777" w:rsidR="005E7D23" w:rsidRPr="00305C98" w:rsidRDefault="005E7D23" w:rsidP="00305C98">
            <w:pPr>
              <w:pStyle w:val="CDITable-RowLeft"/>
              <w:rPr>
                <w:b/>
                <w:bCs/>
                <w:lang w:val="en-GB"/>
              </w:rPr>
            </w:pPr>
            <w:r w:rsidRPr="00305C98">
              <w:rPr>
                <w:b/>
                <w:bCs/>
                <w:lang w:val="en-GB"/>
              </w:rPr>
              <w:t>Age group</w:t>
            </w:r>
          </w:p>
        </w:tc>
        <w:tc>
          <w:tcPr>
            <w:tcW w:w="1530" w:type="dxa"/>
            <w:tcMar>
              <w:top w:w="62" w:type="dxa"/>
              <w:left w:w="113" w:type="dxa"/>
              <w:bottom w:w="62" w:type="dxa"/>
              <w:right w:w="113" w:type="dxa"/>
            </w:tcMar>
            <w:vAlign w:val="center"/>
          </w:tcPr>
          <w:p w14:paraId="21860E76" w14:textId="77777777" w:rsidR="005E7D23" w:rsidRPr="005E7D23" w:rsidRDefault="005E7D23" w:rsidP="00305C98">
            <w:pPr>
              <w:pStyle w:val="CDITable-RowLeft"/>
              <w:rPr>
                <w:lang w:val="en-GB"/>
              </w:rPr>
            </w:pPr>
            <w:r w:rsidRPr="005E7D23">
              <w:rPr>
                <w:lang w:val="en-GB"/>
              </w:rPr>
              <w:t>&lt; 6 months</w:t>
            </w:r>
          </w:p>
        </w:tc>
        <w:tc>
          <w:tcPr>
            <w:tcW w:w="806" w:type="dxa"/>
            <w:tcMar>
              <w:top w:w="62" w:type="dxa"/>
              <w:left w:w="113" w:type="dxa"/>
              <w:bottom w:w="62" w:type="dxa"/>
              <w:right w:w="113" w:type="dxa"/>
            </w:tcMar>
            <w:vAlign w:val="center"/>
          </w:tcPr>
          <w:p w14:paraId="2EE57F76" w14:textId="77777777" w:rsidR="005E7D23" w:rsidRPr="005E7D23" w:rsidRDefault="005E7D23" w:rsidP="005E7D23">
            <w:pPr>
              <w:pStyle w:val="CDITable-RowCentre"/>
              <w:rPr>
                <w:lang w:val="en-GB"/>
              </w:rPr>
            </w:pPr>
            <w:r w:rsidRPr="005E7D23">
              <w:rPr>
                <w:lang w:val="en-GB"/>
              </w:rPr>
              <w:t>110</w:t>
            </w:r>
          </w:p>
        </w:tc>
        <w:tc>
          <w:tcPr>
            <w:tcW w:w="806" w:type="dxa"/>
            <w:tcMar>
              <w:top w:w="62" w:type="dxa"/>
              <w:left w:w="113" w:type="dxa"/>
              <w:bottom w:w="62" w:type="dxa"/>
              <w:right w:w="113" w:type="dxa"/>
            </w:tcMar>
            <w:vAlign w:val="center"/>
          </w:tcPr>
          <w:p w14:paraId="3557AD5B" w14:textId="77777777" w:rsidR="005E7D23" w:rsidRPr="005E7D23" w:rsidRDefault="005E7D23" w:rsidP="005E7D23">
            <w:pPr>
              <w:pStyle w:val="CDITable-RowCentre"/>
              <w:rPr>
                <w:lang w:val="en-GB"/>
              </w:rPr>
            </w:pPr>
            <w:r w:rsidRPr="005E7D23">
              <w:rPr>
                <w:lang w:val="en-GB"/>
              </w:rPr>
              <w:t>3.5</w:t>
            </w:r>
          </w:p>
        </w:tc>
        <w:tc>
          <w:tcPr>
            <w:tcW w:w="806" w:type="dxa"/>
            <w:tcMar>
              <w:top w:w="62" w:type="dxa"/>
              <w:left w:w="113" w:type="dxa"/>
              <w:bottom w:w="62" w:type="dxa"/>
              <w:right w:w="113" w:type="dxa"/>
            </w:tcMar>
            <w:vAlign w:val="center"/>
          </w:tcPr>
          <w:p w14:paraId="7FA24D94" w14:textId="77777777" w:rsidR="005E7D23" w:rsidRPr="005E7D23" w:rsidRDefault="005E7D23" w:rsidP="005E7D23">
            <w:pPr>
              <w:pStyle w:val="CDITable-RowCentre"/>
              <w:rPr>
                <w:lang w:val="en-GB"/>
              </w:rPr>
            </w:pPr>
            <w:r w:rsidRPr="005E7D23">
              <w:rPr>
                <w:lang w:val="en-GB"/>
              </w:rPr>
              <w:t>37</w:t>
            </w:r>
          </w:p>
        </w:tc>
        <w:tc>
          <w:tcPr>
            <w:tcW w:w="806" w:type="dxa"/>
            <w:tcMar>
              <w:top w:w="62" w:type="dxa"/>
              <w:left w:w="113" w:type="dxa"/>
              <w:bottom w:w="62" w:type="dxa"/>
              <w:right w:w="113" w:type="dxa"/>
            </w:tcMar>
            <w:vAlign w:val="center"/>
          </w:tcPr>
          <w:p w14:paraId="10871896" w14:textId="77777777" w:rsidR="005E7D23" w:rsidRPr="005E7D23" w:rsidRDefault="005E7D23" w:rsidP="005E7D23">
            <w:pPr>
              <w:pStyle w:val="CDITable-RowCentre"/>
              <w:rPr>
                <w:lang w:val="en-GB"/>
              </w:rPr>
            </w:pPr>
            <w:r w:rsidRPr="005E7D23">
              <w:rPr>
                <w:lang w:val="en-GB"/>
              </w:rPr>
              <w:t>3.9</w:t>
            </w:r>
          </w:p>
        </w:tc>
        <w:tc>
          <w:tcPr>
            <w:tcW w:w="806" w:type="dxa"/>
            <w:tcMar>
              <w:top w:w="62" w:type="dxa"/>
              <w:left w:w="113" w:type="dxa"/>
              <w:bottom w:w="62" w:type="dxa"/>
              <w:right w:w="113" w:type="dxa"/>
            </w:tcMar>
            <w:vAlign w:val="center"/>
          </w:tcPr>
          <w:p w14:paraId="29C6E2AC" w14:textId="77777777" w:rsidR="005E7D23" w:rsidRPr="005E7D23" w:rsidRDefault="005E7D23" w:rsidP="005E7D23">
            <w:pPr>
              <w:pStyle w:val="CDITable-RowCentre"/>
              <w:rPr>
                <w:lang w:val="en-GB"/>
              </w:rPr>
            </w:pPr>
            <w:r w:rsidRPr="005E7D23">
              <w:rPr>
                <w:lang w:val="en-GB"/>
              </w:rPr>
              <w:t>13</w:t>
            </w:r>
          </w:p>
        </w:tc>
        <w:tc>
          <w:tcPr>
            <w:tcW w:w="806" w:type="dxa"/>
            <w:tcMar>
              <w:top w:w="62" w:type="dxa"/>
              <w:left w:w="113" w:type="dxa"/>
              <w:bottom w:w="62" w:type="dxa"/>
              <w:right w:w="113" w:type="dxa"/>
            </w:tcMar>
            <w:vAlign w:val="center"/>
          </w:tcPr>
          <w:p w14:paraId="4DF2B275" w14:textId="77777777" w:rsidR="005E7D23" w:rsidRPr="005E7D23" w:rsidRDefault="005E7D23" w:rsidP="005E7D23">
            <w:pPr>
              <w:pStyle w:val="CDITable-RowCentre"/>
              <w:rPr>
                <w:lang w:val="en-GB"/>
              </w:rPr>
            </w:pPr>
            <w:r w:rsidRPr="005E7D23">
              <w:rPr>
                <w:lang w:val="en-GB"/>
              </w:rPr>
              <w:t>3.7</w:t>
            </w:r>
          </w:p>
        </w:tc>
        <w:tc>
          <w:tcPr>
            <w:tcW w:w="805" w:type="dxa"/>
            <w:tcMar>
              <w:top w:w="62" w:type="dxa"/>
              <w:left w:w="113" w:type="dxa"/>
              <w:bottom w:w="62" w:type="dxa"/>
              <w:right w:w="113" w:type="dxa"/>
            </w:tcMar>
            <w:vAlign w:val="center"/>
          </w:tcPr>
          <w:p w14:paraId="72B50167" w14:textId="77777777" w:rsidR="005E7D23" w:rsidRPr="005E7D23" w:rsidRDefault="005E7D23" w:rsidP="005E7D23">
            <w:pPr>
              <w:pStyle w:val="CDITable-RowCentre"/>
              <w:rPr>
                <w:lang w:val="en-GB"/>
              </w:rPr>
            </w:pPr>
            <w:r w:rsidRPr="005E7D23">
              <w:rPr>
                <w:lang w:val="en-GB"/>
              </w:rPr>
              <w:t>75</w:t>
            </w:r>
          </w:p>
        </w:tc>
        <w:tc>
          <w:tcPr>
            <w:tcW w:w="806" w:type="dxa"/>
            <w:tcMar>
              <w:top w:w="62" w:type="dxa"/>
              <w:left w:w="113" w:type="dxa"/>
              <w:bottom w:w="62" w:type="dxa"/>
              <w:right w:w="113" w:type="dxa"/>
            </w:tcMar>
            <w:vAlign w:val="center"/>
          </w:tcPr>
          <w:p w14:paraId="2503B086" w14:textId="77777777" w:rsidR="005E7D23" w:rsidRPr="005E7D23" w:rsidRDefault="005E7D23" w:rsidP="005E7D23">
            <w:pPr>
              <w:pStyle w:val="CDITable-RowCentre"/>
              <w:rPr>
                <w:lang w:val="en-GB"/>
              </w:rPr>
            </w:pPr>
            <w:r w:rsidRPr="005E7D23">
              <w:rPr>
                <w:lang w:val="en-GB"/>
              </w:rPr>
              <w:t>2.4</w:t>
            </w:r>
          </w:p>
        </w:tc>
        <w:tc>
          <w:tcPr>
            <w:tcW w:w="806" w:type="dxa"/>
            <w:tcMar>
              <w:top w:w="62" w:type="dxa"/>
              <w:left w:w="113" w:type="dxa"/>
              <w:bottom w:w="62" w:type="dxa"/>
              <w:right w:w="113" w:type="dxa"/>
            </w:tcMar>
            <w:vAlign w:val="center"/>
          </w:tcPr>
          <w:p w14:paraId="1997D1EF" w14:textId="77777777" w:rsidR="005E7D23" w:rsidRPr="005E7D23" w:rsidRDefault="005E7D23" w:rsidP="005E7D23">
            <w:pPr>
              <w:pStyle w:val="CDITable-RowCentre"/>
              <w:rPr>
                <w:lang w:val="en-GB"/>
              </w:rPr>
            </w:pPr>
            <w:r w:rsidRPr="005E7D23">
              <w:rPr>
                <w:lang w:val="en-GB"/>
              </w:rPr>
              <w:t>41</w:t>
            </w:r>
          </w:p>
        </w:tc>
        <w:tc>
          <w:tcPr>
            <w:tcW w:w="806" w:type="dxa"/>
            <w:tcMar>
              <w:top w:w="62" w:type="dxa"/>
              <w:left w:w="113" w:type="dxa"/>
              <w:bottom w:w="62" w:type="dxa"/>
              <w:right w:w="113" w:type="dxa"/>
            </w:tcMar>
            <w:vAlign w:val="center"/>
          </w:tcPr>
          <w:p w14:paraId="705D7BB6" w14:textId="77777777" w:rsidR="005E7D23" w:rsidRPr="005E7D23" w:rsidRDefault="005E7D23" w:rsidP="005E7D23">
            <w:pPr>
              <w:pStyle w:val="CDITable-RowCentre"/>
              <w:rPr>
                <w:lang w:val="en-GB"/>
              </w:rPr>
            </w:pPr>
            <w:r w:rsidRPr="005E7D23">
              <w:rPr>
                <w:lang w:val="en-GB"/>
              </w:rPr>
              <w:t>2.8</w:t>
            </w:r>
          </w:p>
        </w:tc>
        <w:tc>
          <w:tcPr>
            <w:tcW w:w="806" w:type="dxa"/>
            <w:tcMar>
              <w:top w:w="62" w:type="dxa"/>
              <w:left w:w="113" w:type="dxa"/>
              <w:bottom w:w="62" w:type="dxa"/>
              <w:right w:w="113" w:type="dxa"/>
            </w:tcMar>
            <w:vAlign w:val="center"/>
          </w:tcPr>
          <w:p w14:paraId="4D5FF6AB" w14:textId="77777777" w:rsidR="005E7D23" w:rsidRPr="005E7D23" w:rsidRDefault="005E7D23" w:rsidP="005E7D23">
            <w:pPr>
              <w:pStyle w:val="CDITable-RowCentre"/>
              <w:rPr>
                <w:lang w:val="en-GB"/>
              </w:rPr>
            </w:pPr>
            <w:r w:rsidRPr="005E7D23">
              <w:rPr>
                <w:lang w:val="en-GB"/>
              </w:rPr>
              <w:t>1</w:t>
            </w:r>
          </w:p>
        </w:tc>
        <w:tc>
          <w:tcPr>
            <w:tcW w:w="806" w:type="dxa"/>
            <w:tcMar>
              <w:top w:w="62" w:type="dxa"/>
              <w:left w:w="113" w:type="dxa"/>
              <w:bottom w:w="62" w:type="dxa"/>
              <w:right w:w="113" w:type="dxa"/>
            </w:tcMar>
            <w:vAlign w:val="center"/>
          </w:tcPr>
          <w:p w14:paraId="7586DA34" w14:textId="77777777" w:rsidR="005E7D23" w:rsidRPr="005E7D23" w:rsidRDefault="005E7D23" w:rsidP="005E7D23">
            <w:pPr>
              <w:pStyle w:val="CDITable-RowCentre"/>
              <w:rPr>
                <w:lang w:val="en-GB"/>
              </w:rPr>
            </w:pPr>
            <w:r w:rsidRPr="005E7D23">
              <w:rPr>
                <w:lang w:val="en-GB"/>
              </w:rPr>
              <w:t>9.1</w:t>
            </w:r>
          </w:p>
        </w:tc>
        <w:tc>
          <w:tcPr>
            <w:tcW w:w="805" w:type="dxa"/>
            <w:tcMar>
              <w:top w:w="62" w:type="dxa"/>
              <w:left w:w="113" w:type="dxa"/>
              <w:bottom w:w="62" w:type="dxa"/>
              <w:right w:w="113" w:type="dxa"/>
            </w:tcMar>
            <w:vAlign w:val="center"/>
          </w:tcPr>
          <w:p w14:paraId="516E0629" w14:textId="77777777" w:rsidR="005E7D23" w:rsidRPr="005E7D23" w:rsidRDefault="005E7D23" w:rsidP="005E7D23">
            <w:pPr>
              <w:pStyle w:val="CDITable-RowCentre"/>
              <w:rPr>
                <w:lang w:val="en-GB"/>
              </w:rPr>
            </w:pPr>
            <w:r w:rsidRPr="005E7D23">
              <w:rPr>
                <w:lang w:val="en-GB"/>
              </w:rPr>
              <w:t>264</w:t>
            </w:r>
          </w:p>
        </w:tc>
        <w:tc>
          <w:tcPr>
            <w:tcW w:w="806" w:type="dxa"/>
            <w:tcMar>
              <w:top w:w="62" w:type="dxa"/>
              <w:left w:w="113" w:type="dxa"/>
              <w:bottom w:w="62" w:type="dxa"/>
              <w:right w:w="113" w:type="dxa"/>
            </w:tcMar>
            <w:vAlign w:val="center"/>
          </w:tcPr>
          <w:p w14:paraId="04EF23BF" w14:textId="77777777" w:rsidR="005E7D23" w:rsidRPr="005E7D23" w:rsidRDefault="005E7D23" w:rsidP="005E7D23">
            <w:pPr>
              <w:pStyle w:val="CDITable-RowCentre"/>
              <w:rPr>
                <w:lang w:val="en-GB"/>
              </w:rPr>
            </w:pPr>
            <w:r w:rsidRPr="005E7D23">
              <w:rPr>
                <w:lang w:val="en-GB"/>
              </w:rPr>
              <w:t>3.0</w:t>
            </w:r>
          </w:p>
        </w:tc>
      </w:tr>
      <w:tr w:rsidR="005E7D23" w:rsidRPr="005E7D23" w14:paraId="7D0A3284" w14:textId="77777777" w:rsidTr="00DE3E18">
        <w:trPr>
          <w:trHeight w:val="60"/>
        </w:trPr>
        <w:tc>
          <w:tcPr>
            <w:tcW w:w="1531" w:type="dxa"/>
            <w:vMerge/>
            <w:shd w:val="clear" w:color="auto" w:fill="DCF4FC" w:themeFill="background2" w:themeFillTint="33"/>
            <w:tcMar>
              <w:top w:w="62" w:type="dxa"/>
              <w:bottom w:w="62" w:type="dxa"/>
            </w:tcMar>
          </w:tcPr>
          <w:p w14:paraId="24E7D59B" w14:textId="77777777" w:rsidR="005E7D23" w:rsidRPr="00305C98" w:rsidRDefault="005E7D23" w:rsidP="00305C98">
            <w:pPr>
              <w:pStyle w:val="CDITable-RowLeft"/>
              <w:rPr>
                <w:b/>
                <w:bCs/>
              </w:rPr>
            </w:pPr>
          </w:p>
        </w:tc>
        <w:tc>
          <w:tcPr>
            <w:tcW w:w="1530" w:type="dxa"/>
            <w:tcMar>
              <w:top w:w="62" w:type="dxa"/>
              <w:left w:w="113" w:type="dxa"/>
              <w:bottom w:w="62" w:type="dxa"/>
              <w:right w:w="113" w:type="dxa"/>
            </w:tcMar>
            <w:vAlign w:val="center"/>
          </w:tcPr>
          <w:p w14:paraId="6CFA62F0" w14:textId="77777777" w:rsidR="005E7D23" w:rsidRPr="005E7D23" w:rsidRDefault="005E7D23" w:rsidP="00305C98">
            <w:pPr>
              <w:pStyle w:val="CDITable-RowLeft"/>
              <w:rPr>
                <w:lang w:val="en-GB"/>
              </w:rPr>
            </w:pPr>
            <w:r w:rsidRPr="005E7D23">
              <w:rPr>
                <w:lang w:val="en-GB"/>
              </w:rPr>
              <w:t>6–59 months</w:t>
            </w:r>
          </w:p>
        </w:tc>
        <w:tc>
          <w:tcPr>
            <w:tcW w:w="806" w:type="dxa"/>
            <w:tcMar>
              <w:top w:w="62" w:type="dxa"/>
              <w:left w:w="113" w:type="dxa"/>
              <w:bottom w:w="62" w:type="dxa"/>
              <w:right w:w="113" w:type="dxa"/>
            </w:tcMar>
            <w:vAlign w:val="center"/>
          </w:tcPr>
          <w:p w14:paraId="5CB283E7" w14:textId="77777777" w:rsidR="005E7D23" w:rsidRPr="005E7D23" w:rsidRDefault="005E7D23" w:rsidP="005E7D23">
            <w:pPr>
              <w:pStyle w:val="CDITable-RowCentre"/>
              <w:rPr>
                <w:lang w:val="en-GB"/>
              </w:rPr>
            </w:pPr>
            <w:r w:rsidRPr="005E7D23">
              <w:rPr>
                <w:lang w:val="en-GB"/>
              </w:rPr>
              <w:t>667</w:t>
            </w:r>
          </w:p>
        </w:tc>
        <w:tc>
          <w:tcPr>
            <w:tcW w:w="806" w:type="dxa"/>
            <w:tcMar>
              <w:top w:w="62" w:type="dxa"/>
              <w:left w:w="113" w:type="dxa"/>
              <w:bottom w:w="62" w:type="dxa"/>
              <w:right w:w="113" w:type="dxa"/>
            </w:tcMar>
            <w:vAlign w:val="center"/>
          </w:tcPr>
          <w:p w14:paraId="477B125A" w14:textId="77777777" w:rsidR="005E7D23" w:rsidRPr="005E7D23" w:rsidRDefault="005E7D23" w:rsidP="005E7D23">
            <w:pPr>
              <w:pStyle w:val="CDITable-RowCentre"/>
              <w:rPr>
                <w:lang w:val="en-GB"/>
              </w:rPr>
            </w:pPr>
            <w:r w:rsidRPr="005E7D23">
              <w:rPr>
                <w:lang w:val="en-GB"/>
              </w:rPr>
              <w:t>21.2</w:t>
            </w:r>
          </w:p>
        </w:tc>
        <w:tc>
          <w:tcPr>
            <w:tcW w:w="806" w:type="dxa"/>
            <w:tcMar>
              <w:top w:w="62" w:type="dxa"/>
              <w:left w:w="113" w:type="dxa"/>
              <w:bottom w:w="62" w:type="dxa"/>
              <w:right w:w="113" w:type="dxa"/>
            </w:tcMar>
            <w:vAlign w:val="center"/>
          </w:tcPr>
          <w:p w14:paraId="577BF3F1" w14:textId="77777777" w:rsidR="005E7D23" w:rsidRPr="005E7D23" w:rsidRDefault="005E7D23" w:rsidP="005E7D23">
            <w:pPr>
              <w:pStyle w:val="CDITable-RowCentre"/>
              <w:rPr>
                <w:lang w:val="en-GB"/>
              </w:rPr>
            </w:pPr>
            <w:r w:rsidRPr="005E7D23">
              <w:rPr>
                <w:lang w:val="en-GB"/>
              </w:rPr>
              <w:t>234</w:t>
            </w:r>
          </w:p>
        </w:tc>
        <w:tc>
          <w:tcPr>
            <w:tcW w:w="806" w:type="dxa"/>
            <w:tcMar>
              <w:top w:w="62" w:type="dxa"/>
              <w:left w:w="113" w:type="dxa"/>
              <w:bottom w:w="62" w:type="dxa"/>
              <w:right w:w="113" w:type="dxa"/>
            </w:tcMar>
            <w:vAlign w:val="center"/>
          </w:tcPr>
          <w:p w14:paraId="494A37F2" w14:textId="77777777" w:rsidR="005E7D23" w:rsidRPr="005E7D23" w:rsidRDefault="005E7D23" w:rsidP="005E7D23">
            <w:pPr>
              <w:pStyle w:val="CDITable-RowCentre"/>
              <w:rPr>
                <w:lang w:val="en-GB"/>
              </w:rPr>
            </w:pPr>
            <w:r w:rsidRPr="005E7D23">
              <w:rPr>
                <w:lang w:val="en-GB"/>
              </w:rPr>
              <w:t>24.4</w:t>
            </w:r>
          </w:p>
        </w:tc>
        <w:tc>
          <w:tcPr>
            <w:tcW w:w="806" w:type="dxa"/>
            <w:tcMar>
              <w:top w:w="62" w:type="dxa"/>
              <w:left w:w="113" w:type="dxa"/>
              <w:bottom w:w="62" w:type="dxa"/>
              <w:right w:w="113" w:type="dxa"/>
            </w:tcMar>
            <w:vAlign w:val="center"/>
          </w:tcPr>
          <w:p w14:paraId="3F511F1F" w14:textId="77777777" w:rsidR="005E7D23" w:rsidRPr="005E7D23" w:rsidRDefault="005E7D23" w:rsidP="005E7D23">
            <w:pPr>
              <w:pStyle w:val="CDITable-RowCentre"/>
              <w:rPr>
                <w:lang w:val="en-GB"/>
              </w:rPr>
            </w:pPr>
            <w:r w:rsidRPr="005E7D23">
              <w:rPr>
                <w:lang w:val="en-GB"/>
              </w:rPr>
              <w:t>94</w:t>
            </w:r>
          </w:p>
        </w:tc>
        <w:tc>
          <w:tcPr>
            <w:tcW w:w="806" w:type="dxa"/>
            <w:tcMar>
              <w:top w:w="62" w:type="dxa"/>
              <w:left w:w="113" w:type="dxa"/>
              <w:bottom w:w="62" w:type="dxa"/>
              <w:right w:w="113" w:type="dxa"/>
            </w:tcMar>
            <w:vAlign w:val="center"/>
          </w:tcPr>
          <w:p w14:paraId="2623CACB" w14:textId="77777777" w:rsidR="005E7D23" w:rsidRPr="005E7D23" w:rsidRDefault="005E7D23" w:rsidP="005E7D23">
            <w:pPr>
              <w:pStyle w:val="CDITable-RowCentre"/>
              <w:rPr>
                <w:lang w:val="en-GB"/>
              </w:rPr>
            </w:pPr>
            <w:r w:rsidRPr="005E7D23">
              <w:rPr>
                <w:lang w:val="en-GB"/>
              </w:rPr>
              <w:t>26.8</w:t>
            </w:r>
          </w:p>
        </w:tc>
        <w:tc>
          <w:tcPr>
            <w:tcW w:w="805" w:type="dxa"/>
            <w:tcMar>
              <w:top w:w="62" w:type="dxa"/>
              <w:left w:w="113" w:type="dxa"/>
              <w:bottom w:w="62" w:type="dxa"/>
              <w:right w:w="113" w:type="dxa"/>
            </w:tcMar>
            <w:vAlign w:val="center"/>
          </w:tcPr>
          <w:p w14:paraId="4627A21E" w14:textId="77777777" w:rsidR="005E7D23" w:rsidRPr="005E7D23" w:rsidRDefault="005E7D23" w:rsidP="005E7D23">
            <w:pPr>
              <w:pStyle w:val="CDITable-RowCentre"/>
              <w:rPr>
                <w:lang w:val="en-GB"/>
              </w:rPr>
            </w:pPr>
            <w:r w:rsidRPr="005E7D23">
              <w:rPr>
                <w:lang w:val="en-GB"/>
              </w:rPr>
              <w:t>751</w:t>
            </w:r>
          </w:p>
        </w:tc>
        <w:tc>
          <w:tcPr>
            <w:tcW w:w="806" w:type="dxa"/>
            <w:tcMar>
              <w:top w:w="62" w:type="dxa"/>
              <w:left w:w="113" w:type="dxa"/>
              <w:bottom w:w="62" w:type="dxa"/>
              <w:right w:w="113" w:type="dxa"/>
            </w:tcMar>
            <w:vAlign w:val="center"/>
          </w:tcPr>
          <w:p w14:paraId="7983209A" w14:textId="77777777" w:rsidR="005E7D23" w:rsidRPr="005E7D23" w:rsidRDefault="005E7D23" w:rsidP="005E7D23">
            <w:pPr>
              <w:pStyle w:val="CDITable-RowCentre"/>
              <w:rPr>
                <w:lang w:val="en-GB"/>
              </w:rPr>
            </w:pPr>
            <w:r w:rsidRPr="005E7D23">
              <w:rPr>
                <w:lang w:val="en-GB"/>
              </w:rPr>
              <w:t>23.9</w:t>
            </w:r>
          </w:p>
        </w:tc>
        <w:tc>
          <w:tcPr>
            <w:tcW w:w="806" w:type="dxa"/>
            <w:tcMar>
              <w:top w:w="62" w:type="dxa"/>
              <w:left w:w="113" w:type="dxa"/>
              <w:bottom w:w="62" w:type="dxa"/>
              <w:right w:w="113" w:type="dxa"/>
            </w:tcMar>
            <w:vAlign w:val="center"/>
          </w:tcPr>
          <w:p w14:paraId="3686ADA1" w14:textId="77777777" w:rsidR="005E7D23" w:rsidRPr="005E7D23" w:rsidRDefault="005E7D23" w:rsidP="005E7D23">
            <w:pPr>
              <w:pStyle w:val="CDITable-RowCentre"/>
              <w:rPr>
                <w:lang w:val="en-GB"/>
              </w:rPr>
            </w:pPr>
            <w:r w:rsidRPr="005E7D23">
              <w:rPr>
                <w:lang w:val="en-GB"/>
              </w:rPr>
              <w:t>366</w:t>
            </w:r>
          </w:p>
        </w:tc>
        <w:tc>
          <w:tcPr>
            <w:tcW w:w="806" w:type="dxa"/>
            <w:tcMar>
              <w:top w:w="62" w:type="dxa"/>
              <w:left w:w="113" w:type="dxa"/>
              <w:bottom w:w="62" w:type="dxa"/>
              <w:right w:w="113" w:type="dxa"/>
            </w:tcMar>
            <w:vAlign w:val="center"/>
          </w:tcPr>
          <w:p w14:paraId="67BFD2BA" w14:textId="77777777" w:rsidR="005E7D23" w:rsidRPr="005E7D23" w:rsidRDefault="005E7D23" w:rsidP="005E7D23">
            <w:pPr>
              <w:pStyle w:val="CDITable-RowCentre"/>
              <w:rPr>
                <w:lang w:val="en-GB"/>
              </w:rPr>
            </w:pPr>
            <w:r w:rsidRPr="005E7D23">
              <w:rPr>
                <w:lang w:val="en-GB"/>
              </w:rPr>
              <w:t>24.9</w:t>
            </w:r>
          </w:p>
        </w:tc>
        <w:tc>
          <w:tcPr>
            <w:tcW w:w="806" w:type="dxa"/>
            <w:tcMar>
              <w:top w:w="62" w:type="dxa"/>
              <w:left w:w="113" w:type="dxa"/>
              <w:bottom w:w="62" w:type="dxa"/>
              <w:right w:w="113" w:type="dxa"/>
            </w:tcMar>
            <w:vAlign w:val="center"/>
          </w:tcPr>
          <w:p w14:paraId="45041039" w14:textId="77777777" w:rsidR="005E7D23" w:rsidRPr="005E7D23" w:rsidRDefault="005E7D23" w:rsidP="005E7D23">
            <w:pPr>
              <w:pStyle w:val="CDITable-RowCentre"/>
              <w:rPr>
                <w:lang w:val="en-GB"/>
              </w:rPr>
            </w:pPr>
            <w:r w:rsidRPr="005E7D23">
              <w:rPr>
                <w:lang w:val="en-GB"/>
              </w:rPr>
              <w:t>5</w:t>
            </w:r>
          </w:p>
        </w:tc>
        <w:tc>
          <w:tcPr>
            <w:tcW w:w="806" w:type="dxa"/>
            <w:tcMar>
              <w:top w:w="62" w:type="dxa"/>
              <w:left w:w="113" w:type="dxa"/>
              <w:bottom w:w="62" w:type="dxa"/>
              <w:right w:w="113" w:type="dxa"/>
            </w:tcMar>
            <w:vAlign w:val="center"/>
          </w:tcPr>
          <w:p w14:paraId="47EF2EB4" w14:textId="77777777" w:rsidR="005E7D23" w:rsidRPr="005E7D23" w:rsidRDefault="005E7D23" w:rsidP="005E7D23">
            <w:pPr>
              <w:pStyle w:val="CDITable-RowCentre"/>
              <w:rPr>
                <w:lang w:val="en-GB"/>
              </w:rPr>
            </w:pPr>
            <w:r w:rsidRPr="005E7D23">
              <w:rPr>
                <w:lang w:val="en-GB"/>
              </w:rPr>
              <w:t>45.5</w:t>
            </w:r>
          </w:p>
        </w:tc>
        <w:tc>
          <w:tcPr>
            <w:tcW w:w="805" w:type="dxa"/>
            <w:tcMar>
              <w:top w:w="62" w:type="dxa"/>
              <w:left w:w="113" w:type="dxa"/>
              <w:bottom w:w="62" w:type="dxa"/>
              <w:right w:w="113" w:type="dxa"/>
            </w:tcMar>
            <w:vAlign w:val="center"/>
          </w:tcPr>
          <w:p w14:paraId="3DDF7A9E" w14:textId="77777777" w:rsidR="005E7D23" w:rsidRPr="005E7D23" w:rsidRDefault="005E7D23" w:rsidP="005E7D23">
            <w:pPr>
              <w:pStyle w:val="CDITable-RowCentre"/>
              <w:rPr>
                <w:lang w:val="en-GB"/>
              </w:rPr>
            </w:pPr>
            <w:r w:rsidRPr="005E7D23">
              <w:rPr>
                <w:lang w:val="en-GB"/>
              </w:rPr>
              <w:t>2,023</w:t>
            </w:r>
          </w:p>
        </w:tc>
        <w:tc>
          <w:tcPr>
            <w:tcW w:w="806" w:type="dxa"/>
            <w:tcMar>
              <w:top w:w="62" w:type="dxa"/>
              <w:left w:w="113" w:type="dxa"/>
              <w:bottom w:w="62" w:type="dxa"/>
              <w:right w:w="113" w:type="dxa"/>
            </w:tcMar>
            <w:vAlign w:val="center"/>
          </w:tcPr>
          <w:p w14:paraId="416FE753" w14:textId="77777777" w:rsidR="005E7D23" w:rsidRPr="005E7D23" w:rsidRDefault="005E7D23" w:rsidP="005E7D23">
            <w:pPr>
              <w:pStyle w:val="CDITable-RowCentre"/>
              <w:rPr>
                <w:lang w:val="en-GB"/>
              </w:rPr>
            </w:pPr>
            <w:r w:rsidRPr="005E7D23">
              <w:rPr>
                <w:lang w:val="en-GB"/>
              </w:rPr>
              <w:t>23.1</w:t>
            </w:r>
          </w:p>
        </w:tc>
      </w:tr>
      <w:tr w:rsidR="005E7D23" w:rsidRPr="005E7D23" w14:paraId="10F2A85B" w14:textId="77777777" w:rsidTr="00DE3E18">
        <w:trPr>
          <w:trHeight w:val="60"/>
        </w:trPr>
        <w:tc>
          <w:tcPr>
            <w:tcW w:w="1531" w:type="dxa"/>
            <w:vMerge/>
            <w:shd w:val="clear" w:color="auto" w:fill="DCF4FC" w:themeFill="background2" w:themeFillTint="33"/>
            <w:tcMar>
              <w:top w:w="62" w:type="dxa"/>
              <w:bottom w:w="62" w:type="dxa"/>
            </w:tcMar>
          </w:tcPr>
          <w:p w14:paraId="0B40EA37" w14:textId="77777777" w:rsidR="005E7D23" w:rsidRPr="00305C98" w:rsidRDefault="005E7D23" w:rsidP="00305C98">
            <w:pPr>
              <w:pStyle w:val="CDITable-RowLeft"/>
              <w:rPr>
                <w:b/>
                <w:bCs/>
              </w:rPr>
            </w:pPr>
          </w:p>
        </w:tc>
        <w:tc>
          <w:tcPr>
            <w:tcW w:w="1530" w:type="dxa"/>
            <w:tcMar>
              <w:top w:w="62" w:type="dxa"/>
              <w:left w:w="113" w:type="dxa"/>
              <w:bottom w:w="62" w:type="dxa"/>
              <w:right w:w="113" w:type="dxa"/>
            </w:tcMar>
            <w:vAlign w:val="center"/>
          </w:tcPr>
          <w:p w14:paraId="546607FC" w14:textId="77777777" w:rsidR="005E7D23" w:rsidRPr="005E7D23" w:rsidRDefault="005E7D23" w:rsidP="00305C98">
            <w:pPr>
              <w:pStyle w:val="CDITable-RowLeft"/>
              <w:rPr>
                <w:lang w:val="en-GB"/>
              </w:rPr>
            </w:pPr>
            <w:r w:rsidRPr="005E7D23">
              <w:rPr>
                <w:lang w:val="en-GB"/>
              </w:rPr>
              <w:t>5–15 years</w:t>
            </w:r>
          </w:p>
        </w:tc>
        <w:tc>
          <w:tcPr>
            <w:tcW w:w="806" w:type="dxa"/>
            <w:tcMar>
              <w:top w:w="62" w:type="dxa"/>
              <w:left w:w="113" w:type="dxa"/>
              <w:bottom w:w="62" w:type="dxa"/>
              <w:right w:w="113" w:type="dxa"/>
            </w:tcMar>
            <w:vAlign w:val="center"/>
          </w:tcPr>
          <w:p w14:paraId="694D3DBD" w14:textId="77777777" w:rsidR="005E7D23" w:rsidRPr="005E7D23" w:rsidRDefault="005E7D23" w:rsidP="005E7D23">
            <w:pPr>
              <w:pStyle w:val="CDITable-RowCentre"/>
              <w:rPr>
                <w:lang w:val="en-GB"/>
              </w:rPr>
            </w:pPr>
            <w:r w:rsidRPr="005E7D23">
              <w:rPr>
                <w:lang w:val="en-GB"/>
              </w:rPr>
              <w:t>445</w:t>
            </w:r>
          </w:p>
        </w:tc>
        <w:tc>
          <w:tcPr>
            <w:tcW w:w="806" w:type="dxa"/>
            <w:tcMar>
              <w:top w:w="62" w:type="dxa"/>
              <w:left w:w="113" w:type="dxa"/>
              <w:bottom w:w="62" w:type="dxa"/>
              <w:right w:w="113" w:type="dxa"/>
            </w:tcMar>
            <w:vAlign w:val="center"/>
          </w:tcPr>
          <w:p w14:paraId="53466AC7" w14:textId="77777777" w:rsidR="005E7D23" w:rsidRPr="005E7D23" w:rsidRDefault="005E7D23" w:rsidP="005E7D23">
            <w:pPr>
              <w:pStyle w:val="CDITable-RowCentre"/>
              <w:rPr>
                <w:lang w:val="en-GB"/>
              </w:rPr>
            </w:pPr>
            <w:r w:rsidRPr="005E7D23">
              <w:rPr>
                <w:lang w:val="en-GB"/>
              </w:rPr>
              <w:t>14.1</w:t>
            </w:r>
          </w:p>
        </w:tc>
        <w:tc>
          <w:tcPr>
            <w:tcW w:w="806" w:type="dxa"/>
            <w:tcMar>
              <w:top w:w="62" w:type="dxa"/>
              <w:left w:w="113" w:type="dxa"/>
              <w:bottom w:w="62" w:type="dxa"/>
              <w:right w:w="113" w:type="dxa"/>
            </w:tcMar>
            <w:vAlign w:val="center"/>
          </w:tcPr>
          <w:p w14:paraId="4F7B3C71" w14:textId="77777777" w:rsidR="005E7D23" w:rsidRPr="005E7D23" w:rsidRDefault="005E7D23" w:rsidP="005E7D23">
            <w:pPr>
              <w:pStyle w:val="CDITable-RowCentre"/>
              <w:rPr>
                <w:lang w:val="en-GB"/>
              </w:rPr>
            </w:pPr>
            <w:r w:rsidRPr="005E7D23">
              <w:rPr>
                <w:lang w:val="en-GB"/>
              </w:rPr>
              <w:t>289</w:t>
            </w:r>
          </w:p>
        </w:tc>
        <w:tc>
          <w:tcPr>
            <w:tcW w:w="806" w:type="dxa"/>
            <w:tcMar>
              <w:top w:w="62" w:type="dxa"/>
              <w:left w:w="113" w:type="dxa"/>
              <w:bottom w:w="62" w:type="dxa"/>
              <w:right w:w="113" w:type="dxa"/>
            </w:tcMar>
            <w:vAlign w:val="center"/>
          </w:tcPr>
          <w:p w14:paraId="45CAA752" w14:textId="77777777" w:rsidR="005E7D23" w:rsidRPr="005E7D23" w:rsidRDefault="005E7D23" w:rsidP="005E7D23">
            <w:pPr>
              <w:pStyle w:val="CDITable-RowCentre"/>
              <w:rPr>
                <w:lang w:val="en-GB"/>
              </w:rPr>
            </w:pPr>
            <w:r w:rsidRPr="005E7D23">
              <w:rPr>
                <w:lang w:val="en-GB"/>
              </w:rPr>
              <w:t>30.1</w:t>
            </w:r>
          </w:p>
        </w:tc>
        <w:tc>
          <w:tcPr>
            <w:tcW w:w="806" w:type="dxa"/>
            <w:tcMar>
              <w:top w:w="62" w:type="dxa"/>
              <w:left w:w="113" w:type="dxa"/>
              <w:bottom w:w="62" w:type="dxa"/>
              <w:right w:w="113" w:type="dxa"/>
            </w:tcMar>
            <w:vAlign w:val="center"/>
          </w:tcPr>
          <w:p w14:paraId="0A81E0B0" w14:textId="77777777" w:rsidR="005E7D23" w:rsidRPr="005E7D23" w:rsidRDefault="005E7D23" w:rsidP="005E7D23">
            <w:pPr>
              <w:pStyle w:val="CDITable-RowCentre"/>
              <w:rPr>
                <w:lang w:val="en-GB"/>
              </w:rPr>
            </w:pPr>
            <w:r w:rsidRPr="005E7D23">
              <w:rPr>
                <w:lang w:val="en-GB"/>
              </w:rPr>
              <w:t>96</w:t>
            </w:r>
          </w:p>
        </w:tc>
        <w:tc>
          <w:tcPr>
            <w:tcW w:w="806" w:type="dxa"/>
            <w:tcMar>
              <w:top w:w="62" w:type="dxa"/>
              <w:left w:w="113" w:type="dxa"/>
              <w:bottom w:w="62" w:type="dxa"/>
              <w:right w:w="113" w:type="dxa"/>
            </w:tcMar>
            <w:vAlign w:val="center"/>
          </w:tcPr>
          <w:p w14:paraId="339588FE" w14:textId="77777777" w:rsidR="005E7D23" w:rsidRPr="005E7D23" w:rsidRDefault="005E7D23" w:rsidP="005E7D23">
            <w:pPr>
              <w:pStyle w:val="CDITable-RowCentre"/>
              <w:rPr>
                <w:lang w:val="en-GB"/>
              </w:rPr>
            </w:pPr>
            <w:r w:rsidRPr="005E7D23">
              <w:rPr>
                <w:lang w:val="en-GB"/>
              </w:rPr>
              <w:t>27.4</w:t>
            </w:r>
          </w:p>
        </w:tc>
        <w:tc>
          <w:tcPr>
            <w:tcW w:w="805" w:type="dxa"/>
            <w:tcMar>
              <w:top w:w="62" w:type="dxa"/>
              <w:left w:w="113" w:type="dxa"/>
              <w:bottom w:w="62" w:type="dxa"/>
              <w:right w:w="113" w:type="dxa"/>
            </w:tcMar>
            <w:vAlign w:val="center"/>
          </w:tcPr>
          <w:p w14:paraId="0AB555F0" w14:textId="77777777" w:rsidR="005E7D23" w:rsidRPr="005E7D23" w:rsidRDefault="005E7D23" w:rsidP="005E7D23">
            <w:pPr>
              <w:pStyle w:val="CDITable-RowCentre"/>
              <w:rPr>
                <w:lang w:val="en-GB"/>
              </w:rPr>
            </w:pPr>
            <w:r w:rsidRPr="005E7D23">
              <w:rPr>
                <w:lang w:val="en-GB"/>
              </w:rPr>
              <w:t>613</w:t>
            </w:r>
          </w:p>
        </w:tc>
        <w:tc>
          <w:tcPr>
            <w:tcW w:w="806" w:type="dxa"/>
            <w:tcMar>
              <w:top w:w="62" w:type="dxa"/>
              <w:left w:w="113" w:type="dxa"/>
              <w:bottom w:w="62" w:type="dxa"/>
              <w:right w:w="113" w:type="dxa"/>
            </w:tcMar>
            <w:vAlign w:val="center"/>
          </w:tcPr>
          <w:p w14:paraId="69AE8D9C" w14:textId="77777777" w:rsidR="005E7D23" w:rsidRPr="005E7D23" w:rsidRDefault="005E7D23" w:rsidP="005E7D23">
            <w:pPr>
              <w:pStyle w:val="CDITable-RowCentre"/>
              <w:rPr>
                <w:lang w:val="en-GB"/>
              </w:rPr>
            </w:pPr>
            <w:r w:rsidRPr="005E7D23">
              <w:rPr>
                <w:lang w:val="en-GB"/>
              </w:rPr>
              <w:t>19.5</w:t>
            </w:r>
          </w:p>
        </w:tc>
        <w:tc>
          <w:tcPr>
            <w:tcW w:w="806" w:type="dxa"/>
            <w:tcMar>
              <w:top w:w="62" w:type="dxa"/>
              <w:left w:w="113" w:type="dxa"/>
              <w:bottom w:w="62" w:type="dxa"/>
              <w:right w:w="113" w:type="dxa"/>
            </w:tcMar>
            <w:vAlign w:val="center"/>
          </w:tcPr>
          <w:p w14:paraId="687B8711" w14:textId="77777777" w:rsidR="005E7D23" w:rsidRPr="005E7D23" w:rsidRDefault="005E7D23" w:rsidP="005E7D23">
            <w:pPr>
              <w:pStyle w:val="CDITable-RowCentre"/>
              <w:rPr>
                <w:lang w:val="en-GB"/>
              </w:rPr>
            </w:pPr>
            <w:r w:rsidRPr="005E7D23">
              <w:rPr>
                <w:lang w:val="en-GB"/>
              </w:rPr>
              <w:t>759</w:t>
            </w:r>
          </w:p>
        </w:tc>
        <w:tc>
          <w:tcPr>
            <w:tcW w:w="806" w:type="dxa"/>
            <w:tcMar>
              <w:top w:w="62" w:type="dxa"/>
              <w:left w:w="113" w:type="dxa"/>
              <w:bottom w:w="62" w:type="dxa"/>
              <w:right w:w="113" w:type="dxa"/>
            </w:tcMar>
            <w:vAlign w:val="center"/>
          </w:tcPr>
          <w:p w14:paraId="65F97881" w14:textId="77777777" w:rsidR="005E7D23" w:rsidRPr="005E7D23" w:rsidRDefault="005E7D23" w:rsidP="005E7D23">
            <w:pPr>
              <w:pStyle w:val="CDITable-RowCentre"/>
              <w:rPr>
                <w:lang w:val="en-GB"/>
              </w:rPr>
            </w:pPr>
            <w:r w:rsidRPr="005E7D23">
              <w:rPr>
                <w:lang w:val="en-GB"/>
              </w:rPr>
              <w:t>51.6</w:t>
            </w:r>
          </w:p>
        </w:tc>
        <w:tc>
          <w:tcPr>
            <w:tcW w:w="806" w:type="dxa"/>
            <w:tcMar>
              <w:top w:w="62" w:type="dxa"/>
              <w:left w:w="113" w:type="dxa"/>
              <w:bottom w:w="62" w:type="dxa"/>
              <w:right w:w="113" w:type="dxa"/>
            </w:tcMar>
            <w:vAlign w:val="center"/>
          </w:tcPr>
          <w:p w14:paraId="2E90EB32" w14:textId="77777777" w:rsidR="005E7D23" w:rsidRPr="005E7D23" w:rsidRDefault="005E7D23" w:rsidP="005E7D23">
            <w:pPr>
              <w:pStyle w:val="CDITable-RowCentre"/>
              <w:rPr>
                <w:lang w:val="en-GB"/>
              </w:rPr>
            </w:pPr>
            <w:r w:rsidRPr="005E7D23">
              <w:rPr>
                <w:lang w:val="en-GB"/>
              </w:rPr>
              <w:t>4</w:t>
            </w:r>
          </w:p>
        </w:tc>
        <w:tc>
          <w:tcPr>
            <w:tcW w:w="806" w:type="dxa"/>
            <w:tcMar>
              <w:top w:w="62" w:type="dxa"/>
              <w:left w:w="113" w:type="dxa"/>
              <w:bottom w:w="62" w:type="dxa"/>
              <w:right w:w="113" w:type="dxa"/>
            </w:tcMar>
            <w:vAlign w:val="center"/>
          </w:tcPr>
          <w:p w14:paraId="089B9A16" w14:textId="77777777" w:rsidR="005E7D23" w:rsidRPr="005E7D23" w:rsidRDefault="005E7D23" w:rsidP="005E7D23">
            <w:pPr>
              <w:pStyle w:val="CDITable-RowCentre"/>
              <w:rPr>
                <w:lang w:val="en-GB"/>
              </w:rPr>
            </w:pPr>
            <w:r w:rsidRPr="005E7D23">
              <w:rPr>
                <w:lang w:val="en-GB"/>
              </w:rPr>
              <w:t>36.4</w:t>
            </w:r>
          </w:p>
        </w:tc>
        <w:tc>
          <w:tcPr>
            <w:tcW w:w="805" w:type="dxa"/>
            <w:tcMar>
              <w:top w:w="62" w:type="dxa"/>
              <w:left w:w="113" w:type="dxa"/>
              <w:bottom w:w="62" w:type="dxa"/>
              <w:right w:w="113" w:type="dxa"/>
            </w:tcMar>
            <w:vAlign w:val="center"/>
          </w:tcPr>
          <w:p w14:paraId="5472E4F4" w14:textId="77777777" w:rsidR="005E7D23" w:rsidRPr="005E7D23" w:rsidRDefault="005E7D23" w:rsidP="005E7D23">
            <w:pPr>
              <w:pStyle w:val="CDITable-RowCentre"/>
              <w:rPr>
                <w:lang w:val="en-GB"/>
              </w:rPr>
            </w:pPr>
            <w:r w:rsidRPr="005E7D23">
              <w:rPr>
                <w:lang w:val="en-GB"/>
              </w:rPr>
              <w:t>2,110</w:t>
            </w:r>
          </w:p>
        </w:tc>
        <w:tc>
          <w:tcPr>
            <w:tcW w:w="806" w:type="dxa"/>
            <w:tcMar>
              <w:top w:w="62" w:type="dxa"/>
              <w:left w:w="113" w:type="dxa"/>
              <w:bottom w:w="62" w:type="dxa"/>
              <w:right w:w="113" w:type="dxa"/>
            </w:tcMar>
            <w:vAlign w:val="center"/>
          </w:tcPr>
          <w:p w14:paraId="56C64FDD" w14:textId="77777777" w:rsidR="005E7D23" w:rsidRPr="005E7D23" w:rsidRDefault="005E7D23" w:rsidP="005E7D23">
            <w:pPr>
              <w:pStyle w:val="CDITable-RowCentre"/>
              <w:rPr>
                <w:lang w:val="en-GB"/>
              </w:rPr>
            </w:pPr>
            <w:r w:rsidRPr="005E7D23">
              <w:rPr>
                <w:lang w:val="en-GB"/>
              </w:rPr>
              <w:t>24.1</w:t>
            </w:r>
          </w:p>
        </w:tc>
      </w:tr>
      <w:tr w:rsidR="005E7D23" w:rsidRPr="005E7D23" w14:paraId="67B8968D" w14:textId="77777777" w:rsidTr="00DE3E18">
        <w:trPr>
          <w:trHeight w:val="60"/>
        </w:trPr>
        <w:tc>
          <w:tcPr>
            <w:tcW w:w="1531" w:type="dxa"/>
            <w:vMerge/>
            <w:shd w:val="clear" w:color="auto" w:fill="DCF4FC" w:themeFill="background2" w:themeFillTint="33"/>
            <w:tcMar>
              <w:top w:w="62" w:type="dxa"/>
              <w:bottom w:w="62" w:type="dxa"/>
            </w:tcMar>
          </w:tcPr>
          <w:p w14:paraId="48316115" w14:textId="77777777" w:rsidR="005E7D23" w:rsidRPr="00305C98" w:rsidRDefault="005E7D23" w:rsidP="00305C98">
            <w:pPr>
              <w:pStyle w:val="CDITable-RowLeft"/>
              <w:rPr>
                <w:b/>
                <w:bCs/>
              </w:rPr>
            </w:pPr>
          </w:p>
        </w:tc>
        <w:tc>
          <w:tcPr>
            <w:tcW w:w="1530" w:type="dxa"/>
            <w:tcMar>
              <w:top w:w="62" w:type="dxa"/>
              <w:left w:w="113" w:type="dxa"/>
              <w:bottom w:w="62" w:type="dxa"/>
              <w:right w:w="113" w:type="dxa"/>
            </w:tcMar>
            <w:vAlign w:val="center"/>
          </w:tcPr>
          <w:p w14:paraId="29663B0C" w14:textId="77777777" w:rsidR="005E7D23" w:rsidRPr="005E7D23" w:rsidRDefault="005E7D23" w:rsidP="00305C98">
            <w:pPr>
              <w:pStyle w:val="CDITable-RowLeft"/>
              <w:rPr>
                <w:lang w:val="en-GB"/>
              </w:rPr>
            </w:pPr>
            <w:r w:rsidRPr="005E7D23">
              <w:rPr>
                <w:lang w:val="en-GB"/>
              </w:rPr>
              <w:t>16–64 years</w:t>
            </w:r>
          </w:p>
        </w:tc>
        <w:tc>
          <w:tcPr>
            <w:tcW w:w="806" w:type="dxa"/>
            <w:tcMar>
              <w:top w:w="62" w:type="dxa"/>
              <w:left w:w="113" w:type="dxa"/>
              <w:bottom w:w="62" w:type="dxa"/>
              <w:right w:w="113" w:type="dxa"/>
            </w:tcMar>
            <w:vAlign w:val="center"/>
          </w:tcPr>
          <w:p w14:paraId="51F3FBB9" w14:textId="77777777" w:rsidR="005E7D23" w:rsidRPr="005E7D23" w:rsidRDefault="005E7D23" w:rsidP="005E7D23">
            <w:pPr>
              <w:pStyle w:val="CDITable-RowCentre"/>
              <w:rPr>
                <w:lang w:val="en-GB"/>
              </w:rPr>
            </w:pPr>
            <w:r w:rsidRPr="005E7D23">
              <w:rPr>
                <w:lang w:val="en-GB"/>
              </w:rPr>
              <w:t>813</w:t>
            </w:r>
          </w:p>
        </w:tc>
        <w:tc>
          <w:tcPr>
            <w:tcW w:w="806" w:type="dxa"/>
            <w:tcMar>
              <w:top w:w="62" w:type="dxa"/>
              <w:left w:w="113" w:type="dxa"/>
              <w:bottom w:w="62" w:type="dxa"/>
              <w:right w:w="113" w:type="dxa"/>
            </w:tcMar>
            <w:vAlign w:val="center"/>
          </w:tcPr>
          <w:p w14:paraId="180CC32C" w14:textId="77777777" w:rsidR="005E7D23" w:rsidRPr="005E7D23" w:rsidRDefault="005E7D23" w:rsidP="005E7D23">
            <w:pPr>
              <w:pStyle w:val="CDITable-RowCentre"/>
              <w:rPr>
                <w:lang w:val="en-GB"/>
              </w:rPr>
            </w:pPr>
            <w:r w:rsidRPr="005E7D23">
              <w:rPr>
                <w:lang w:val="en-GB"/>
              </w:rPr>
              <w:t>25.8</w:t>
            </w:r>
          </w:p>
        </w:tc>
        <w:tc>
          <w:tcPr>
            <w:tcW w:w="806" w:type="dxa"/>
            <w:tcMar>
              <w:top w:w="62" w:type="dxa"/>
              <w:left w:w="113" w:type="dxa"/>
              <w:bottom w:w="62" w:type="dxa"/>
              <w:right w:w="113" w:type="dxa"/>
            </w:tcMar>
            <w:vAlign w:val="center"/>
          </w:tcPr>
          <w:p w14:paraId="3CA83618" w14:textId="77777777" w:rsidR="005E7D23" w:rsidRPr="005E7D23" w:rsidRDefault="005E7D23" w:rsidP="005E7D23">
            <w:pPr>
              <w:pStyle w:val="CDITable-RowCentre"/>
              <w:rPr>
                <w:lang w:val="en-GB"/>
              </w:rPr>
            </w:pPr>
            <w:r w:rsidRPr="005E7D23">
              <w:rPr>
                <w:lang w:val="en-GB"/>
              </w:rPr>
              <w:t>177</w:t>
            </w:r>
          </w:p>
        </w:tc>
        <w:tc>
          <w:tcPr>
            <w:tcW w:w="806" w:type="dxa"/>
            <w:tcMar>
              <w:top w:w="62" w:type="dxa"/>
              <w:left w:w="113" w:type="dxa"/>
              <w:bottom w:w="62" w:type="dxa"/>
              <w:right w:w="113" w:type="dxa"/>
            </w:tcMar>
            <w:vAlign w:val="center"/>
          </w:tcPr>
          <w:p w14:paraId="1C2FF8A8" w14:textId="77777777" w:rsidR="005E7D23" w:rsidRPr="005E7D23" w:rsidRDefault="005E7D23" w:rsidP="005E7D23">
            <w:pPr>
              <w:pStyle w:val="CDITable-RowCentre"/>
              <w:rPr>
                <w:lang w:val="en-GB"/>
              </w:rPr>
            </w:pPr>
            <w:r w:rsidRPr="005E7D23">
              <w:rPr>
                <w:lang w:val="en-GB"/>
              </w:rPr>
              <w:t>18.4</w:t>
            </w:r>
          </w:p>
        </w:tc>
        <w:tc>
          <w:tcPr>
            <w:tcW w:w="806" w:type="dxa"/>
            <w:tcMar>
              <w:top w:w="62" w:type="dxa"/>
              <w:left w:w="113" w:type="dxa"/>
              <w:bottom w:w="62" w:type="dxa"/>
              <w:right w:w="113" w:type="dxa"/>
            </w:tcMar>
            <w:vAlign w:val="center"/>
          </w:tcPr>
          <w:p w14:paraId="776318DF" w14:textId="77777777" w:rsidR="005E7D23" w:rsidRPr="005E7D23" w:rsidRDefault="005E7D23" w:rsidP="005E7D23">
            <w:pPr>
              <w:pStyle w:val="CDITable-RowCentre"/>
              <w:rPr>
                <w:lang w:val="en-GB"/>
              </w:rPr>
            </w:pPr>
            <w:r w:rsidRPr="005E7D23">
              <w:rPr>
                <w:lang w:val="en-GB"/>
              </w:rPr>
              <w:t>74</w:t>
            </w:r>
          </w:p>
        </w:tc>
        <w:tc>
          <w:tcPr>
            <w:tcW w:w="806" w:type="dxa"/>
            <w:tcMar>
              <w:top w:w="62" w:type="dxa"/>
              <w:left w:w="113" w:type="dxa"/>
              <w:bottom w:w="62" w:type="dxa"/>
              <w:right w:w="113" w:type="dxa"/>
            </w:tcMar>
            <w:vAlign w:val="center"/>
          </w:tcPr>
          <w:p w14:paraId="2FBE2D08" w14:textId="77777777" w:rsidR="005E7D23" w:rsidRPr="005E7D23" w:rsidRDefault="005E7D23" w:rsidP="005E7D23">
            <w:pPr>
              <w:pStyle w:val="CDITable-RowCentre"/>
              <w:rPr>
                <w:lang w:val="en-GB"/>
              </w:rPr>
            </w:pPr>
            <w:r w:rsidRPr="005E7D23">
              <w:rPr>
                <w:lang w:val="en-GB"/>
              </w:rPr>
              <w:t>21.1</w:t>
            </w:r>
          </w:p>
        </w:tc>
        <w:tc>
          <w:tcPr>
            <w:tcW w:w="805" w:type="dxa"/>
            <w:tcMar>
              <w:top w:w="62" w:type="dxa"/>
              <w:left w:w="113" w:type="dxa"/>
              <w:bottom w:w="62" w:type="dxa"/>
              <w:right w:w="113" w:type="dxa"/>
            </w:tcMar>
            <w:vAlign w:val="center"/>
          </w:tcPr>
          <w:p w14:paraId="2DD255DD" w14:textId="77777777" w:rsidR="005E7D23" w:rsidRPr="005E7D23" w:rsidRDefault="005E7D23" w:rsidP="005E7D23">
            <w:pPr>
              <w:pStyle w:val="CDITable-RowCentre"/>
              <w:rPr>
                <w:lang w:val="en-GB"/>
              </w:rPr>
            </w:pPr>
            <w:r w:rsidRPr="005E7D23">
              <w:rPr>
                <w:lang w:val="en-GB"/>
              </w:rPr>
              <w:t>759</w:t>
            </w:r>
          </w:p>
        </w:tc>
        <w:tc>
          <w:tcPr>
            <w:tcW w:w="806" w:type="dxa"/>
            <w:tcMar>
              <w:top w:w="62" w:type="dxa"/>
              <w:left w:w="113" w:type="dxa"/>
              <w:bottom w:w="62" w:type="dxa"/>
              <w:right w:w="113" w:type="dxa"/>
            </w:tcMar>
            <w:vAlign w:val="center"/>
          </w:tcPr>
          <w:p w14:paraId="7934BD79" w14:textId="77777777" w:rsidR="005E7D23" w:rsidRPr="005E7D23" w:rsidRDefault="005E7D23" w:rsidP="005E7D23">
            <w:pPr>
              <w:pStyle w:val="CDITable-RowCentre"/>
              <w:rPr>
                <w:lang w:val="en-GB"/>
              </w:rPr>
            </w:pPr>
            <w:r w:rsidRPr="005E7D23">
              <w:rPr>
                <w:lang w:val="en-GB"/>
              </w:rPr>
              <w:t>24.1</w:t>
            </w:r>
          </w:p>
        </w:tc>
        <w:tc>
          <w:tcPr>
            <w:tcW w:w="806" w:type="dxa"/>
            <w:tcMar>
              <w:top w:w="62" w:type="dxa"/>
              <w:left w:w="113" w:type="dxa"/>
              <w:bottom w:w="62" w:type="dxa"/>
              <w:right w:w="113" w:type="dxa"/>
            </w:tcMar>
            <w:vAlign w:val="center"/>
          </w:tcPr>
          <w:p w14:paraId="7755C204" w14:textId="77777777" w:rsidR="005E7D23" w:rsidRPr="005E7D23" w:rsidRDefault="005E7D23" w:rsidP="005E7D23">
            <w:pPr>
              <w:pStyle w:val="CDITable-RowCentre"/>
              <w:rPr>
                <w:lang w:val="en-GB"/>
              </w:rPr>
            </w:pPr>
            <w:r w:rsidRPr="005E7D23">
              <w:rPr>
                <w:lang w:val="en-GB"/>
              </w:rPr>
              <w:t>243</w:t>
            </w:r>
          </w:p>
        </w:tc>
        <w:tc>
          <w:tcPr>
            <w:tcW w:w="806" w:type="dxa"/>
            <w:tcMar>
              <w:top w:w="62" w:type="dxa"/>
              <w:left w:w="113" w:type="dxa"/>
              <w:bottom w:w="62" w:type="dxa"/>
              <w:right w:w="113" w:type="dxa"/>
            </w:tcMar>
            <w:vAlign w:val="center"/>
          </w:tcPr>
          <w:p w14:paraId="3001056C" w14:textId="77777777" w:rsidR="005E7D23" w:rsidRPr="005E7D23" w:rsidRDefault="005E7D23" w:rsidP="005E7D23">
            <w:pPr>
              <w:pStyle w:val="CDITable-RowCentre"/>
              <w:rPr>
                <w:lang w:val="en-GB"/>
              </w:rPr>
            </w:pPr>
            <w:r w:rsidRPr="005E7D23">
              <w:rPr>
                <w:lang w:val="en-GB"/>
              </w:rPr>
              <w:t>16.5</w:t>
            </w:r>
          </w:p>
        </w:tc>
        <w:tc>
          <w:tcPr>
            <w:tcW w:w="806" w:type="dxa"/>
            <w:tcMar>
              <w:top w:w="62" w:type="dxa"/>
              <w:left w:w="113" w:type="dxa"/>
              <w:bottom w:w="62" w:type="dxa"/>
              <w:right w:w="113" w:type="dxa"/>
            </w:tcMar>
            <w:vAlign w:val="center"/>
          </w:tcPr>
          <w:p w14:paraId="3239BE5A" w14:textId="77777777" w:rsidR="005E7D23" w:rsidRPr="005E7D23" w:rsidRDefault="005E7D23" w:rsidP="005E7D23">
            <w:pPr>
              <w:pStyle w:val="CDITable-RowCentre"/>
              <w:rPr>
                <w:lang w:val="en-GB"/>
              </w:rPr>
            </w:pPr>
            <w:r w:rsidRPr="005E7D23">
              <w:rPr>
                <w:lang w:val="en-GB"/>
              </w:rPr>
              <w:t>1</w:t>
            </w:r>
          </w:p>
        </w:tc>
        <w:tc>
          <w:tcPr>
            <w:tcW w:w="806" w:type="dxa"/>
            <w:tcMar>
              <w:top w:w="62" w:type="dxa"/>
              <w:left w:w="113" w:type="dxa"/>
              <w:bottom w:w="62" w:type="dxa"/>
              <w:right w:w="113" w:type="dxa"/>
            </w:tcMar>
            <w:vAlign w:val="center"/>
          </w:tcPr>
          <w:p w14:paraId="6C484C6C" w14:textId="77777777" w:rsidR="005E7D23" w:rsidRPr="005E7D23" w:rsidRDefault="005E7D23" w:rsidP="005E7D23">
            <w:pPr>
              <w:pStyle w:val="CDITable-RowCentre"/>
              <w:rPr>
                <w:lang w:val="en-GB"/>
              </w:rPr>
            </w:pPr>
            <w:r w:rsidRPr="005E7D23">
              <w:rPr>
                <w:lang w:val="en-GB"/>
              </w:rPr>
              <w:t>9.1</w:t>
            </w:r>
          </w:p>
        </w:tc>
        <w:tc>
          <w:tcPr>
            <w:tcW w:w="805" w:type="dxa"/>
            <w:tcMar>
              <w:top w:w="62" w:type="dxa"/>
              <w:left w:w="113" w:type="dxa"/>
              <w:bottom w:w="62" w:type="dxa"/>
              <w:right w:w="113" w:type="dxa"/>
            </w:tcMar>
            <w:vAlign w:val="center"/>
          </w:tcPr>
          <w:p w14:paraId="2CA8C13F" w14:textId="77777777" w:rsidR="005E7D23" w:rsidRPr="005E7D23" w:rsidRDefault="005E7D23" w:rsidP="005E7D23">
            <w:pPr>
              <w:pStyle w:val="CDITable-RowCentre"/>
              <w:rPr>
                <w:lang w:val="en-GB"/>
              </w:rPr>
            </w:pPr>
            <w:r w:rsidRPr="005E7D23">
              <w:rPr>
                <w:lang w:val="en-GB"/>
              </w:rPr>
              <w:t>2,001</w:t>
            </w:r>
          </w:p>
        </w:tc>
        <w:tc>
          <w:tcPr>
            <w:tcW w:w="806" w:type="dxa"/>
            <w:tcMar>
              <w:top w:w="62" w:type="dxa"/>
              <w:left w:w="113" w:type="dxa"/>
              <w:bottom w:w="62" w:type="dxa"/>
              <w:right w:w="113" w:type="dxa"/>
            </w:tcMar>
            <w:vAlign w:val="center"/>
          </w:tcPr>
          <w:p w14:paraId="610A6B05" w14:textId="77777777" w:rsidR="005E7D23" w:rsidRPr="005E7D23" w:rsidRDefault="005E7D23" w:rsidP="005E7D23">
            <w:pPr>
              <w:pStyle w:val="CDITable-RowCentre"/>
              <w:rPr>
                <w:lang w:val="en-GB"/>
              </w:rPr>
            </w:pPr>
            <w:r w:rsidRPr="005E7D23">
              <w:rPr>
                <w:lang w:val="en-GB"/>
              </w:rPr>
              <w:t>22.9</w:t>
            </w:r>
          </w:p>
        </w:tc>
      </w:tr>
      <w:tr w:rsidR="005E7D23" w:rsidRPr="005E7D23" w14:paraId="6F7DB6A1" w14:textId="77777777" w:rsidTr="00DE3E18">
        <w:trPr>
          <w:trHeight w:val="60"/>
        </w:trPr>
        <w:tc>
          <w:tcPr>
            <w:tcW w:w="1531" w:type="dxa"/>
            <w:vMerge/>
            <w:shd w:val="clear" w:color="auto" w:fill="DCF4FC" w:themeFill="background2" w:themeFillTint="33"/>
            <w:tcMar>
              <w:top w:w="62" w:type="dxa"/>
              <w:bottom w:w="62" w:type="dxa"/>
            </w:tcMar>
          </w:tcPr>
          <w:p w14:paraId="2F74831A" w14:textId="77777777" w:rsidR="005E7D23" w:rsidRPr="00305C98" w:rsidRDefault="005E7D23" w:rsidP="00305C98">
            <w:pPr>
              <w:pStyle w:val="CDITable-RowLeft"/>
              <w:rPr>
                <w:b/>
                <w:bCs/>
              </w:rPr>
            </w:pPr>
          </w:p>
        </w:tc>
        <w:tc>
          <w:tcPr>
            <w:tcW w:w="1530" w:type="dxa"/>
            <w:tcMar>
              <w:top w:w="62" w:type="dxa"/>
              <w:left w:w="113" w:type="dxa"/>
              <w:bottom w:w="62" w:type="dxa"/>
              <w:right w:w="113" w:type="dxa"/>
            </w:tcMar>
            <w:vAlign w:val="center"/>
          </w:tcPr>
          <w:p w14:paraId="23D65B28" w14:textId="77777777" w:rsidR="005E7D23" w:rsidRPr="005E7D23" w:rsidRDefault="005E7D23" w:rsidP="00305C98">
            <w:pPr>
              <w:pStyle w:val="CDITable-RowLeft"/>
              <w:rPr>
                <w:lang w:val="en-GB"/>
              </w:rPr>
            </w:pPr>
            <w:r w:rsidRPr="005E7D23">
              <w:rPr>
                <w:lang w:val="en-GB"/>
              </w:rPr>
              <w:t>65+ years</w:t>
            </w:r>
          </w:p>
        </w:tc>
        <w:tc>
          <w:tcPr>
            <w:tcW w:w="806" w:type="dxa"/>
            <w:tcMar>
              <w:top w:w="62" w:type="dxa"/>
              <w:left w:w="113" w:type="dxa"/>
              <w:bottom w:w="62" w:type="dxa"/>
              <w:right w:w="113" w:type="dxa"/>
            </w:tcMar>
            <w:vAlign w:val="center"/>
          </w:tcPr>
          <w:p w14:paraId="7173D7C8" w14:textId="77777777" w:rsidR="005E7D23" w:rsidRPr="005E7D23" w:rsidRDefault="005E7D23" w:rsidP="005E7D23">
            <w:pPr>
              <w:pStyle w:val="CDITable-RowCentre"/>
              <w:rPr>
                <w:lang w:val="en-GB"/>
              </w:rPr>
            </w:pPr>
            <w:r w:rsidRPr="005E7D23">
              <w:rPr>
                <w:lang w:val="en-GB"/>
              </w:rPr>
              <w:t>1,112</w:t>
            </w:r>
          </w:p>
        </w:tc>
        <w:tc>
          <w:tcPr>
            <w:tcW w:w="806" w:type="dxa"/>
            <w:tcMar>
              <w:top w:w="62" w:type="dxa"/>
              <w:left w:w="113" w:type="dxa"/>
              <w:bottom w:w="62" w:type="dxa"/>
              <w:right w:w="113" w:type="dxa"/>
            </w:tcMar>
            <w:vAlign w:val="center"/>
          </w:tcPr>
          <w:p w14:paraId="042A1416" w14:textId="77777777" w:rsidR="005E7D23" w:rsidRPr="005E7D23" w:rsidRDefault="005E7D23" w:rsidP="005E7D23">
            <w:pPr>
              <w:pStyle w:val="CDITable-RowCentre"/>
              <w:rPr>
                <w:lang w:val="en-GB"/>
              </w:rPr>
            </w:pPr>
            <w:r w:rsidRPr="005E7D23">
              <w:rPr>
                <w:lang w:val="en-GB"/>
              </w:rPr>
              <w:t>35.3</w:t>
            </w:r>
          </w:p>
        </w:tc>
        <w:tc>
          <w:tcPr>
            <w:tcW w:w="806" w:type="dxa"/>
            <w:tcMar>
              <w:top w:w="62" w:type="dxa"/>
              <w:left w:w="113" w:type="dxa"/>
              <w:bottom w:w="62" w:type="dxa"/>
              <w:right w:w="113" w:type="dxa"/>
            </w:tcMar>
            <w:vAlign w:val="center"/>
          </w:tcPr>
          <w:p w14:paraId="5D51505B" w14:textId="77777777" w:rsidR="005E7D23" w:rsidRPr="005E7D23" w:rsidRDefault="005E7D23" w:rsidP="005E7D23">
            <w:pPr>
              <w:pStyle w:val="CDITable-RowCentre"/>
              <w:rPr>
                <w:lang w:val="en-GB"/>
              </w:rPr>
            </w:pPr>
            <w:r w:rsidRPr="005E7D23">
              <w:rPr>
                <w:lang w:val="en-GB"/>
              </w:rPr>
              <w:t>223</w:t>
            </w:r>
          </w:p>
        </w:tc>
        <w:tc>
          <w:tcPr>
            <w:tcW w:w="806" w:type="dxa"/>
            <w:tcMar>
              <w:top w:w="62" w:type="dxa"/>
              <w:left w:w="113" w:type="dxa"/>
              <w:bottom w:w="62" w:type="dxa"/>
              <w:right w:w="113" w:type="dxa"/>
            </w:tcMar>
            <w:vAlign w:val="center"/>
          </w:tcPr>
          <w:p w14:paraId="13848E06" w14:textId="77777777" w:rsidR="005E7D23" w:rsidRPr="005E7D23" w:rsidRDefault="005E7D23" w:rsidP="005E7D23">
            <w:pPr>
              <w:pStyle w:val="CDITable-RowCentre"/>
              <w:rPr>
                <w:lang w:val="en-GB"/>
              </w:rPr>
            </w:pPr>
            <w:r w:rsidRPr="005E7D23">
              <w:rPr>
                <w:lang w:val="en-GB"/>
              </w:rPr>
              <w:t>23.2</w:t>
            </w:r>
          </w:p>
        </w:tc>
        <w:tc>
          <w:tcPr>
            <w:tcW w:w="806" w:type="dxa"/>
            <w:tcMar>
              <w:top w:w="62" w:type="dxa"/>
              <w:left w:w="113" w:type="dxa"/>
              <w:bottom w:w="62" w:type="dxa"/>
              <w:right w:w="113" w:type="dxa"/>
            </w:tcMar>
            <w:vAlign w:val="center"/>
          </w:tcPr>
          <w:p w14:paraId="5F494349" w14:textId="77777777" w:rsidR="005E7D23" w:rsidRPr="005E7D23" w:rsidRDefault="005E7D23" w:rsidP="005E7D23">
            <w:pPr>
              <w:pStyle w:val="CDITable-RowCentre"/>
              <w:rPr>
                <w:lang w:val="en-GB"/>
              </w:rPr>
            </w:pPr>
            <w:r w:rsidRPr="005E7D23">
              <w:rPr>
                <w:lang w:val="en-GB"/>
              </w:rPr>
              <w:t>74</w:t>
            </w:r>
          </w:p>
        </w:tc>
        <w:tc>
          <w:tcPr>
            <w:tcW w:w="806" w:type="dxa"/>
            <w:tcMar>
              <w:top w:w="62" w:type="dxa"/>
              <w:left w:w="113" w:type="dxa"/>
              <w:bottom w:w="62" w:type="dxa"/>
              <w:right w:w="113" w:type="dxa"/>
            </w:tcMar>
            <w:vAlign w:val="center"/>
          </w:tcPr>
          <w:p w14:paraId="18A72FD3" w14:textId="77777777" w:rsidR="005E7D23" w:rsidRPr="005E7D23" w:rsidRDefault="005E7D23" w:rsidP="005E7D23">
            <w:pPr>
              <w:pStyle w:val="CDITable-RowCentre"/>
              <w:rPr>
                <w:lang w:val="en-GB"/>
              </w:rPr>
            </w:pPr>
            <w:r w:rsidRPr="005E7D23">
              <w:rPr>
                <w:lang w:val="en-GB"/>
              </w:rPr>
              <w:t>21.1</w:t>
            </w:r>
          </w:p>
        </w:tc>
        <w:tc>
          <w:tcPr>
            <w:tcW w:w="805" w:type="dxa"/>
            <w:tcMar>
              <w:top w:w="62" w:type="dxa"/>
              <w:left w:w="113" w:type="dxa"/>
              <w:bottom w:w="62" w:type="dxa"/>
              <w:right w:w="113" w:type="dxa"/>
            </w:tcMar>
            <w:vAlign w:val="center"/>
          </w:tcPr>
          <w:p w14:paraId="60E25F22" w14:textId="77777777" w:rsidR="005E7D23" w:rsidRPr="005E7D23" w:rsidRDefault="005E7D23" w:rsidP="005E7D23">
            <w:pPr>
              <w:pStyle w:val="CDITable-RowCentre"/>
              <w:rPr>
                <w:lang w:val="en-GB"/>
              </w:rPr>
            </w:pPr>
            <w:r w:rsidRPr="005E7D23">
              <w:rPr>
                <w:lang w:val="en-GB"/>
              </w:rPr>
              <w:t>947</w:t>
            </w:r>
          </w:p>
        </w:tc>
        <w:tc>
          <w:tcPr>
            <w:tcW w:w="806" w:type="dxa"/>
            <w:tcMar>
              <w:top w:w="62" w:type="dxa"/>
              <w:left w:w="113" w:type="dxa"/>
              <w:bottom w:w="62" w:type="dxa"/>
              <w:right w:w="113" w:type="dxa"/>
            </w:tcMar>
            <w:vAlign w:val="center"/>
          </w:tcPr>
          <w:p w14:paraId="67687F01" w14:textId="77777777" w:rsidR="005E7D23" w:rsidRPr="005E7D23" w:rsidRDefault="005E7D23" w:rsidP="005E7D23">
            <w:pPr>
              <w:pStyle w:val="CDITable-RowCentre"/>
              <w:rPr>
                <w:lang w:val="en-GB"/>
              </w:rPr>
            </w:pPr>
            <w:r w:rsidRPr="005E7D23">
              <w:rPr>
                <w:lang w:val="en-GB"/>
              </w:rPr>
              <w:t>30.1</w:t>
            </w:r>
          </w:p>
        </w:tc>
        <w:tc>
          <w:tcPr>
            <w:tcW w:w="806" w:type="dxa"/>
            <w:tcMar>
              <w:top w:w="62" w:type="dxa"/>
              <w:left w:w="113" w:type="dxa"/>
              <w:bottom w:w="62" w:type="dxa"/>
              <w:right w:w="113" w:type="dxa"/>
            </w:tcMar>
            <w:vAlign w:val="center"/>
          </w:tcPr>
          <w:p w14:paraId="2EDD3988" w14:textId="77777777" w:rsidR="005E7D23" w:rsidRPr="005E7D23" w:rsidRDefault="005E7D23" w:rsidP="005E7D23">
            <w:pPr>
              <w:pStyle w:val="CDITable-RowCentre"/>
              <w:rPr>
                <w:lang w:val="en-GB"/>
              </w:rPr>
            </w:pPr>
            <w:r w:rsidRPr="005E7D23">
              <w:rPr>
                <w:lang w:val="en-GB"/>
              </w:rPr>
              <w:t>61</w:t>
            </w:r>
          </w:p>
        </w:tc>
        <w:tc>
          <w:tcPr>
            <w:tcW w:w="806" w:type="dxa"/>
            <w:tcMar>
              <w:top w:w="62" w:type="dxa"/>
              <w:left w:w="113" w:type="dxa"/>
              <w:bottom w:w="62" w:type="dxa"/>
              <w:right w:w="113" w:type="dxa"/>
            </w:tcMar>
            <w:vAlign w:val="center"/>
          </w:tcPr>
          <w:p w14:paraId="77F4ED05" w14:textId="77777777" w:rsidR="005E7D23" w:rsidRPr="005E7D23" w:rsidRDefault="005E7D23" w:rsidP="005E7D23">
            <w:pPr>
              <w:pStyle w:val="CDITable-RowCentre"/>
              <w:rPr>
                <w:lang w:val="en-GB"/>
              </w:rPr>
            </w:pPr>
            <w:r w:rsidRPr="005E7D23">
              <w:rPr>
                <w:lang w:val="en-GB"/>
              </w:rPr>
              <w:t>4.1</w:t>
            </w:r>
          </w:p>
        </w:tc>
        <w:tc>
          <w:tcPr>
            <w:tcW w:w="806" w:type="dxa"/>
            <w:tcMar>
              <w:top w:w="62" w:type="dxa"/>
              <w:left w:w="113" w:type="dxa"/>
              <w:bottom w:w="62" w:type="dxa"/>
              <w:right w:w="113" w:type="dxa"/>
            </w:tcMar>
            <w:vAlign w:val="center"/>
          </w:tcPr>
          <w:p w14:paraId="0A35D820" w14:textId="77777777" w:rsidR="005E7D23" w:rsidRPr="005E7D23" w:rsidRDefault="005E7D23" w:rsidP="005E7D23">
            <w:pPr>
              <w:pStyle w:val="CDITable-RowCentre"/>
              <w:rPr>
                <w:lang w:val="en-GB"/>
              </w:rPr>
            </w:pPr>
            <w:r w:rsidRPr="005E7D23">
              <w:rPr>
                <w:lang w:val="en-GB"/>
              </w:rPr>
              <w:t>0</w:t>
            </w:r>
          </w:p>
        </w:tc>
        <w:tc>
          <w:tcPr>
            <w:tcW w:w="806" w:type="dxa"/>
            <w:tcMar>
              <w:top w:w="62" w:type="dxa"/>
              <w:left w:w="113" w:type="dxa"/>
              <w:bottom w:w="62" w:type="dxa"/>
              <w:right w:w="113" w:type="dxa"/>
            </w:tcMar>
            <w:vAlign w:val="center"/>
          </w:tcPr>
          <w:p w14:paraId="4EB0E81D" w14:textId="77777777" w:rsidR="005E7D23" w:rsidRPr="005E7D23" w:rsidRDefault="005E7D23" w:rsidP="005E7D23">
            <w:pPr>
              <w:pStyle w:val="CDITable-RowCentre"/>
              <w:rPr>
                <w:lang w:val="en-GB"/>
              </w:rPr>
            </w:pPr>
            <w:r w:rsidRPr="005E7D23">
              <w:rPr>
                <w:lang w:val="en-GB"/>
              </w:rPr>
              <w:t>0.0</w:t>
            </w:r>
          </w:p>
        </w:tc>
        <w:tc>
          <w:tcPr>
            <w:tcW w:w="805" w:type="dxa"/>
            <w:tcMar>
              <w:top w:w="62" w:type="dxa"/>
              <w:left w:w="113" w:type="dxa"/>
              <w:bottom w:w="62" w:type="dxa"/>
              <w:right w:w="113" w:type="dxa"/>
            </w:tcMar>
            <w:vAlign w:val="center"/>
          </w:tcPr>
          <w:p w14:paraId="73C58BFB" w14:textId="77777777" w:rsidR="005E7D23" w:rsidRPr="005E7D23" w:rsidRDefault="005E7D23" w:rsidP="005E7D23">
            <w:pPr>
              <w:pStyle w:val="CDITable-RowCentre"/>
              <w:rPr>
                <w:lang w:val="en-GB"/>
              </w:rPr>
            </w:pPr>
            <w:r w:rsidRPr="005E7D23">
              <w:rPr>
                <w:lang w:val="en-GB"/>
              </w:rPr>
              <w:t>2,351</w:t>
            </w:r>
          </w:p>
        </w:tc>
        <w:tc>
          <w:tcPr>
            <w:tcW w:w="806" w:type="dxa"/>
            <w:tcMar>
              <w:top w:w="62" w:type="dxa"/>
              <w:left w:w="113" w:type="dxa"/>
              <w:bottom w:w="62" w:type="dxa"/>
              <w:right w:w="113" w:type="dxa"/>
            </w:tcMar>
            <w:vAlign w:val="center"/>
          </w:tcPr>
          <w:p w14:paraId="7C980827" w14:textId="77777777" w:rsidR="005E7D23" w:rsidRPr="005E7D23" w:rsidRDefault="005E7D23" w:rsidP="005E7D23">
            <w:pPr>
              <w:pStyle w:val="CDITable-RowCentre"/>
              <w:rPr>
                <w:lang w:val="en-GB"/>
              </w:rPr>
            </w:pPr>
            <w:r w:rsidRPr="005E7D23">
              <w:rPr>
                <w:lang w:val="en-GB"/>
              </w:rPr>
              <w:t>26.9</w:t>
            </w:r>
          </w:p>
        </w:tc>
      </w:tr>
      <w:tr w:rsidR="005E7D23" w:rsidRPr="005E7D23" w14:paraId="75F07430" w14:textId="77777777" w:rsidTr="00DE3E18">
        <w:trPr>
          <w:trHeight w:val="60"/>
        </w:trPr>
        <w:tc>
          <w:tcPr>
            <w:tcW w:w="1531" w:type="dxa"/>
            <w:vMerge w:val="restart"/>
            <w:shd w:val="clear" w:color="auto" w:fill="DCF4FC" w:themeFill="background2" w:themeFillTint="33"/>
            <w:tcMar>
              <w:top w:w="62" w:type="dxa"/>
              <w:left w:w="113" w:type="dxa"/>
              <w:bottom w:w="62" w:type="dxa"/>
              <w:right w:w="113" w:type="dxa"/>
            </w:tcMar>
            <w:vAlign w:val="center"/>
          </w:tcPr>
          <w:p w14:paraId="44D41F12" w14:textId="77777777" w:rsidR="005E7D23" w:rsidRPr="00305C98" w:rsidRDefault="005E7D23" w:rsidP="00305C98">
            <w:pPr>
              <w:pStyle w:val="CDITable-RowLeft"/>
              <w:rPr>
                <w:b/>
                <w:bCs/>
                <w:lang w:val="en-GB"/>
              </w:rPr>
            </w:pPr>
            <w:r w:rsidRPr="00305C98">
              <w:rPr>
                <w:b/>
                <w:bCs/>
                <w:lang w:val="en-GB"/>
              </w:rPr>
              <w:t>Sex</w:t>
            </w:r>
          </w:p>
        </w:tc>
        <w:tc>
          <w:tcPr>
            <w:tcW w:w="1530" w:type="dxa"/>
            <w:tcMar>
              <w:top w:w="62" w:type="dxa"/>
              <w:left w:w="113" w:type="dxa"/>
              <w:bottom w:w="62" w:type="dxa"/>
              <w:right w:w="113" w:type="dxa"/>
            </w:tcMar>
            <w:vAlign w:val="center"/>
          </w:tcPr>
          <w:p w14:paraId="18B8D4A0" w14:textId="77777777" w:rsidR="005E7D23" w:rsidRPr="005E7D23" w:rsidRDefault="005E7D23" w:rsidP="00305C98">
            <w:pPr>
              <w:pStyle w:val="CDITable-RowLeft"/>
              <w:rPr>
                <w:lang w:val="en-GB"/>
              </w:rPr>
            </w:pPr>
            <w:r w:rsidRPr="005E7D23">
              <w:rPr>
                <w:lang w:val="en-GB"/>
              </w:rPr>
              <w:t>Male</w:t>
            </w:r>
          </w:p>
        </w:tc>
        <w:tc>
          <w:tcPr>
            <w:tcW w:w="806" w:type="dxa"/>
            <w:tcMar>
              <w:top w:w="62" w:type="dxa"/>
              <w:left w:w="113" w:type="dxa"/>
              <w:bottom w:w="62" w:type="dxa"/>
              <w:right w:w="113" w:type="dxa"/>
            </w:tcMar>
            <w:vAlign w:val="center"/>
          </w:tcPr>
          <w:p w14:paraId="05C1C4DC" w14:textId="77777777" w:rsidR="005E7D23" w:rsidRPr="005E7D23" w:rsidRDefault="005E7D23" w:rsidP="005E7D23">
            <w:pPr>
              <w:pStyle w:val="CDITable-RowCentre"/>
              <w:rPr>
                <w:lang w:val="en-GB"/>
              </w:rPr>
            </w:pPr>
            <w:r w:rsidRPr="005E7D23">
              <w:rPr>
                <w:lang w:val="en-GB"/>
              </w:rPr>
              <w:t>1,663</w:t>
            </w:r>
          </w:p>
        </w:tc>
        <w:tc>
          <w:tcPr>
            <w:tcW w:w="806" w:type="dxa"/>
            <w:tcMar>
              <w:top w:w="62" w:type="dxa"/>
              <w:left w:w="113" w:type="dxa"/>
              <w:bottom w:w="62" w:type="dxa"/>
              <w:right w:w="113" w:type="dxa"/>
            </w:tcMar>
            <w:vAlign w:val="center"/>
          </w:tcPr>
          <w:p w14:paraId="75A9F161" w14:textId="77777777" w:rsidR="005E7D23" w:rsidRPr="005E7D23" w:rsidRDefault="005E7D23" w:rsidP="005E7D23">
            <w:pPr>
              <w:pStyle w:val="CDITable-RowCentre"/>
              <w:rPr>
                <w:lang w:val="en-GB"/>
              </w:rPr>
            </w:pPr>
            <w:r w:rsidRPr="005E7D23">
              <w:rPr>
                <w:lang w:val="en-GB"/>
              </w:rPr>
              <w:t>52.8</w:t>
            </w:r>
          </w:p>
        </w:tc>
        <w:tc>
          <w:tcPr>
            <w:tcW w:w="806" w:type="dxa"/>
            <w:tcMar>
              <w:top w:w="62" w:type="dxa"/>
              <w:left w:w="113" w:type="dxa"/>
              <w:bottom w:w="62" w:type="dxa"/>
              <w:right w:w="113" w:type="dxa"/>
            </w:tcMar>
            <w:vAlign w:val="center"/>
          </w:tcPr>
          <w:p w14:paraId="139DFEB1" w14:textId="77777777" w:rsidR="005E7D23" w:rsidRPr="005E7D23" w:rsidRDefault="005E7D23" w:rsidP="005E7D23">
            <w:pPr>
              <w:pStyle w:val="CDITable-RowCentre"/>
              <w:rPr>
                <w:lang w:val="en-GB"/>
              </w:rPr>
            </w:pPr>
            <w:r w:rsidRPr="005E7D23">
              <w:rPr>
                <w:lang w:val="en-GB"/>
              </w:rPr>
              <w:t>511</w:t>
            </w:r>
          </w:p>
        </w:tc>
        <w:tc>
          <w:tcPr>
            <w:tcW w:w="806" w:type="dxa"/>
            <w:tcMar>
              <w:top w:w="62" w:type="dxa"/>
              <w:left w:w="113" w:type="dxa"/>
              <w:bottom w:w="62" w:type="dxa"/>
              <w:right w:w="113" w:type="dxa"/>
            </w:tcMar>
            <w:vAlign w:val="center"/>
          </w:tcPr>
          <w:p w14:paraId="2F4087DF" w14:textId="77777777" w:rsidR="005E7D23" w:rsidRPr="005E7D23" w:rsidRDefault="005E7D23" w:rsidP="005E7D23">
            <w:pPr>
              <w:pStyle w:val="CDITable-RowCentre"/>
              <w:rPr>
                <w:lang w:val="en-GB"/>
              </w:rPr>
            </w:pPr>
            <w:r w:rsidRPr="005E7D23">
              <w:rPr>
                <w:lang w:val="en-GB"/>
              </w:rPr>
              <w:t>53.2</w:t>
            </w:r>
          </w:p>
        </w:tc>
        <w:tc>
          <w:tcPr>
            <w:tcW w:w="806" w:type="dxa"/>
            <w:tcMar>
              <w:top w:w="62" w:type="dxa"/>
              <w:left w:w="113" w:type="dxa"/>
              <w:bottom w:w="62" w:type="dxa"/>
              <w:right w:w="113" w:type="dxa"/>
            </w:tcMar>
            <w:vAlign w:val="center"/>
          </w:tcPr>
          <w:p w14:paraId="59A938FF" w14:textId="77777777" w:rsidR="005E7D23" w:rsidRPr="005E7D23" w:rsidRDefault="005E7D23" w:rsidP="005E7D23">
            <w:pPr>
              <w:pStyle w:val="CDITable-RowCentre"/>
              <w:rPr>
                <w:lang w:val="en-GB"/>
              </w:rPr>
            </w:pPr>
            <w:r w:rsidRPr="005E7D23">
              <w:rPr>
                <w:lang w:val="en-GB"/>
              </w:rPr>
              <w:t>190</w:t>
            </w:r>
          </w:p>
        </w:tc>
        <w:tc>
          <w:tcPr>
            <w:tcW w:w="806" w:type="dxa"/>
            <w:tcMar>
              <w:top w:w="62" w:type="dxa"/>
              <w:left w:w="113" w:type="dxa"/>
              <w:bottom w:w="62" w:type="dxa"/>
              <w:right w:w="113" w:type="dxa"/>
            </w:tcMar>
            <w:vAlign w:val="center"/>
          </w:tcPr>
          <w:p w14:paraId="4BFC7750" w14:textId="77777777" w:rsidR="005E7D23" w:rsidRPr="005E7D23" w:rsidRDefault="005E7D23" w:rsidP="005E7D23">
            <w:pPr>
              <w:pStyle w:val="CDITable-RowCentre"/>
              <w:rPr>
                <w:lang w:val="en-GB"/>
              </w:rPr>
            </w:pPr>
            <w:r w:rsidRPr="005E7D23">
              <w:rPr>
                <w:lang w:val="en-GB"/>
              </w:rPr>
              <w:t>54.1</w:t>
            </w:r>
          </w:p>
        </w:tc>
        <w:tc>
          <w:tcPr>
            <w:tcW w:w="805" w:type="dxa"/>
            <w:tcMar>
              <w:top w:w="62" w:type="dxa"/>
              <w:left w:w="113" w:type="dxa"/>
              <w:bottom w:w="62" w:type="dxa"/>
              <w:right w:w="113" w:type="dxa"/>
            </w:tcMar>
            <w:vAlign w:val="center"/>
          </w:tcPr>
          <w:p w14:paraId="2F7A0863" w14:textId="77777777" w:rsidR="005E7D23" w:rsidRPr="005E7D23" w:rsidRDefault="005E7D23" w:rsidP="005E7D23">
            <w:pPr>
              <w:pStyle w:val="CDITable-RowCentre"/>
              <w:rPr>
                <w:lang w:val="en-GB"/>
              </w:rPr>
            </w:pPr>
            <w:r w:rsidRPr="005E7D23">
              <w:rPr>
                <w:lang w:val="en-GB"/>
              </w:rPr>
              <w:t>1,624</w:t>
            </w:r>
          </w:p>
        </w:tc>
        <w:tc>
          <w:tcPr>
            <w:tcW w:w="806" w:type="dxa"/>
            <w:tcMar>
              <w:top w:w="62" w:type="dxa"/>
              <w:left w:w="113" w:type="dxa"/>
              <w:bottom w:w="62" w:type="dxa"/>
              <w:right w:w="113" w:type="dxa"/>
            </w:tcMar>
            <w:vAlign w:val="center"/>
          </w:tcPr>
          <w:p w14:paraId="77A08D03" w14:textId="77777777" w:rsidR="005E7D23" w:rsidRPr="005E7D23" w:rsidRDefault="005E7D23" w:rsidP="005E7D23">
            <w:pPr>
              <w:pStyle w:val="CDITable-RowCentre"/>
              <w:rPr>
                <w:lang w:val="en-GB"/>
              </w:rPr>
            </w:pPr>
            <w:r w:rsidRPr="005E7D23">
              <w:rPr>
                <w:lang w:val="en-GB"/>
              </w:rPr>
              <w:t>51.6</w:t>
            </w:r>
          </w:p>
        </w:tc>
        <w:tc>
          <w:tcPr>
            <w:tcW w:w="806" w:type="dxa"/>
            <w:tcMar>
              <w:top w:w="62" w:type="dxa"/>
              <w:left w:w="113" w:type="dxa"/>
              <w:bottom w:w="62" w:type="dxa"/>
              <w:right w:w="113" w:type="dxa"/>
            </w:tcMar>
            <w:vAlign w:val="center"/>
          </w:tcPr>
          <w:p w14:paraId="654E9E21" w14:textId="77777777" w:rsidR="005E7D23" w:rsidRPr="005E7D23" w:rsidRDefault="005E7D23" w:rsidP="005E7D23">
            <w:pPr>
              <w:pStyle w:val="CDITable-RowCentre"/>
              <w:rPr>
                <w:lang w:val="en-GB"/>
              </w:rPr>
            </w:pPr>
            <w:r w:rsidRPr="005E7D23">
              <w:rPr>
                <w:lang w:val="en-GB"/>
              </w:rPr>
              <w:t>745</w:t>
            </w:r>
          </w:p>
        </w:tc>
        <w:tc>
          <w:tcPr>
            <w:tcW w:w="806" w:type="dxa"/>
            <w:tcMar>
              <w:top w:w="62" w:type="dxa"/>
              <w:left w:w="113" w:type="dxa"/>
              <w:bottom w:w="62" w:type="dxa"/>
              <w:right w:w="113" w:type="dxa"/>
            </w:tcMar>
            <w:vAlign w:val="center"/>
          </w:tcPr>
          <w:p w14:paraId="14154383" w14:textId="77777777" w:rsidR="005E7D23" w:rsidRPr="005E7D23" w:rsidRDefault="005E7D23" w:rsidP="005E7D23">
            <w:pPr>
              <w:pStyle w:val="CDITable-RowCentre"/>
              <w:rPr>
                <w:lang w:val="en-GB"/>
              </w:rPr>
            </w:pPr>
            <w:r w:rsidRPr="005E7D23">
              <w:rPr>
                <w:lang w:val="en-GB"/>
              </w:rPr>
              <w:t>50.7</w:t>
            </w:r>
          </w:p>
        </w:tc>
        <w:tc>
          <w:tcPr>
            <w:tcW w:w="806" w:type="dxa"/>
            <w:tcMar>
              <w:top w:w="62" w:type="dxa"/>
              <w:left w:w="113" w:type="dxa"/>
              <w:bottom w:w="62" w:type="dxa"/>
              <w:right w:w="113" w:type="dxa"/>
            </w:tcMar>
            <w:vAlign w:val="center"/>
          </w:tcPr>
          <w:p w14:paraId="0ECBC52B" w14:textId="77777777" w:rsidR="005E7D23" w:rsidRPr="005E7D23" w:rsidRDefault="005E7D23" w:rsidP="005E7D23">
            <w:pPr>
              <w:pStyle w:val="CDITable-RowCentre"/>
              <w:rPr>
                <w:lang w:val="en-GB"/>
              </w:rPr>
            </w:pPr>
            <w:r w:rsidRPr="005E7D23">
              <w:rPr>
                <w:lang w:val="en-GB"/>
              </w:rPr>
              <w:t>5</w:t>
            </w:r>
          </w:p>
        </w:tc>
        <w:tc>
          <w:tcPr>
            <w:tcW w:w="806" w:type="dxa"/>
            <w:tcMar>
              <w:top w:w="62" w:type="dxa"/>
              <w:left w:w="113" w:type="dxa"/>
              <w:bottom w:w="62" w:type="dxa"/>
              <w:right w:w="113" w:type="dxa"/>
            </w:tcMar>
            <w:vAlign w:val="center"/>
          </w:tcPr>
          <w:p w14:paraId="3A57CE86" w14:textId="77777777" w:rsidR="005E7D23" w:rsidRPr="005E7D23" w:rsidRDefault="005E7D23" w:rsidP="005E7D23">
            <w:pPr>
              <w:pStyle w:val="CDITable-RowCentre"/>
              <w:rPr>
                <w:lang w:val="en-GB"/>
              </w:rPr>
            </w:pPr>
            <w:r w:rsidRPr="005E7D23">
              <w:rPr>
                <w:lang w:val="en-GB"/>
              </w:rPr>
              <w:t>45.5</w:t>
            </w:r>
          </w:p>
        </w:tc>
        <w:tc>
          <w:tcPr>
            <w:tcW w:w="805" w:type="dxa"/>
            <w:tcMar>
              <w:top w:w="62" w:type="dxa"/>
              <w:left w:w="113" w:type="dxa"/>
              <w:bottom w:w="62" w:type="dxa"/>
              <w:right w:w="113" w:type="dxa"/>
            </w:tcMar>
            <w:vAlign w:val="center"/>
          </w:tcPr>
          <w:p w14:paraId="559AC498" w14:textId="77777777" w:rsidR="005E7D23" w:rsidRPr="005E7D23" w:rsidRDefault="005E7D23" w:rsidP="005E7D23">
            <w:pPr>
              <w:pStyle w:val="CDITable-RowCentre"/>
              <w:rPr>
                <w:lang w:val="en-GB"/>
              </w:rPr>
            </w:pPr>
            <w:r w:rsidRPr="005E7D23">
              <w:rPr>
                <w:lang w:val="en-GB"/>
              </w:rPr>
              <w:t>4,558</w:t>
            </w:r>
          </w:p>
        </w:tc>
        <w:tc>
          <w:tcPr>
            <w:tcW w:w="806" w:type="dxa"/>
            <w:tcMar>
              <w:top w:w="62" w:type="dxa"/>
              <w:left w:w="113" w:type="dxa"/>
              <w:bottom w:w="62" w:type="dxa"/>
              <w:right w:w="113" w:type="dxa"/>
            </w:tcMar>
            <w:vAlign w:val="center"/>
          </w:tcPr>
          <w:p w14:paraId="2D74D3DC" w14:textId="77777777" w:rsidR="005E7D23" w:rsidRPr="005E7D23" w:rsidRDefault="005E7D23" w:rsidP="005E7D23">
            <w:pPr>
              <w:pStyle w:val="CDITable-RowCentre"/>
              <w:rPr>
                <w:lang w:val="en-GB"/>
              </w:rPr>
            </w:pPr>
            <w:r w:rsidRPr="005E7D23">
              <w:rPr>
                <w:lang w:val="en-GB"/>
              </w:rPr>
              <w:t>52.1</w:t>
            </w:r>
          </w:p>
        </w:tc>
      </w:tr>
      <w:tr w:rsidR="005E7D23" w:rsidRPr="005E7D23" w14:paraId="3C10D263" w14:textId="77777777" w:rsidTr="00DE3E18">
        <w:trPr>
          <w:trHeight w:val="60"/>
        </w:trPr>
        <w:tc>
          <w:tcPr>
            <w:tcW w:w="1531" w:type="dxa"/>
            <w:vMerge/>
            <w:shd w:val="clear" w:color="auto" w:fill="DCF4FC" w:themeFill="background2" w:themeFillTint="33"/>
            <w:tcMar>
              <w:top w:w="62" w:type="dxa"/>
              <w:bottom w:w="62" w:type="dxa"/>
            </w:tcMar>
          </w:tcPr>
          <w:p w14:paraId="24A64A67" w14:textId="77777777" w:rsidR="005E7D23" w:rsidRPr="00305C98" w:rsidRDefault="005E7D23" w:rsidP="00305C98">
            <w:pPr>
              <w:pStyle w:val="CDITable-RowLeft"/>
              <w:rPr>
                <w:b/>
                <w:bCs/>
              </w:rPr>
            </w:pPr>
          </w:p>
        </w:tc>
        <w:tc>
          <w:tcPr>
            <w:tcW w:w="1530" w:type="dxa"/>
            <w:tcMar>
              <w:top w:w="62" w:type="dxa"/>
              <w:left w:w="113" w:type="dxa"/>
              <w:bottom w:w="62" w:type="dxa"/>
              <w:right w:w="113" w:type="dxa"/>
            </w:tcMar>
            <w:vAlign w:val="center"/>
          </w:tcPr>
          <w:p w14:paraId="1A8119BA" w14:textId="77777777" w:rsidR="005E7D23" w:rsidRPr="005E7D23" w:rsidRDefault="005E7D23" w:rsidP="00305C98">
            <w:pPr>
              <w:pStyle w:val="CDITable-RowLeft"/>
              <w:rPr>
                <w:lang w:val="en-GB"/>
              </w:rPr>
            </w:pPr>
            <w:r w:rsidRPr="005E7D23">
              <w:rPr>
                <w:lang w:val="en-GB"/>
              </w:rPr>
              <w:t>Female</w:t>
            </w:r>
          </w:p>
        </w:tc>
        <w:tc>
          <w:tcPr>
            <w:tcW w:w="806" w:type="dxa"/>
            <w:tcMar>
              <w:top w:w="62" w:type="dxa"/>
              <w:left w:w="113" w:type="dxa"/>
              <w:bottom w:w="62" w:type="dxa"/>
              <w:right w:w="113" w:type="dxa"/>
            </w:tcMar>
            <w:vAlign w:val="center"/>
          </w:tcPr>
          <w:p w14:paraId="65C4B2E9" w14:textId="77777777" w:rsidR="005E7D23" w:rsidRPr="005E7D23" w:rsidRDefault="005E7D23" w:rsidP="005E7D23">
            <w:pPr>
              <w:pStyle w:val="CDITable-RowCentre"/>
              <w:rPr>
                <w:lang w:val="en-GB"/>
              </w:rPr>
            </w:pPr>
            <w:r w:rsidRPr="005E7D23">
              <w:rPr>
                <w:lang w:val="en-GB"/>
              </w:rPr>
              <w:t>1,482</w:t>
            </w:r>
          </w:p>
        </w:tc>
        <w:tc>
          <w:tcPr>
            <w:tcW w:w="806" w:type="dxa"/>
            <w:tcMar>
              <w:top w:w="62" w:type="dxa"/>
              <w:left w:w="113" w:type="dxa"/>
              <w:bottom w:w="62" w:type="dxa"/>
              <w:right w:w="113" w:type="dxa"/>
            </w:tcMar>
            <w:vAlign w:val="center"/>
          </w:tcPr>
          <w:p w14:paraId="46107347" w14:textId="77777777" w:rsidR="005E7D23" w:rsidRPr="005E7D23" w:rsidRDefault="005E7D23" w:rsidP="005E7D23">
            <w:pPr>
              <w:pStyle w:val="CDITable-RowCentre"/>
              <w:rPr>
                <w:lang w:val="en-GB"/>
              </w:rPr>
            </w:pPr>
            <w:r w:rsidRPr="005E7D23">
              <w:rPr>
                <w:lang w:val="en-GB"/>
              </w:rPr>
              <w:t>47.1</w:t>
            </w:r>
          </w:p>
        </w:tc>
        <w:tc>
          <w:tcPr>
            <w:tcW w:w="806" w:type="dxa"/>
            <w:tcMar>
              <w:top w:w="62" w:type="dxa"/>
              <w:left w:w="113" w:type="dxa"/>
              <w:bottom w:w="62" w:type="dxa"/>
              <w:right w:w="113" w:type="dxa"/>
            </w:tcMar>
            <w:vAlign w:val="center"/>
          </w:tcPr>
          <w:p w14:paraId="00235472" w14:textId="77777777" w:rsidR="005E7D23" w:rsidRPr="005E7D23" w:rsidRDefault="005E7D23" w:rsidP="005E7D23">
            <w:pPr>
              <w:pStyle w:val="CDITable-RowCentre"/>
              <w:rPr>
                <w:lang w:val="en-GB"/>
              </w:rPr>
            </w:pPr>
            <w:r w:rsidRPr="005E7D23">
              <w:rPr>
                <w:lang w:val="en-GB"/>
              </w:rPr>
              <w:t>449</w:t>
            </w:r>
          </w:p>
        </w:tc>
        <w:tc>
          <w:tcPr>
            <w:tcW w:w="806" w:type="dxa"/>
            <w:tcMar>
              <w:top w:w="62" w:type="dxa"/>
              <w:left w:w="113" w:type="dxa"/>
              <w:bottom w:w="62" w:type="dxa"/>
              <w:right w:w="113" w:type="dxa"/>
            </w:tcMar>
            <w:vAlign w:val="center"/>
          </w:tcPr>
          <w:p w14:paraId="666B513C" w14:textId="77777777" w:rsidR="005E7D23" w:rsidRPr="005E7D23" w:rsidRDefault="005E7D23" w:rsidP="005E7D23">
            <w:pPr>
              <w:pStyle w:val="CDITable-RowCentre"/>
              <w:rPr>
                <w:lang w:val="en-GB"/>
              </w:rPr>
            </w:pPr>
            <w:r w:rsidRPr="005E7D23">
              <w:rPr>
                <w:lang w:val="en-GB"/>
              </w:rPr>
              <w:t>46.8</w:t>
            </w:r>
          </w:p>
        </w:tc>
        <w:tc>
          <w:tcPr>
            <w:tcW w:w="806" w:type="dxa"/>
            <w:tcMar>
              <w:top w:w="62" w:type="dxa"/>
              <w:left w:w="113" w:type="dxa"/>
              <w:bottom w:w="62" w:type="dxa"/>
              <w:right w:w="113" w:type="dxa"/>
            </w:tcMar>
            <w:vAlign w:val="center"/>
          </w:tcPr>
          <w:p w14:paraId="3E185100" w14:textId="77777777" w:rsidR="005E7D23" w:rsidRPr="005E7D23" w:rsidRDefault="005E7D23" w:rsidP="005E7D23">
            <w:pPr>
              <w:pStyle w:val="CDITable-RowCentre"/>
              <w:rPr>
                <w:lang w:val="en-GB"/>
              </w:rPr>
            </w:pPr>
            <w:r w:rsidRPr="005E7D23">
              <w:rPr>
                <w:lang w:val="en-GB"/>
              </w:rPr>
              <w:t>161</w:t>
            </w:r>
          </w:p>
        </w:tc>
        <w:tc>
          <w:tcPr>
            <w:tcW w:w="806" w:type="dxa"/>
            <w:tcMar>
              <w:top w:w="62" w:type="dxa"/>
              <w:left w:w="113" w:type="dxa"/>
              <w:bottom w:w="62" w:type="dxa"/>
              <w:right w:w="113" w:type="dxa"/>
            </w:tcMar>
            <w:vAlign w:val="center"/>
          </w:tcPr>
          <w:p w14:paraId="45E84BEF" w14:textId="77777777" w:rsidR="005E7D23" w:rsidRPr="005E7D23" w:rsidRDefault="005E7D23" w:rsidP="005E7D23">
            <w:pPr>
              <w:pStyle w:val="CDITable-RowCentre"/>
              <w:rPr>
                <w:lang w:val="en-GB"/>
              </w:rPr>
            </w:pPr>
            <w:r w:rsidRPr="005E7D23">
              <w:rPr>
                <w:lang w:val="en-GB"/>
              </w:rPr>
              <w:t>45.9</w:t>
            </w:r>
          </w:p>
        </w:tc>
        <w:tc>
          <w:tcPr>
            <w:tcW w:w="805" w:type="dxa"/>
            <w:tcMar>
              <w:top w:w="62" w:type="dxa"/>
              <w:left w:w="113" w:type="dxa"/>
              <w:bottom w:w="62" w:type="dxa"/>
              <w:right w:w="113" w:type="dxa"/>
            </w:tcMar>
            <w:vAlign w:val="center"/>
          </w:tcPr>
          <w:p w14:paraId="7BB5EEFB" w14:textId="77777777" w:rsidR="005E7D23" w:rsidRPr="005E7D23" w:rsidRDefault="005E7D23" w:rsidP="005E7D23">
            <w:pPr>
              <w:pStyle w:val="CDITable-RowCentre"/>
              <w:rPr>
                <w:lang w:val="en-GB"/>
              </w:rPr>
            </w:pPr>
            <w:r w:rsidRPr="005E7D23">
              <w:rPr>
                <w:lang w:val="en-GB"/>
              </w:rPr>
              <w:t>1,520</w:t>
            </w:r>
          </w:p>
        </w:tc>
        <w:tc>
          <w:tcPr>
            <w:tcW w:w="806" w:type="dxa"/>
            <w:tcMar>
              <w:top w:w="62" w:type="dxa"/>
              <w:left w:w="113" w:type="dxa"/>
              <w:bottom w:w="62" w:type="dxa"/>
              <w:right w:w="113" w:type="dxa"/>
            </w:tcMar>
            <w:vAlign w:val="center"/>
          </w:tcPr>
          <w:p w14:paraId="0D9E0740" w14:textId="77777777" w:rsidR="005E7D23" w:rsidRPr="005E7D23" w:rsidRDefault="005E7D23" w:rsidP="005E7D23">
            <w:pPr>
              <w:pStyle w:val="CDITable-RowCentre"/>
              <w:rPr>
                <w:lang w:val="en-GB"/>
              </w:rPr>
            </w:pPr>
            <w:r w:rsidRPr="005E7D23">
              <w:rPr>
                <w:lang w:val="en-GB"/>
              </w:rPr>
              <w:t>48.3</w:t>
            </w:r>
          </w:p>
        </w:tc>
        <w:tc>
          <w:tcPr>
            <w:tcW w:w="806" w:type="dxa"/>
            <w:tcMar>
              <w:top w:w="62" w:type="dxa"/>
              <w:left w:w="113" w:type="dxa"/>
              <w:bottom w:w="62" w:type="dxa"/>
              <w:right w:w="113" w:type="dxa"/>
            </w:tcMar>
            <w:vAlign w:val="center"/>
          </w:tcPr>
          <w:p w14:paraId="0288E3AB" w14:textId="77777777" w:rsidR="005E7D23" w:rsidRPr="005E7D23" w:rsidRDefault="005E7D23" w:rsidP="005E7D23">
            <w:pPr>
              <w:pStyle w:val="CDITable-RowCentre"/>
              <w:rPr>
                <w:lang w:val="en-GB"/>
              </w:rPr>
            </w:pPr>
            <w:r w:rsidRPr="005E7D23">
              <w:rPr>
                <w:lang w:val="en-GB"/>
              </w:rPr>
              <w:t>724</w:t>
            </w:r>
          </w:p>
        </w:tc>
        <w:tc>
          <w:tcPr>
            <w:tcW w:w="806" w:type="dxa"/>
            <w:tcMar>
              <w:top w:w="62" w:type="dxa"/>
              <w:left w:w="113" w:type="dxa"/>
              <w:bottom w:w="62" w:type="dxa"/>
              <w:right w:w="113" w:type="dxa"/>
            </w:tcMar>
            <w:vAlign w:val="center"/>
          </w:tcPr>
          <w:p w14:paraId="5892BA30" w14:textId="77777777" w:rsidR="005E7D23" w:rsidRPr="005E7D23" w:rsidRDefault="005E7D23" w:rsidP="005E7D23">
            <w:pPr>
              <w:pStyle w:val="CDITable-RowCentre"/>
              <w:rPr>
                <w:lang w:val="en-GB"/>
              </w:rPr>
            </w:pPr>
            <w:r w:rsidRPr="005E7D23">
              <w:rPr>
                <w:lang w:val="en-GB"/>
              </w:rPr>
              <w:t>49.3</w:t>
            </w:r>
          </w:p>
        </w:tc>
        <w:tc>
          <w:tcPr>
            <w:tcW w:w="806" w:type="dxa"/>
            <w:tcMar>
              <w:top w:w="62" w:type="dxa"/>
              <w:left w:w="113" w:type="dxa"/>
              <w:bottom w:w="62" w:type="dxa"/>
              <w:right w:w="113" w:type="dxa"/>
            </w:tcMar>
            <w:vAlign w:val="center"/>
          </w:tcPr>
          <w:p w14:paraId="0FFD9D95" w14:textId="77777777" w:rsidR="005E7D23" w:rsidRPr="005E7D23" w:rsidRDefault="005E7D23" w:rsidP="005E7D23">
            <w:pPr>
              <w:pStyle w:val="CDITable-RowCentre"/>
              <w:rPr>
                <w:lang w:val="en-GB"/>
              </w:rPr>
            </w:pPr>
            <w:r w:rsidRPr="005E7D23">
              <w:rPr>
                <w:lang w:val="en-GB"/>
              </w:rPr>
              <w:t>6</w:t>
            </w:r>
          </w:p>
        </w:tc>
        <w:tc>
          <w:tcPr>
            <w:tcW w:w="806" w:type="dxa"/>
            <w:tcMar>
              <w:top w:w="62" w:type="dxa"/>
              <w:left w:w="113" w:type="dxa"/>
              <w:bottom w:w="62" w:type="dxa"/>
              <w:right w:w="113" w:type="dxa"/>
            </w:tcMar>
            <w:vAlign w:val="center"/>
          </w:tcPr>
          <w:p w14:paraId="0F9314F4" w14:textId="77777777" w:rsidR="005E7D23" w:rsidRPr="005E7D23" w:rsidRDefault="005E7D23" w:rsidP="005E7D23">
            <w:pPr>
              <w:pStyle w:val="CDITable-RowCentre"/>
              <w:rPr>
                <w:lang w:val="en-GB"/>
              </w:rPr>
            </w:pPr>
            <w:r w:rsidRPr="005E7D23">
              <w:rPr>
                <w:lang w:val="en-GB"/>
              </w:rPr>
              <w:t>54.5</w:t>
            </w:r>
          </w:p>
        </w:tc>
        <w:tc>
          <w:tcPr>
            <w:tcW w:w="805" w:type="dxa"/>
            <w:tcMar>
              <w:top w:w="62" w:type="dxa"/>
              <w:left w:w="113" w:type="dxa"/>
              <w:bottom w:w="62" w:type="dxa"/>
              <w:right w:w="113" w:type="dxa"/>
            </w:tcMar>
            <w:vAlign w:val="center"/>
          </w:tcPr>
          <w:p w14:paraId="1897947B" w14:textId="77777777" w:rsidR="005E7D23" w:rsidRPr="005E7D23" w:rsidRDefault="005E7D23" w:rsidP="005E7D23">
            <w:pPr>
              <w:pStyle w:val="CDITable-RowCentre"/>
              <w:rPr>
                <w:lang w:val="en-GB"/>
              </w:rPr>
            </w:pPr>
            <w:r w:rsidRPr="005E7D23">
              <w:rPr>
                <w:lang w:val="en-GB"/>
              </w:rPr>
              <w:t>4,187</w:t>
            </w:r>
          </w:p>
        </w:tc>
        <w:tc>
          <w:tcPr>
            <w:tcW w:w="806" w:type="dxa"/>
            <w:tcMar>
              <w:top w:w="62" w:type="dxa"/>
              <w:left w:w="113" w:type="dxa"/>
              <w:bottom w:w="62" w:type="dxa"/>
              <w:right w:w="113" w:type="dxa"/>
            </w:tcMar>
            <w:vAlign w:val="center"/>
          </w:tcPr>
          <w:p w14:paraId="0A28033C" w14:textId="77777777" w:rsidR="005E7D23" w:rsidRPr="005E7D23" w:rsidRDefault="005E7D23" w:rsidP="005E7D23">
            <w:pPr>
              <w:pStyle w:val="CDITable-RowCentre"/>
              <w:rPr>
                <w:lang w:val="en-GB"/>
              </w:rPr>
            </w:pPr>
            <w:r w:rsidRPr="005E7D23">
              <w:rPr>
                <w:lang w:val="en-GB"/>
              </w:rPr>
              <w:t>47.9</w:t>
            </w:r>
          </w:p>
        </w:tc>
      </w:tr>
      <w:tr w:rsidR="005E7D23" w:rsidRPr="005E7D23" w14:paraId="675CEA2F" w14:textId="77777777" w:rsidTr="00DE3E18">
        <w:trPr>
          <w:trHeight w:val="60"/>
        </w:trPr>
        <w:tc>
          <w:tcPr>
            <w:tcW w:w="1531" w:type="dxa"/>
            <w:shd w:val="clear" w:color="auto" w:fill="DCF4FC" w:themeFill="background2" w:themeFillTint="33"/>
            <w:tcMar>
              <w:top w:w="62" w:type="dxa"/>
              <w:left w:w="113" w:type="dxa"/>
              <w:bottom w:w="62" w:type="dxa"/>
              <w:right w:w="113" w:type="dxa"/>
            </w:tcMar>
            <w:vAlign w:val="center"/>
          </w:tcPr>
          <w:p w14:paraId="6C6405A4" w14:textId="77777777" w:rsidR="005E7D23" w:rsidRPr="00305C98" w:rsidRDefault="005E7D23" w:rsidP="00305C98">
            <w:pPr>
              <w:pStyle w:val="CDITable-RowLeft"/>
              <w:rPr>
                <w:b/>
                <w:bCs/>
                <w:lang w:val="en-GB"/>
              </w:rPr>
            </w:pPr>
            <w:r w:rsidRPr="00305C98">
              <w:rPr>
                <w:b/>
                <w:bCs/>
                <w:lang w:val="en-GB"/>
              </w:rPr>
              <w:t>Chronic comorbidities</w:t>
            </w:r>
          </w:p>
        </w:tc>
        <w:tc>
          <w:tcPr>
            <w:tcW w:w="1530" w:type="dxa"/>
            <w:tcMar>
              <w:top w:w="62" w:type="dxa"/>
              <w:left w:w="113" w:type="dxa"/>
              <w:bottom w:w="62" w:type="dxa"/>
              <w:right w:w="113" w:type="dxa"/>
            </w:tcMar>
            <w:vAlign w:val="center"/>
          </w:tcPr>
          <w:p w14:paraId="54395113" w14:textId="77777777" w:rsidR="005E7D23" w:rsidRPr="005E7D23" w:rsidRDefault="005E7D23" w:rsidP="00305C98">
            <w:pPr>
              <w:pStyle w:val="CDITable-RowLeft"/>
              <w:rPr>
                <w:lang w:val="en-GB"/>
              </w:rPr>
            </w:pPr>
            <w:r w:rsidRPr="005E7D23">
              <w:rPr>
                <w:lang w:val="en-GB"/>
              </w:rPr>
              <w:t>—</w:t>
            </w:r>
          </w:p>
        </w:tc>
        <w:tc>
          <w:tcPr>
            <w:tcW w:w="806" w:type="dxa"/>
            <w:tcMar>
              <w:top w:w="62" w:type="dxa"/>
              <w:left w:w="113" w:type="dxa"/>
              <w:bottom w:w="62" w:type="dxa"/>
              <w:right w:w="113" w:type="dxa"/>
            </w:tcMar>
            <w:vAlign w:val="center"/>
          </w:tcPr>
          <w:p w14:paraId="35E82057" w14:textId="77777777" w:rsidR="005E7D23" w:rsidRPr="005E7D23" w:rsidRDefault="005E7D23" w:rsidP="005E7D23">
            <w:pPr>
              <w:pStyle w:val="CDITable-RowCentre"/>
              <w:rPr>
                <w:lang w:val="en-GB"/>
              </w:rPr>
            </w:pPr>
            <w:r w:rsidRPr="005E7D23">
              <w:rPr>
                <w:lang w:val="en-GB"/>
              </w:rPr>
              <w:t>2,046</w:t>
            </w:r>
          </w:p>
        </w:tc>
        <w:tc>
          <w:tcPr>
            <w:tcW w:w="806" w:type="dxa"/>
            <w:tcMar>
              <w:top w:w="62" w:type="dxa"/>
              <w:left w:w="113" w:type="dxa"/>
              <w:bottom w:w="62" w:type="dxa"/>
              <w:right w:w="113" w:type="dxa"/>
            </w:tcMar>
            <w:vAlign w:val="center"/>
          </w:tcPr>
          <w:p w14:paraId="252D8CAA" w14:textId="77777777" w:rsidR="005E7D23" w:rsidRPr="005E7D23" w:rsidRDefault="005E7D23" w:rsidP="005E7D23">
            <w:pPr>
              <w:pStyle w:val="CDITable-RowCentre"/>
              <w:rPr>
                <w:lang w:val="en-GB"/>
              </w:rPr>
            </w:pPr>
            <w:r w:rsidRPr="005E7D23">
              <w:rPr>
                <w:lang w:val="en-GB"/>
              </w:rPr>
              <w:t>65.0</w:t>
            </w:r>
          </w:p>
        </w:tc>
        <w:tc>
          <w:tcPr>
            <w:tcW w:w="806" w:type="dxa"/>
            <w:tcMar>
              <w:top w:w="62" w:type="dxa"/>
              <w:left w:w="113" w:type="dxa"/>
              <w:bottom w:w="62" w:type="dxa"/>
              <w:right w:w="113" w:type="dxa"/>
            </w:tcMar>
            <w:vAlign w:val="center"/>
          </w:tcPr>
          <w:p w14:paraId="5F7A0E2D" w14:textId="77777777" w:rsidR="005E7D23" w:rsidRPr="005E7D23" w:rsidRDefault="005E7D23" w:rsidP="005E7D23">
            <w:pPr>
              <w:pStyle w:val="CDITable-RowCentre"/>
              <w:rPr>
                <w:lang w:val="en-GB"/>
              </w:rPr>
            </w:pPr>
            <w:r w:rsidRPr="005E7D23">
              <w:rPr>
                <w:lang w:val="en-GB"/>
              </w:rPr>
              <w:t>506</w:t>
            </w:r>
          </w:p>
        </w:tc>
        <w:tc>
          <w:tcPr>
            <w:tcW w:w="806" w:type="dxa"/>
            <w:tcMar>
              <w:top w:w="62" w:type="dxa"/>
              <w:left w:w="113" w:type="dxa"/>
              <w:bottom w:w="62" w:type="dxa"/>
              <w:right w:w="113" w:type="dxa"/>
            </w:tcMar>
            <w:vAlign w:val="center"/>
          </w:tcPr>
          <w:p w14:paraId="687ECBEE" w14:textId="77777777" w:rsidR="005E7D23" w:rsidRPr="005E7D23" w:rsidRDefault="005E7D23" w:rsidP="005E7D23">
            <w:pPr>
              <w:pStyle w:val="CDITable-RowCentre"/>
              <w:rPr>
                <w:lang w:val="en-GB"/>
              </w:rPr>
            </w:pPr>
            <w:r w:rsidRPr="005E7D23">
              <w:rPr>
                <w:lang w:val="en-GB"/>
              </w:rPr>
              <w:t>52.7</w:t>
            </w:r>
          </w:p>
        </w:tc>
        <w:tc>
          <w:tcPr>
            <w:tcW w:w="806" w:type="dxa"/>
            <w:tcMar>
              <w:top w:w="62" w:type="dxa"/>
              <w:left w:w="113" w:type="dxa"/>
              <w:bottom w:w="62" w:type="dxa"/>
              <w:right w:w="113" w:type="dxa"/>
            </w:tcMar>
            <w:vAlign w:val="center"/>
          </w:tcPr>
          <w:p w14:paraId="636265C4" w14:textId="77777777" w:rsidR="005E7D23" w:rsidRPr="005E7D23" w:rsidRDefault="005E7D23" w:rsidP="005E7D23">
            <w:pPr>
              <w:pStyle w:val="CDITable-RowCentre"/>
              <w:rPr>
                <w:lang w:val="en-GB"/>
              </w:rPr>
            </w:pPr>
            <w:r w:rsidRPr="005E7D23">
              <w:rPr>
                <w:lang w:val="en-GB"/>
              </w:rPr>
              <w:t>172</w:t>
            </w:r>
          </w:p>
        </w:tc>
        <w:tc>
          <w:tcPr>
            <w:tcW w:w="806" w:type="dxa"/>
            <w:tcMar>
              <w:top w:w="62" w:type="dxa"/>
              <w:left w:w="113" w:type="dxa"/>
              <w:bottom w:w="62" w:type="dxa"/>
              <w:right w:w="113" w:type="dxa"/>
            </w:tcMar>
            <w:vAlign w:val="center"/>
          </w:tcPr>
          <w:p w14:paraId="50E6F727" w14:textId="77777777" w:rsidR="005E7D23" w:rsidRPr="005E7D23" w:rsidRDefault="005E7D23" w:rsidP="005E7D23">
            <w:pPr>
              <w:pStyle w:val="CDITable-RowCentre"/>
              <w:rPr>
                <w:lang w:val="en-GB"/>
              </w:rPr>
            </w:pPr>
            <w:r w:rsidRPr="005E7D23">
              <w:rPr>
                <w:lang w:val="en-GB"/>
              </w:rPr>
              <w:t>49.0</w:t>
            </w:r>
          </w:p>
        </w:tc>
        <w:tc>
          <w:tcPr>
            <w:tcW w:w="805" w:type="dxa"/>
            <w:tcMar>
              <w:top w:w="62" w:type="dxa"/>
              <w:left w:w="113" w:type="dxa"/>
              <w:bottom w:w="62" w:type="dxa"/>
              <w:right w:w="113" w:type="dxa"/>
            </w:tcMar>
            <w:vAlign w:val="center"/>
          </w:tcPr>
          <w:p w14:paraId="47A48309" w14:textId="77777777" w:rsidR="005E7D23" w:rsidRPr="005E7D23" w:rsidRDefault="005E7D23" w:rsidP="005E7D23">
            <w:pPr>
              <w:pStyle w:val="CDITable-RowCentre"/>
              <w:rPr>
                <w:lang w:val="en-GB"/>
              </w:rPr>
            </w:pPr>
            <w:r w:rsidRPr="005E7D23">
              <w:rPr>
                <w:lang w:val="en-GB"/>
              </w:rPr>
              <w:t>1,844</w:t>
            </w:r>
          </w:p>
        </w:tc>
        <w:tc>
          <w:tcPr>
            <w:tcW w:w="806" w:type="dxa"/>
            <w:tcMar>
              <w:top w:w="62" w:type="dxa"/>
              <w:left w:w="113" w:type="dxa"/>
              <w:bottom w:w="62" w:type="dxa"/>
              <w:right w:w="113" w:type="dxa"/>
            </w:tcMar>
            <w:vAlign w:val="center"/>
          </w:tcPr>
          <w:p w14:paraId="0D43D161" w14:textId="77777777" w:rsidR="005E7D23" w:rsidRPr="005E7D23" w:rsidRDefault="005E7D23" w:rsidP="005E7D23">
            <w:pPr>
              <w:pStyle w:val="CDITable-RowCentre"/>
              <w:rPr>
                <w:lang w:val="en-GB"/>
              </w:rPr>
            </w:pPr>
            <w:r w:rsidRPr="005E7D23">
              <w:rPr>
                <w:lang w:val="en-GB"/>
              </w:rPr>
              <w:t>58.6</w:t>
            </w:r>
          </w:p>
        </w:tc>
        <w:tc>
          <w:tcPr>
            <w:tcW w:w="806" w:type="dxa"/>
            <w:tcMar>
              <w:top w:w="62" w:type="dxa"/>
              <w:left w:w="113" w:type="dxa"/>
              <w:bottom w:w="62" w:type="dxa"/>
              <w:right w:w="113" w:type="dxa"/>
            </w:tcMar>
            <w:vAlign w:val="center"/>
          </w:tcPr>
          <w:p w14:paraId="7DC4394C" w14:textId="77777777" w:rsidR="005E7D23" w:rsidRPr="005E7D23" w:rsidRDefault="005E7D23" w:rsidP="005E7D23">
            <w:pPr>
              <w:pStyle w:val="CDITable-RowCentre"/>
              <w:rPr>
                <w:lang w:val="en-GB"/>
              </w:rPr>
            </w:pPr>
            <w:r w:rsidRPr="005E7D23">
              <w:rPr>
                <w:lang w:val="en-GB"/>
              </w:rPr>
              <w:t>608</w:t>
            </w:r>
          </w:p>
        </w:tc>
        <w:tc>
          <w:tcPr>
            <w:tcW w:w="806" w:type="dxa"/>
            <w:tcMar>
              <w:top w:w="62" w:type="dxa"/>
              <w:left w:w="113" w:type="dxa"/>
              <w:bottom w:w="62" w:type="dxa"/>
              <w:right w:w="113" w:type="dxa"/>
            </w:tcMar>
            <w:vAlign w:val="center"/>
          </w:tcPr>
          <w:p w14:paraId="6BD70840" w14:textId="77777777" w:rsidR="005E7D23" w:rsidRPr="005E7D23" w:rsidRDefault="005E7D23" w:rsidP="005E7D23">
            <w:pPr>
              <w:pStyle w:val="CDITable-RowCentre"/>
              <w:rPr>
                <w:lang w:val="en-GB"/>
              </w:rPr>
            </w:pPr>
            <w:r w:rsidRPr="005E7D23">
              <w:rPr>
                <w:lang w:val="en-GB"/>
              </w:rPr>
              <w:t>41.4</w:t>
            </w:r>
          </w:p>
        </w:tc>
        <w:tc>
          <w:tcPr>
            <w:tcW w:w="806" w:type="dxa"/>
            <w:tcMar>
              <w:top w:w="62" w:type="dxa"/>
              <w:left w:w="113" w:type="dxa"/>
              <w:bottom w:w="62" w:type="dxa"/>
              <w:right w:w="113" w:type="dxa"/>
            </w:tcMar>
            <w:vAlign w:val="center"/>
          </w:tcPr>
          <w:p w14:paraId="336471F7" w14:textId="77777777" w:rsidR="005E7D23" w:rsidRPr="005E7D23" w:rsidRDefault="005E7D23" w:rsidP="005E7D23">
            <w:pPr>
              <w:pStyle w:val="CDITable-RowCentre"/>
              <w:rPr>
                <w:lang w:val="en-GB"/>
              </w:rPr>
            </w:pPr>
            <w:r w:rsidRPr="005E7D23">
              <w:rPr>
                <w:lang w:val="en-GB"/>
              </w:rPr>
              <w:t>6</w:t>
            </w:r>
          </w:p>
        </w:tc>
        <w:tc>
          <w:tcPr>
            <w:tcW w:w="806" w:type="dxa"/>
            <w:tcMar>
              <w:top w:w="62" w:type="dxa"/>
              <w:left w:w="113" w:type="dxa"/>
              <w:bottom w:w="62" w:type="dxa"/>
              <w:right w:w="113" w:type="dxa"/>
            </w:tcMar>
            <w:vAlign w:val="center"/>
          </w:tcPr>
          <w:p w14:paraId="2F74EE2B" w14:textId="77777777" w:rsidR="005E7D23" w:rsidRPr="005E7D23" w:rsidRDefault="005E7D23" w:rsidP="005E7D23">
            <w:pPr>
              <w:pStyle w:val="CDITable-RowCentre"/>
              <w:rPr>
                <w:lang w:val="en-GB"/>
              </w:rPr>
            </w:pPr>
            <w:r w:rsidRPr="005E7D23">
              <w:rPr>
                <w:lang w:val="en-GB"/>
              </w:rPr>
              <w:t>54.5</w:t>
            </w:r>
          </w:p>
        </w:tc>
        <w:tc>
          <w:tcPr>
            <w:tcW w:w="805" w:type="dxa"/>
            <w:tcMar>
              <w:top w:w="62" w:type="dxa"/>
              <w:left w:w="113" w:type="dxa"/>
              <w:bottom w:w="62" w:type="dxa"/>
              <w:right w:w="113" w:type="dxa"/>
            </w:tcMar>
            <w:vAlign w:val="center"/>
          </w:tcPr>
          <w:p w14:paraId="33E1AE81" w14:textId="77777777" w:rsidR="005E7D23" w:rsidRPr="005E7D23" w:rsidRDefault="005E7D23" w:rsidP="005E7D23">
            <w:pPr>
              <w:pStyle w:val="CDITable-RowCentre"/>
              <w:rPr>
                <w:lang w:val="en-GB"/>
              </w:rPr>
            </w:pPr>
            <w:r w:rsidRPr="005E7D23">
              <w:rPr>
                <w:lang w:val="en-GB"/>
              </w:rPr>
              <w:t>5020</w:t>
            </w:r>
          </w:p>
        </w:tc>
        <w:tc>
          <w:tcPr>
            <w:tcW w:w="806" w:type="dxa"/>
            <w:tcMar>
              <w:top w:w="62" w:type="dxa"/>
              <w:left w:w="113" w:type="dxa"/>
              <w:bottom w:w="62" w:type="dxa"/>
              <w:right w:w="113" w:type="dxa"/>
            </w:tcMar>
            <w:vAlign w:val="center"/>
          </w:tcPr>
          <w:p w14:paraId="73F05E41" w14:textId="77777777" w:rsidR="005E7D23" w:rsidRPr="005E7D23" w:rsidRDefault="005E7D23" w:rsidP="005E7D23">
            <w:pPr>
              <w:pStyle w:val="CDITable-RowCentre"/>
              <w:rPr>
                <w:lang w:val="en-GB"/>
              </w:rPr>
            </w:pPr>
            <w:r w:rsidRPr="005E7D23">
              <w:rPr>
                <w:lang w:val="en-GB"/>
              </w:rPr>
              <w:t>57.4</w:t>
            </w:r>
          </w:p>
        </w:tc>
      </w:tr>
      <w:tr w:rsidR="005E7D23" w:rsidRPr="005E7D23" w14:paraId="47EC6BF8" w14:textId="77777777" w:rsidTr="00DE3E18">
        <w:trPr>
          <w:trHeight w:val="60"/>
        </w:trPr>
        <w:tc>
          <w:tcPr>
            <w:tcW w:w="1531" w:type="dxa"/>
            <w:shd w:val="clear" w:color="auto" w:fill="DCF4FC" w:themeFill="background2" w:themeFillTint="33"/>
            <w:tcMar>
              <w:top w:w="62" w:type="dxa"/>
              <w:left w:w="113" w:type="dxa"/>
              <w:bottom w:w="62" w:type="dxa"/>
              <w:right w:w="113" w:type="dxa"/>
            </w:tcMar>
            <w:vAlign w:val="center"/>
          </w:tcPr>
          <w:p w14:paraId="7290EF9A" w14:textId="77777777" w:rsidR="005E7D23" w:rsidRPr="00305C98" w:rsidRDefault="005E7D23" w:rsidP="00305C98">
            <w:pPr>
              <w:pStyle w:val="CDITable-RowLeft"/>
              <w:rPr>
                <w:b/>
                <w:bCs/>
                <w:lang w:val="en-GB"/>
              </w:rPr>
            </w:pPr>
            <w:r w:rsidRPr="00305C98">
              <w:rPr>
                <w:b/>
                <w:bCs/>
                <w:lang w:val="en-GB"/>
              </w:rPr>
              <w:t>Pregnancy</w:t>
            </w:r>
          </w:p>
        </w:tc>
        <w:tc>
          <w:tcPr>
            <w:tcW w:w="1530" w:type="dxa"/>
            <w:tcMar>
              <w:top w:w="62" w:type="dxa"/>
              <w:left w:w="113" w:type="dxa"/>
              <w:bottom w:w="62" w:type="dxa"/>
              <w:right w:w="113" w:type="dxa"/>
            </w:tcMar>
            <w:vAlign w:val="center"/>
          </w:tcPr>
          <w:p w14:paraId="3D44E1AE" w14:textId="77777777" w:rsidR="005E7D23" w:rsidRPr="005E7D23" w:rsidRDefault="005E7D23" w:rsidP="00305C98">
            <w:pPr>
              <w:pStyle w:val="CDITable-RowLeft"/>
              <w:rPr>
                <w:lang w:val="en-GB"/>
              </w:rPr>
            </w:pPr>
            <w:r w:rsidRPr="005E7D23">
              <w:rPr>
                <w:lang w:val="en-GB"/>
              </w:rPr>
              <w:t>—</w:t>
            </w:r>
          </w:p>
        </w:tc>
        <w:tc>
          <w:tcPr>
            <w:tcW w:w="806" w:type="dxa"/>
            <w:tcMar>
              <w:top w:w="62" w:type="dxa"/>
              <w:left w:w="113" w:type="dxa"/>
              <w:bottom w:w="62" w:type="dxa"/>
              <w:right w:w="113" w:type="dxa"/>
            </w:tcMar>
            <w:vAlign w:val="center"/>
          </w:tcPr>
          <w:p w14:paraId="16929812" w14:textId="77777777" w:rsidR="005E7D23" w:rsidRPr="005E7D23" w:rsidRDefault="005E7D23" w:rsidP="005E7D23">
            <w:pPr>
              <w:pStyle w:val="CDITable-RowCentre"/>
              <w:rPr>
                <w:lang w:val="en-GB"/>
              </w:rPr>
            </w:pPr>
            <w:r w:rsidRPr="005E7D23">
              <w:rPr>
                <w:lang w:val="en-GB"/>
              </w:rPr>
              <w:t>16</w:t>
            </w:r>
          </w:p>
        </w:tc>
        <w:tc>
          <w:tcPr>
            <w:tcW w:w="806" w:type="dxa"/>
            <w:tcMar>
              <w:top w:w="62" w:type="dxa"/>
              <w:left w:w="113" w:type="dxa"/>
              <w:bottom w:w="62" w:type="dxa"/>
              <w:right w:w="113" w:type="dxa"/>
            </w:tcMar>
            <w:vAlign w:val="center"/>
          </w:tcPr>
          <w:p w14:paraId="10E0A570" w14:textId="77777777" w:rsidR="005E7D23" w:rsidRPr="005E7D23" w:rsidRDefault="005E7D23" w:rsidP="005E7D23">
            <w:pPr>
              <w:pStyle w:val="CDITable-RowCentre"/>
              <w:rPr>
                <w:lang w:val="en-GB"/>
              </w:rPr>
            </w:pPr>
            <w:r w:rsidRPr="005E7D23">
              <w:rPr>
                <w:lang w:val="en-GB"/>
              </w:rPr>
              <w:t>0.5</w:t>
            </w:r>
          </w:p>
        </w:tc>
        <w:tc>
          <w:tcPr>
            <w:tcW w:w="806" w:type="dxa"/>
            <w:tcMar>
              <w:top w:w="62" w:type="dxa"/>
              <w:left w:w="113" w:type="dxa"/>
              <w:bottom w:w="62" w:type="dxa"/>
              <w:right w:w="113" w:type="dxa"/>
            </w:tcMar>
            <w:vAlign w:val="center"/>
          </w:tcPr>
          <w:p w14:paraId="15376453" w14:textId="77777777" w:rsidR="005E7D23" w:rsidRPr="005E7D23" w:rsidRDefault="005E7D23" w:rsidP="005E7D23">
            <w:pPr>
              <w:pStyle w:val="CDITable-RowCentre"/>
              <w:rPr>
                <w:lang w:val="en-GB"/>
              </w:rPr>
            </w:pPr>
            <w:r w:rsidRPr="005E7D23">
              <w:rPr>
                <w:lang w:val="en-GB"/>
              </w:rPr>
              <w:t>6</w:t>
            </w:r>
          </w:p>
        </w:tc>
        <w:tc>
          <w:tcPr>
            <w:tcW w:w="806" w:type="dxa"/>
            <w:tcMar>
              <w:top w:w="62" w:type="dxa"/>
              <w:left w:w="113" w:type="dxa"/>
              <w:bottom w:w="62" w:type="dxa"/>
              <w:right w:w="113" w:type="dxa"/>
            </w:tcMar>
            <w:vAlign w:val="center"/>
          </w:tcPr>
          <w:p w14:paraId="09108532" w14:textId="77777777" w:rsidR="005E7D23" w:rsidRPr="005E7D23" w:rsidRDefault="005E7D23" w:rsidP="005E7D23">
            <w:pPr>
              <w:pStyle w:val="CDITable-RowCentre"/>
              <w:rPr>
                <w:lang w:val="en-GB"/>
              </w:rPr>
            </w:pPr>
            <w:r w:rsidRPr="005E7D23">
              <w:rPr>
                <w:lang w:val="en-GB"/>
              </w:rPr>
              <w:t>0.6</w:t>
            </w:r>
          </w:p>
        </w:tc>
        <w:tc>
          <w:tcPr>
            <w:tcW w:w="806" w:type="dxa"/>
            <w:tcMar>
              <w:top w:w="62" w:type="dxa"/>
              <w:left w:w="113" w:type="dxa"/>
              <w:bottom w:w="62" w:type="dxa"/>
              <w:right w:w="113" w:type="dxa"/>
            </w:tcMar>
            <w:vAlign w:val="center"/>
          </w:tcPr>
          <w:p w14:paraId="59D275C0" w14:textId="77777777" w:rsidR="005E7D23" w:rsidRPr="005E7D23" w:rsidRDefault="005E7D23" w:rsidP="005E7D23">
            <w:pPr>
              <w:pStyle w:val="CDITable-RowCentre"/>
              <w:rPr>
                <w:lang w:val="en-GB"/>
              </w:rPr>
            </w:pPr>
            <w:r w:rsidRPr="005E7D23">
              <w:rPr>
                <w:lang w:val="en-GB"/>
              </w:rPr>
              <w:t>2</w:t>
            </w:r>
          </w:p>
        </w:tc>
        <w:tc>
          <w:tcPr>
            <w:tcW w:w="806" w:type="dxa"/>
            <w:tcMar>
              <w:top w:w="62" w:type="dxa"/>
              <w:left w:w="113" w:type="dxa"/>
              <w:bottom w:w="62" w:type="dxa"/>
              <w:right w:w="113" w:type="dxa"/>
            </w:tcMar>
            <w:vAlign w:val="center"/>
          </w:tcPr>
          <w:p w14:paraId="79FC357E" w14:textId="77777777" w:rsidR="005E7D23" w:rsidRPr="005E7D23" w:rsidRDefault="005E7D23" w:rsidP="005E7D23">
            <w:pPr>
              <w:pStyle w:val="CDITable-RowCentre"/>
              <w:rPr>
                <w:lang w:val="en-GB"/>
              </w:rPr>
            </w:pPr>
            <w:r w:rsidRPr="005E7D23">
              <w:rPr>
                <w:lang w:val="en-GB"/>
              </w:rPr>
              <w:t>0.6</w:t>
            </w:r>
          </w:p>
        </w:tc>
        <w:tc>
          <w:tcPr>
            <w:tcW w:w="805" w:type="dxa"/>
            <w:tcMar>
              <w:top w:w="62" w:type="dxa"/>
              <w:left w:w="113" w:type="dxa"/>
              <w:bottom w:w="62" w:type="dxa"/>
              <w:right w:w="113" w:type="dxa"/>
            </w:tcMar>
            <w:vAlign w:val="center"/>
          </w:tcPr>
          <w:p w14:paraId="5B9D0E72" w14:textId="77777777" w:rsidR="005E7D23" w:rsidRPr="005E7D23" w:rsidRDefault="005E7D23" w:rsidP="005E7D23">
            <w:pPr>
              <w:pStyle w:val="CDITable-RowCentre"/>
              <w:rPr>
                <w:lang w:val="en-GB"/>
              </w:rPr>
            </w:pPr>
            <w:r w:rsidRPr="005E7D23">
              <w:rPr>
                <w:lang w:val="en-GB"/>
              </w:rPr>
              <w:t>12</w:t>
            </w:r>
          </w:p>
        </w:tc>
        <w:tc>
          <w:tcPr>
            <w:tcW w:w="806" w:type="dxa"/>
            <w:tcMar>
              <w:top w:w="62" w:type="dxa"/>
              <w:left w:w="113" w:type="dxa"/>
              <w:bottom w:w="62" w:type="dxa"/>
              <w:right w:w="113" w:type="dxa"/>
            </w:tcMar>
            <w:vAlign w:val="center"/>
          </w:tcPr>
          <w:p w14:paraId="33400601" w14:textId="77777777" w:rsidR="005E7D23" w:rsidRPr="005E7D23" w:rsidRDefault="005E7D23" w:rsidP="005E7D23">
            <w:pPr>
              <w:pStyle w:val="CDITable-RowCentre"/>
              <w:rPr>
                <w:lang w:val="en-GB"/>
              </w:rPr>
            </w:pPr>
            <w:r w:rsidRPr="005E7D23">
              <w:rPr>
                <w:lang w:val="en-GB"/>
              </w:rPr>
              <w:t>0.4</w:t>
            </w:r>
          </w:p>
        </w:tc>
        <w:tc>
          <w:tcPr>
            <w:tcW w:w="806" w:type="dxa"/>
            <w:tcMar>
              <w:top w:w="62" w:type="dxa"/>
              <w:left w:w="113" w:type="dxa"/>
              <w:bottom w:w="62" w:type="dxa"/>
              <w:right w:w="113" w:type="dxa"/>
            </w:tcMar>
            <w:vAlign w:val="center"/>
          </w:tcPr>
          <w:p w14:paraId="3A331EFE" w14:textId="77777777" w:rsidR="005E7D23" w:rsidRPr="005E7D23" w:rsidRDefault="005E7D23" w:rsidP="005E7D23">
            <w:pPr>
              <w:pStyle w:val="CDITable-RowCentre"/>
              <w:rPr>
                <w:lang w:val="en-GB"/>
              </w:rPr>
            </w:pPr>
            <w:r w:rsidRPr="005E7D23">
              <w:rPr>
                <w:lang w:val="en-GB"/>
              </w:rPr>
              <w:t>18</w:t>
            </w:r>
          </w:p>
        </w:tc>
        <w:tc>
          <w:tcPr>
            <w:tcW w:w="806" w:type="dxa"/>
            <w:tcMar>
              <w:top w:w="62" w:type="dxa"/>
              <w:left w:w="113" w:type="dxa"/>
              <w:bottom w:w="62" w:type="dxa"/>
              <w:right w:w="113" w:type="dxa"/>
            </w:tcMar>
            <w:vAlign w:val="center"/>
          </w:tcPr>
          <w:p w14:paraId="5638CCD1" w14:textId="77777777" w:rsidR="005E7D23" w:rsidRPr="005E7D23" w:rsidRDefault="005E7D23" w:rsidP="005E7D23">
            <w:pPr>
              <w:pStyle w:val="CDITable-RowCentre"/>
              <w:rPr>
                <w:lang w:val="en-GB"/>
              </w:rPr>
            </w:pPr>
            <w:r w:rsidRPr="005E7D23">
              <w:rPr>
                <w:lang w:val="en-GB"/>
              </w:rPr>
              <w:t>1.2</w:t>
            </w:r>
          </w:p>
        </w:tc>
        <w:tc>
          <w:tcPr>
            <w:tcW w:w="806" w:type="dxa"/>
            <w:tcMar>
              <w:top w:w="62" w:type="dxa"/>
              <w:left w:w="113" w:type="dxa"/>
              <w:bottom w:w="62" w:type="dxa"/>
              <w:right w:w="113" w:type="dxa"/>
            </w:tcMar>
            <w:vAlign w:val="center"/>
          </w:tcPr>
          <w:p w14:paraId="5C163FE5" w14:textId="77777777" w:rsidR="005E7D23" w:rsidRPr="005E7D23" w:rsidRDefault="005E7D23" w:rsidP="005E7D23">
            <w:pPr>
              <w:pStyle w:val="CDITable-RowCentre"/>
              <w:rPr>
                <w:lang w:val="en-GB"/>
              </w:rPr>
            </w:pPr>
            <w:r w:rsidRPr="005E7D23">
              <w:rPr>
                <w:lang w:val="en-GB"/>
              </w:rPr>
              <w:t>0</w:t>
            </w:r>
          </w:p>
        </w:tc>
        <w:tc>
          <w:tcPr>
            <w:tcW w:w="806" w:type="dxa"/>
            <w:tcMar>
              <w:top w:w="62" w:type="dxa"/>
              <w:left w:w="113" w:type="dxa"/>
              <w:bottom w:w="62" w:type="dxa"/>
              <w:right w:w="113" w:type="dxa"/>
            </w:tcMar>
            <w:vAlign w:val="center"/>
          </w:tcPr>
          <w:p w14:paraId="5C9E2974" w14:textId="77777777" w:rsidR="005E7D23" w:rsidRPr="005E7D23" w:rsidRDefault="005E7D23" w:rsidP="005E7D23">
            <w:pPr>
              <w:pStyle w:val="CDITable-RowCentre"/>
              <w:rPr>
                <w:lang w:val="en-GB"/>
              </w:rPr>
            </w:pPr>
            <w:r w:rsidRPr="005E7D23">
              <w:rPr>
                <w:lang w:val="en-GB"/>
              </w:rPr>
              <w:t>0.0</w:t>
            </w:r>
          </w:p>
        </w:tc>
        <w:tc>
          <w:tcPr>
            <w:tcW w:w="805" w:type="dxa"/>
            <w:tcMar>
              <w:top w:w="62" w:type="dxa"/>
              <w:left w:w="113" w:type="dxa"/>
              <w:bottom w:w="62" w:type="dxa"/>
              <w:right w:w="113" w:type="dxa"/>
            </w:tcMar>
            <w:vAlign w:val="center"/>
          </w:tcPr>
          <w:p w14:paraId="3AA92B3F" w14:textId="77777777" w:rsidR="005E7D23" w:rsidRPr="005E7D23" w:rsidRDefault="005E7D23" w:rsidP="005E7D23">
            <w:pPr>
              <w:pStyle w:val="CDITable-RowCentre"/>
              <w:rPr>
                <w:lang w:val="en-GB"/>
              </w:rPr>
            </w:pPr>
            <w:r w:rsidRPr="005E7D23">
              <w:rPr>
                <w:lang w:val="en-GB"/>
              </w:rPr>
              <w:t>52</w:t>
            </w:r>
          </w:p>
        </w:tc>
        <w:tc>
          <w:tcPr>
            <w:tcW w:w="806" w:type="dxa"/>
            <w:tcMar>
              <w:top w:w="62" w:type="dxa"/>
              <w:left w:w="113" w:type="dxa"/>
              <w:bottom w:w="62" w:type="dxa"/>
              <w:right w:w="113" w:type="dxa"/>
            </w:tcMar>
            <w:vAlign w:val="center"/>
          </w:tcPr>
          <w:p w14:paraId="06ECDD24" w14:textId="77777777" w:rsidR="005E7D23" w:rsidRPr="005E7D23" w:rsidRDefault="005E7D23" w:rsidP="005E7D23">
            <w:pPr>
              <w:pStyle w:val="CDITable-RowCentre"/>
              <w:rPr>
                <w:lang w:val="en-GB"/>
              </w:rPr>
            </w:pPr>
            <w:r w:rsidRPr="005E7D23">
              <w:rPr>
                <w:lang w:val="en-GB"/>
              </w:rPr>
              <w:t>0.6</w:t>
            </w:r>
          </w:p>
        </w:tc>
      </w:tr>
      <w:tr w:rsidR="005E7D23" w:rsidRPr="005E7D23" w14:paraId="78EBB850" w14:textId="77777777" w:rsidTr="00DE3E18">
        <w:trPr>
          <w:trHeight w:val="60"/>
        </w:trPr>
        <w:tc>
          <w:tcPr>
            <w:tcW w:w="1531" w:type="dxa"/>
            <w:shd w:val="clear" w:color="auto" w:fill="DCF4FC" w:themeFill="background2" w:themeFillTint="33"/>
            <w:tcMar>
              <w:top w:w="62" w:type="dxa"/>
              <w:left w:w="113" w:type="dxa"/>
              <w:bottom w:w="62" w:type="dxa"/>
              <w:right w:w="113" w:type="dxa"/>
            </w:tcMar>
            <w:vAlign w:val="center"/>
          </w:tcPr>
          <w:p w14:paraId="53F6E448" w14:textId="77777777" w:rsidR="005E7D23" w:rsidRPr="00305C98" w:rsidRDefault="005E7D23" w:rsidP="00305C98">
            <w:pPr>
              <w:pStyle w:val="CDITable-RowLeft"/>
              <w:rPr>
                <w:b/>
                <w:bCs/>
                <w:lang w:val="en-GB"/>
              </w:rPr>
            </w:pPr>
            <w:r w:rsidRPr="00305C98">
              <w:rPr>
                <w:b/>
                <w:bCs/>
                <w:lang w:val="en-GB"/>
              </w:rPr>
              <w:t>Ethnicity</w:t>
            </w:r>
          </w:p>
        </w:tc>
        <w:tc>
          <w:tcPr>
            <w:tcW w:w="1530" w:type="dxa"/>
            <w:tcMar>
              <w:top w:w="62" w:type="dxa"/>
              <w:left w:w="113" w:type="dxa"/>
              <w:bottom w:w="62" w:type="dxa"/>
              <w:right w:w="113" w:type="dxa"/>
            </w:tcMar>
            <w:vAlign w:val="center"/>
          </w:tcPr>
          <w:p w14:paraId="41A07A2B" w14:textId="39275D6E" w:rsidR="005E7D23" w:rsidRPr="005E7D23" w:rsidRDefault="005E7D23" w:rsidP="00305C98">
            <w:pPr>
              <w:pStyle w:val="CDITable-RowLeft"/>
              <w:rPr>
                <w:lang w:val="en-GB"/>
              </w:rPr>
            </w:pPr>
            <w:r w:rsidRPr="005E7D23">
              <w:rPr>
                <w:lang w:val="en-GB"/>
              </w:rPr>
              <w:t>Aboriginal and/</w:t>
            </w:r>
            <w:r w:rsidR="00305C98">
              <w:rPr>
                <w:lang w:val="en-GB"/>
              </w:rPr>
              <w:t xml:space="preserve"> </w:t>
            </w:r>
            <w:r w:rsidRPr="005E7D23">
              <w:rPr>
                <w:lang w:val="en-GB"/>
              </w:rPr>
              <w:t>or Torres Strait Islander person</w:t>
            </w:r>
          </w:p>
        </w:tc>
        <w:tc>
          <w:tcPr>
            <w:tcW w:w="806" w:type="dxa"/>
            <w:tcMar>
              <w:top w:w="62" w:type="dxa"/>
              <w:left w:w="113" w:type="dxa"/>
              <w:bottom w:w="62" w:type="dxa"/>
              <w:right w:w="113" w:type="dxa"/>
            </w:tcMar>
            <w:vAlign w:val="center"/>
          </w:tcPr>
          <w:p w14:paraId="447B9F8F" w14:textId="77777777" w:rsidR="005E7D23" w:rsidRPr="005E7D23" w:rsidRDefault="005E7D23" w:rsidP="005E7D23">
            <w:pPr>
              <w:pStyle w:val="CDITable-RowCentre"/>
              <w:rPr>
                <w:lang w:val="en-GB"/>
              </w:rPr>
            </w:pPr>
            <w:r w:rsidRPr="005E7D23">
              <w:rPr>
                <w:lang w:val="en-GB"/>
              </w:rPr>
              <w:t>209</w:t>
            </w:r>
          </w:p>
        </w:tc>
        <w:tc>
          <w:tcPr>
            <w:tcW w:w="806" w:type="dxa"/>
            <w:tcMar>
              <w:top w:w="62" w:type="dxa"/>
              <w:left w:w="113" w:type="dxa"/>
              <w:bottom w:w="62" w:type="dxa"/>
              <w:right w:w="113" w:type="dxa"/>
            </w:tcMar>
            <w:vAlign w:val="center"/>
          </w:tcPr>
          <w:p w14:paraId="55A505EB" w14:textId="77777777" w:rsidR="005E7D23" w:rsidRPr="005E7D23" w:rsidRDefault="005E7D23" w:rsidP="005E7D23">
            <w:pPr>
              <w:pStyle w:val="CDITable-RowCentre"/>
              <w:rPr>
                <w:lang w:val="en-GB"/>
              </w:rPr>
            </w:pPr>
            <w:r w:rsidRPr="005E7D23">
              <w:rPr>
                <w:lang w:val="en-GB"/>
              </w:rPr>
              <w:t>6.6</w:t>
            </w:r>
          </w:p>
        </w:tc>
        <w:tc>
          <w:tcPr>
            <w:tcW w:w="806" w:type="dxa"/>
            <w:tcMar>
              <w:top w:w="62" w:type="dxa"/>
              <w:left w:w="113" w:type="dxa"/>
              <w:bottom w:w="62" w:type="dxa"/>
              <w:right w:w="113" w:type="dxa"/>
            </w:tcMar>
            <w:vAlign w:val="center"/>
          </w:tcPr>
          <w:p w14:paraId="36E0E176" w14:textId="77777777" w:rsidR="005E7D23" w:rsidRPr="005E7D23" w:rsidRDefault="005E7D23" w:rsidP="005E7D23">
            <w:pPr>
              <w:pStyle w:val="CDITable-RowCentre"/>
              <w:rPr>
                <w:lang w:val="en-GB"/>
              </w:rPr>
            </w:pPr>
            <w:r w:rsidRPr="005E7D23">
              <w:rPr>
                <w:lang w:val="en-GB"/>
              </w:rPr>
              <w:t>62</w:t>
            </w:r>
          </w:p>
        </w:tc>
        <w:tc>
          <w:tcPr>
            <w:tcW w:w="806" w:type="dxa"/>
            <w:tcMar>
              <w:top w:w="62" w:type="dxa"/>
              <w:left w:w="113" w:type="dxa"/>
              <w:bottom w:w="62" w:type="dxa"/>
              <w:right w:w="113" w:type="dxa"/>
            </w:tcMar>
            <w:vAlign w:val="center"/>
          </w:tcPr>
          <w:p w14:paraId="6C364494" w14:textId="77777777" w:rsidR="005E7D23" w:rsidRPr="005E7D23" w:rsidRDefault="005E7D23" w:rsidP="005E7D23">
            <w:pPr>
              <w:pStyle w:val="CDITable-RowCentre"/>
              <w:rPr>
                <w:lang w:val="en-GB"/>
              </w:rPr>
            </w:pPr>
            <w:r w:rsidRPr="005E7D23">
              <w:rPr>
                <w:lang w:val="en-GB"/>
              </w:rPr>
              <w:t>6.5</w:t>
            </w:r>
          </w:p>
        </w:tc>
        <w:tc>
          <w:tcPr>
            <w:tcW w:w="806" w:type="dxa"/>
            <w:tcMar>
              <w:top w:w="62" w:type="dxa"/>
              <w:left w:w="113" w:type="dxa"/>
              <w:bottom w:w="62" w:type="dxa"/>
              <w:right w:w="113" w:type="dxa"/>
            </w:tcMar>
            <w:vAlign w:val="center"/>
          </w:tcPr>
          <w:p w14:paraId="78F1E45D" w14:textId="77777777" w:rsidR="005E7D23" w:rsidRPr="005E7D23" w:rsidRDefault="005E7D23" w:rsidP="005E7D23">
            <w:pPr>
              <w:pStyle w:val="CDITable-RowCentre"/>
              <w:rPr>
                <w:lang w:val="en-GB"/>
              </w:rPr>
            </w:pPr>
            <w:r w:rsidRPr="005E7D23">
              <w:rPr>
                <w:lang w:val="en-GB"/>
              </w:rPr>
              <w:t>28</w:t>
            </w:r>
          </w:p>
        </w:tc>
        <w:tc>
          <w:tcPr>
            <w:tcW w:w="806" w:type="dxa"/>
            <w:tcMar>
              <w:top w:w="62" w:type="dxa"/>
              <w:left w:w="113" w:type="dxa"/>
              <w:bottom w:w="62" w:type="dxa"/>
              <w:right w:w="113" w:type="dxa"/>
            </w:tcMar>
            <w:vAlign w:val="center"/>
          </w:tcPr>
          <w:p w14:paraId="72D2B4B3" w14:textId="77777777" w:rsidR="005E7D23" w:rsidRPr="005E7D23" w:rsidRDefault="005E7D23" w:rsidP="005E7D23">
            <w:pPr>
              <w:pStyle w:val="CDITable-RowCentre"/>
              <w:rPr>
                <w:lang w:val="en-GB"/>
              </w:rPr>
            </w:pPr>
            <w:r w:rsidRPr="005E7D23">
              <w:rPr>
                <w:lang w:val="en-GB"/>
              </w:rPr>
              <w:t>8.0</w:t>
            </w:r>
          </w:p>
        </w:tc>
        <w:tc>
          <w:tcPr>
            <w:tcW w:w="805" w:type="dxa"/>
            <w:tcMar>
              <w:top w:w="62" w:type="dxa"/>
              <w:left w:w="113" w:type="dxa"/>
              <w:bottom w:w="62" w:type="dxa"/>
              <w:right w:w="113" w:type="dxa"/>
            </w:tcMar>
            <w:vAlign w:val="center"/>
          </w:tcPr>
          <w:p w14:paraId="186B2D0B" w14:textId="77777777" w:rsidR="005E7D23" w:rsidRPr="005E7D23" w:rsidRDefault="005E7D23" w:rsidP="005E7D23">
            <w:pPr>
              <w:pStyle w:val="CDITable-RowCentre"/>
              <w:rPr>
                <w:lang w:val="en-GB"/>
              </w:rPr>
            </w:pPr>
            <w:r w:rsidRPr="005E7D23">
              <w:rPr>
                <w:lang w:val="en-GB"/>
              </w:rPr>
              <w:t>346</w:t>
            </w:r>
          </w:p>
        </w:tc>
        <w:tc>
          <w:tcPr>
            <w:tcW w:w="806" w:type="dxa"/>
            <w:tcMar>
              <w:top w:w="62" w:type="dxa"/>
              <w:left w:w="113" w:type="dxa"/>
              <w:bottom w:w="62" w:type="dxa"/>
              <w:right w:w="113" w:type="dxa"/>
            </w:tcMar>
            <w:vAlign w:val="center"/>
          </w:tcPr>
          <w:p w14:paraId="62ABB5C4" w14:textId="77777777" w:rsidR="005E7D23" w:rsidRPr="005E7D23" w:rsidRDefault="005E7D23" w:rsidP="005E7D23">
            <w:pPr>
              <w:pStyle w:val="CDITable-RowCentre"/>
              <w:rPr>
                <w:lang w:val="en-GB"/>
              </w:rPr>
            </w:pPr>
            <w:r w:rsidRPr="005E7D23">
              <w:rPr>
                <w:lang w:val="en-GB"/>
              </w:rPr>
              <w:t>11.0</w:t>
            </w:r>
          </w:p>
        </w:tc>
        <w:tc>
          <w:tcPr>
            <w:tcW w:w="806" w:type="dxa"/>
            <w:tcMar>
              <w:top w:w="62" w:type="dxa"/>
              <w:left w:w="113" w:type="dxa"/>
              <w:bottom w:w="62" w:type="dxa"/>
              <w:right w:w="113" w:type="dxa"/>
            </w:tcMar>
            <w:vAlign w:val="center"/>
          </w:tcPr>
          <w:p w14:paraId="706917F0" w14:textId="77777777" w:rsidR="005E7D23" w:rsidRPr="005E7D23" w:rsidRDefault="005E7D23" w:rsidP="005E7D23">
            <w:pPr>
              <w:pStyle w:val="CDITable-RowCentre"/>
              <w:rPr>
                <w:lang w:val="en-GB"/>
              </w:rPr>
            </w:pPr>
            <w:r w:rsidRPr="005E7D23">
              <w:rPr>
                <w:lang w:val="en-GB"/>
              </w:rPr>
              <w:t>78</w:t>
            </w:r>
          </w:p>
        </w:tc>
        <w:tc>
          <w:tcPr>
            <w:tcW w:w="806" w:type="dxa"/>
            <w:tcMar>
              <w:top w:w="62" w:type="dxa"/>
              <w:left w:w="113" w:type="dxa"/>
              <w:bottom w:w="62" w:type="dxa"/>
              <w:right w:w="113" w:type="dxa"/>
            </w:tcMar>
            <w:vAlign w:val="center"/>
          </w:tcPr>
          <w:p w14:paraId="0AC83612" w14:textId="77777777" w:rsidR="005E7D23" w:rsidRPr="005E7D23" w:rsidRDefault="005E7D23" w:rsidP="005E7D23">
            <w:pPr>
              <w:pStyle w:val="CDITable-RowCentre"/>
              <w:rPr>
                <w:lang w:val="en-GB"/>
              </w:rPr>
            </w:pPr>
            <w:r w:rsidRPr="005E7D23">
              <w:rPr>
                <w:lang w:val="en-GB"/>
              </w:rPr>
              <w:t>5.3</w:t>
            </w:r>
          </w:p>
        </w:tc>
        <w:tc>
          <w:tcPr>
            <w:tcW w:w="806" w:type="dxa"/>
            <w:tcMar>
              <w:top w:w="62" w:type="dxa"/>
              <w:left w:w="113" w:type="dxa"/>
              <w:bottom w:w="62" w:type="dxa"/>
              <w:right w:w="113" w:type="dxa"/>
            </w:tcMar>
            <w:vAlign w:val="center"/>
          </w:tcPr>
          <w:p w14:paraId="3DCF08F6" w14:textId="77777777" w:rsidR="005E7D23" w:rsidRPr="005E7D23" w:rsidRDefault="005E7D23" w:rsidP="005E7D23">
            <w:pPr>
              <w:pStyle w:val="CDITable-RowCentre"/>
              <w:rPr>
                <w:lang w:val="en-GB"/>
              </w:rPr>
            </w:pPr>
            <w:r w:rsidRPr="005E7D23">
              <w:rPr>
                <w:lang w:val="en-GB"/>
              </w:rPr>
              <w:t>0</w:t>
            </w:r>
          </w:p>
        </w:tc>
        <w:tc>
          <w:tcPr>
            <w:tcW w:w="806" w:type="dxa"/>
            <w:tcMar>
              <w:top w:w="62" w:type="dxa"/>
              <w:left w:w="113" w:type="dxa"/>
              <w:bottom w:w="62" w:type="dxa"/>
              <w:right w:w="113" w:type="dxa"/>
            </w:tcMar>
            <w:vAlign w:val="center"/>
          </w:tcPr>
          <w:p w14:paraId="4A979697" w14:textId="77777777" w:rsidR="005E7D23" w:rsidRPr="005E7D23" w:rsidRDefault="005E7D23" w:rsidP="005E7D23">
            <w:pPr>
              <w:pStyle w:val="CDITable-RowCentre"/>
              <w:rPr>
                <w:lang w:val="en-GB"/>
              </w:rPr>
            </w:pPr>
            <w:r w:rsidRPr="005E7D23">
              <w:rPr>
                <w:lang w:val="en-GB"/>
              </w:rPr>
              <w:t>0.0</w:t>
            </w:r>
          </w:p>
        </w:tc>
        <w:tc>
          <w:tcPr>
            <w:tcW w:w="805" w:type="dxa"/>
            <w:tcMar>
              <w:top w:w="62" w:type="dxa"/>
              <w:left w:w="113" w:type="dxa"/>
              <w:bottom w:w="62" w:type="dxa"/>
              <w:right w:w="113" w:type="dxa"/>
            </w:tcMar>
            <w:vAlign w:val="center"/>
          </w:tcPr>
          <w:p w14:paraId="3478F4CD" w14:textId="77777777" w:rsidR="005E7D23" w:rsidRPr="005E7D23" w:rsidRDefault="005E7D23" w:rsidP="005E7D23">
            <w:pPr>
              <w:pStyle w:val="CDITable-RowCentre"/>
              <w:rPr>
                <w:lang w:val="en-GB"/>
              </w:rPr>
            </w:pPr>
            <w:r w:rsidRPr="005E7D23">
              <w:rPr>
                <w:lang w:val="en-GB"/>
              </w:rPr>
              <w:t>697</w:t>
            </w:r>
          </w:p>
        </w:tc>
        <w:tc>
          <w:tcPr>
            <w:tcW w:w="806" w:type="dxa"/>
            <w:tcMar>
              <w:top w:w="62" w:type="dxa"/>
              <w:left w:w="113" w:type="dxa"/>
              <w:bottom w:w="62" w:type="dxa"/>
              <w:right w:w="113" w:type="dxa"/>
            </w:tcMar>
            <w:vAlign w:val="center"/>
          </w:tcPr>
          <w:p w14:paraId="1F541D10" w14:textId="77777777" w:rsidR="005E7D23" w:rsidRPr="005E7D23" w:rsidRDefault="005E7D23" w:rsidP="005E7D23">
            <w:pPr>
              <w:pStyle w:val="CDITable-RowCentre"/>
              <w:rPr>
                <w:lang w:val="en-GB"/>
              </w:rPr>
            </w:pPr>
            <w:r w:rsidRPr="005E7D23">
              <w:rPr>
                <w:lang w:val="en-GB"/>
              </w:rPr>
              <w:t>8.0</w:t>
            </w:r>
          </w:p>
        </w:tc>
      </w:tr>
      <w:tr w:rsidR="005E7D23" w:rsidRPr="005E7D23" w14:paraId="67552496" w14:textId="77777777" w:rsidTr="00DE3E18">
        <w:trPr>
          <w:trHeight w:val="60"/>
        </w:trPr>
        <w:tc>
          <w:tcPr>
            <w:tcW w:w="1531" w:type="dxa"/>
            <w:vMerge w:val="restart"/>
            <w:shd w:val="clear" w:color="auto" w:fill="DCF4FC" w:themeFill="background2" w:themeFillTint="33"/>
            <w:tcMar>
              <w:top w:w="62" w:type="dxa"/>
              <w:left w:w="113" w:type="dxa"/>
              <w:bottom w:w="62" w:type="dxa"/>
              <w:right w:w="113" w:type="dxa"/>
            </w:tcMar>
            <w:vAlign w:val="center"/>
          </w:tcPr>
          <w:p w14:paraId="060ADC89" w14:textId="77777777" w:rsidR="005E7D23" w:rsidRPr="00305C98" w:rsidRDefault="005E7D23" w:rsidP="00305C98">
            <w:pPr>
              <w:pStyle w:val="CDITable-RowLeft"/>
              <w:rPr>
                <w:b/>
                <w:bCs/>
                <w:lang w:val="en-GB"/>
              </w:rPr>
            </w:pPr>
            <w:proofErr w:type="spellStart"/>
            <w:r w:rsidRPr="00305C98">
              <w:rPr>
                <w:b/>
                <w:bCs/>
                <w:lang w:val="en-GB"/>
              </w:rPr>
              <w:t>Jurisdiction</w:t>
            </w:r>
            <w:r w:rsidRPr="00305C98">
              <w:rPr>
                <w:b/>
                <w:bCs/>
                <w:vertAlign w:val="superscript"/>
                <w:lang w:val="en-GB"/>
              </w:rPr>
              <w:t>b</w:t>
            </w:r>
            <w:proofErr w:type="spellEnd"/>
          </w:p>
        </w:tc>
        <w:tc>
          <w:tcPr>
            <w:tcW w:w="1530" w:type="dxa"/>
            <w:tcMar>
              <w:top w:w="62" w:type="dxa"/>
              <w:left w:w="113" w:type="dxa"/>
              <w:bottom w:w="62" w:type="dxa"/>
              <w:right w:w="113" w:type="dxa"/>
            </w:tcMar>
            <w:vAlign w:val="center"/>
          </w:tcPr>
          <w:p w14:paraId="69BB36D4" w14:textId="77777777" w:rsidR="005E7D23" w:rsidRPr="005E7D23" w:rsidRDefault="005E7D23" w:rsidP="00305C98">
            <w:pPr>
              <w:pStyle w:val="CDITable-RowLeft"/>
              <w:rPr>
                <w:lang w:val="en-GB"/>
              </w:rPr>
            </w:pPr>
            <w:r w:rsidRPr="005E7D23">
              <w:rPr>
                <w:lang w:val="en-GB"/>
              </w:rPr>
              <w:t>ACT</w:t>
            </w:r>
          </w:p>
        </w:tc>
        <w:tc>
          <w:tcPr>
            <w:tcW w:w="806" w:type="dxa"/>
            <w:tcMar>
              <w:top w:w="62" w:type="dxa"/>
              <w:left w:w="113" w:type="dxa"/>
              <w:bottom w:w="62" w:type="dxa"/>
              <w:right w:w="113" w:type="dxa"/>
            </w:tcMar>
            <w:vAlign w:val="center"/>
          </w:tcPr>
          <w:p w14:paraId="4E3352A9" w14:textId="77777777" w:rsidR="005E7D23" w:rsidRPr="005E7D23" w:rsidRDefault="005E7D23" w:rsidP="005E7D23">
            <w:pPr>
              <w:pStyle w:val="CDITable-RowCentre"/>
              <w:rPr>
                <w:lang w:val="en-GB"/>
              </w:rPr>
            </w:pPr>
            <w:r w:rsidRPr="005E7D23">
              <w:rPr>
                <w:lang w:val="en-GB"/>
              </w:rPr>
              <w:t>405</w:t>
            </w:r>
          </w:p>
        </w:tc>
        <w:tc>
          <w:tcPr>
            <w:tcW w:w="806" w:type="dxa"/>
            <w:tcMar>
              <w:top w:w="62" w:type="dxa"/>
              <w:left w:w="113" w:type="dxa"/>
              <w:bottom w:w="62" w:type="dxa"/>
              <w:right w:w="113" w:type="dxa"/>
            </w:tcMar>
            <w:vAlign w:val="center"/>
          </w:tcPr>
          <w:p w14:paraId="21F6E999" w14:textId="77777777" w:rsidR="005E7D23" w:rsidRPr="005E7D23" w:rsidRDefault="005E7D23" w:rsidP="005E7D23">
            <w:pPr>
              <w:pStyle w:val="CDITable-RowCentre"/>
              <w:rPr>
                <w:lang w:val="en-GB"/>
              </w:rPr>
            </w:pPr>
            <w:r w:rsidRPr="005E7D23">
              <w:rPr>
                <w:lang w:val="en-GB"/>
              </w:rPr>
              <w:t>12.9</w:t>
            </w:r>
          </w:p>
        </w:tc>
        <w:tc>
          <w:tcPr>
            <w:tcW w:w="806" w:type="dxa"/>
            <w:tcMar>
              <w:top w:w="62" w:type="dxa"/>
              <w:left w:w="113" w:type="dxa"/>
              <w:bottom w:w="62" w:type="dxa"/>
              <w:right w:w="113" w:type="dxa"/>
            </w:tcMar>
            <w:vAlign w:val="center"/>
          </w:tcPr>
          <w:p w14:paraId="186C6202" w14:textId="77777777" w:rsidR="005E7D23" w:rsidRPr="005E7D23" w:rsidRDefault="005E7D23" w:rsidP="005E7D23">
            <w:pPr>
              <w:pStyle w:val="CDITable-RowCentre"/>
              <w:rPr>
                <w:lang w:val="en-GB"/>
              </w:rPr>
            </w:pPr>
            <w:r w:rsidRPr="005E7D23">
              <w:rPr>
                <w:lang w:val="en-GB"/>
              </w:rPr>
              <w:t>54</w:t>
            </w:r>
          </w:p>
        </w:tc>
        <w:tc>
          <w:tcPr>
            <w:tcW w:w="806" w:type="dxa"/>
            <w:tcMar>
              <w:top w:w="62" w:type="dxa"/>
              <w:left w:w="113" w:type="dxa"/>
              <w:bottom w:w="62" w:type="dxa"/>
              <w:right w:w="113" w:type="dxa"/>
            </w:tcMar>
            <w:vAlign w:val="center"/>
          </w:tcPr>
          <w:p w14:paraId="10F8AEE3" w14:textId="77777777" w:rsidR="005E7D23" w:rsidRPr="005E7D23" w:rsidRDefault="005E7D23" w:rsidP="005E7D23">
            <w:pPr>
              <w:pStyle w:val="CDITable-RowCentre"/>
              <w:rPr>
                <w:lang w:val="en-GB"/>
              </w:rPr>
            </w:pPr>
            <w:r w:rsidRPr="005E7D23">
              <w:rPr>
                <w:lang w:val="en-GB"/>
              </w:rPr>
              <w:t>5.6</w:t>
            </w:r>
          </w:p>
        </w:tc>
        <w:tc>
          <w:tcPr>
            <w:tcW w:w="806" w:type="dxa"/>
            <w:tcMar>
              <w:top w:w="62" w:type="dxa"/>
              <w:left w:w="113" w:type="dxa"/>
              <w:bottom w:w="62" w:type="dxa"/>
              <w:right w:w="113" w:type="dxa"/>
            </w:tcMar>
            <w:vAlign w:val="center"/>
          </w:tcPr>
          <w:p w14:paraId="2F59EADF" w14:textId="77777777" w:rsidR="005E7D23" w:rsidRPr="005E7D23" w:rsidRDefault="005E7D23" w:rsidP="005E7D23">
            <w:pPr>
              <w:pStyle w:val="CDITable-RowCentre"/>
              <w:rPr>
                <w:lang w:val="en-GB"/>
              </w:rPr>
            </w:pPr>
            <w:r w:rsidRPr="005E7D23">
              <w:rPr>
                <w:lang w:val="en-GB"/>
              </w:rPr>
              <w:t>24</w:t>
            </w:r>
          </w:p>
        </w:tc>
        <w:tc>
          <w:tcPr>
            <w:tcW w:w="806" w:type="dxa"/>
            <w:tcMar>
              <w:top w:w="62" w:type="dxa"/>
              <w:left w:w="113" w:type="dxa"/>
              <w:bottom w:w="62" w:type="dxa"/>
              <w:right w:w="113" w:type="dxa"/>
            </w:tcMar>
            <w:vAlign w:val="center"/>
          </w:tcPr>
          <w:p w14:paraId="27942D87" w14:textId="77777777" w:rsidR="005E7D23" w:rsidRPr="005E7D23" w:rsidRDefault="005E7D23" w:rsidP="005E7D23">
            <w:pPr>
              <w:pStyle w:val="CDITable-RowCentre"/>
              <w:rPr>
                <w:lang w:val="en-GB"/>
              </w:rPr>
            </w:pPr>
            <w:r w:rsidRPr="005E7D23">
              <w:rPr>
                <w:lang w:val="en-GB"/>
              </w:rPr>
              <w:t>6.8</w:t>
            </w:r>
          </w:p>
        </w:tc>
        <w:tc>
          <w:tcPr>
            <w:tcW w:w="805" w:type="dxa"/>
            <w:tcMar>
              <w:top w:w="62" w:type="dxa"/>
              <w:left w:w="113" w:type="dxa"/>
              <w:bottom w:w="62" w:type="dxa"/>
              <w:right w:w="113" w:type="dxa"/>
            </w:tcMar>
            <w:vAlign w:val="center"/>
          </w:tcPr>
          <w:p w14:paraId="7AA35693" w14:textId="77777777" w:rsidR="005E7D23" w:rsidRPr="005E7D23" w:rsidRDefault="005E7D23" w:rsidP="005E7D23">
            <w:pPr>
              <w:pStyle w:val="CDITable-RowCentre"/>
              <w:rPr>
                <w:lang w:val="en-GB"/>
              </w:rPr>
            </w:pPr>
            <w:r w:rsidRPr="005E7D23">
              <w:rPr>
                <w:lang w:val="en-GB"/>
              </w:rPr>
              <w:t>335</w:t>
            </w:r>
          </w:p>
        </w:tc>
        <w:tc>
          <w:tcPr>
            <w:tcW w:w="806" w:type="dxa"/>
            <w:tcMar>
              <w:top w:w="62" w:type="dxa"/>
              <w:left w:w="113" w:type="dxa"/>
              <w:bottom w:w="62" w:type="dxa"/>
              <w:right w:w="113" w:type="dxa"/>
            </w:tcMar>
            <w:vAlign w:val="center"/>
          </w:tcPr>
          <w:p w14:paraId="673D50FE" w14:textId="77777777" w:rsidR="005E7D23" w:rsidRPr="005E7D23" w:rsidRDefault="005E7D23" w:rsidP="005E7D23">
            <w:pPr>
              <w:pStyle w:val="CDITable-RowCentre"/>
              <w:rPr>
                <w:lang w:val="en-GB"/>
              </w:rPr>
            </w:pPr>
            <w:r w:rsidRPr="005E7D23">
              <w:rPr>
                <w:lang w:val="en-GB"/>
              </w:rPr>
              <w:t>10.7</w:t>
            </w:r>
          </w:p>
        </w:tc>
        <w:tc>
          <w:tcPr>
            <w:tcW w:w="806" w:type="dxa"/>
            <w:tcMar>
              <w:top w:w="62" w:type="dxa"/>
              <w:left w:w="113" w:type="dxa"/>
              <w:bottom w:w="62" w:type="dxa"/>
              <w:right w:w="113" w:type="dxa"/>
            </w:tcMar>
            <w:vAlign w:val="center"/>
          </w:tcPr>
          <w:p w14:paraId="36590966" w14:textId="77777777" w:rsidR="005E7D23" w:rsidRPr="005E7D23" w:rsidRDefault="005E7D23" w:rsidP="005E7D23">
            <w:pPr>
              <w:pStyle w:val="CDITable-RowCentre"/>
              <w:rPr>
                <w:lang w:val="en-GB"/>
              </w:rPr>
            </w:pPr>
            <w:r w:rsidRPr="005E7D23">
              <w:rPr>
                <w:lang w:val="en-GB"/>
              </w:rPr>
              <w:t>61</w:t>
            </w:r>
          </w:p>
        </w:tc>
        <w:tc>
          <w:tcPr>
            <w:tcW w:w="806" w:type="dxa"/>
            <w:tcMar>
              <w:top w:w="62" w:type="dxa"/>
              <w:left w:w="113" w:type="dxa"/>
              <w:bottom w:w="62" w:type="dxa"/>
              <w:right w:w="113" w:type="dxa"/>
            </w:tcMar>
            <w:vAlign w:val="center"/>
          </w:tcPr>
          <w:p w14:paraId="10CA61D4" w14:textId="77777777" w:rsidR="005E7D23" w:rsidRPr="005E7D23" w:rsidRDefault="005E7D23" w:rsidP="005E7D23">
            <w:pPr>
              <w:pStyle w:val="CDITable-RowCentre"/>
              <w:rPr>
                <w:lang w:val="en-GB"/>
              </w:rPr>
            </w:pPr>
            <w:r w:rsidRPr="005E7D23">
              <w:rPr>
                <w:lang w:val="en-GB"/>
              </w:rPr>
              <w:t>4.1</w:t>
            </w:r>
          </w:p>
        </w:tc>
        <w:tc>
          <w:tcPr>
            <w:tcW w:w="806" w:type="dxa"/>
            <w:tcMar>
              <w:top w:w="62" w:type="dxa"/>
              <w:left w:w="113" w:type="dxa"/>
              <w:bottom w:w="62" w:type="dxa"/>
              <w:right w:w="113" w:type="dxa"/>
            </w:tcMar>
            <w:vAlign w:val="center"/>
          </w:tcPr>
          <w:p w14:paraId="3F17B857" w14:textId="77777777" w:rsidR="005E7D23" w:rsidRPr="005E7D23" w:rsidRDefault="005E7D23" w:rsidP="005E7D23">
            <w:pPr>
              <w:pStyle w:val="CDITable-RowCentre"/>
              <w:rPr>
                <w:lang w:val="en-GB"/>
              </w:rPr>
            </w:pPr>
            <w:r w:rsidRPr="005E7D23">
              <w:rPr>
                <w:lang w:val="en-GB"/>
              </w:rPr>
              <w:t>1</w:t>
            </w:r>
          </w:p>
        </w:tc>
        <w:tc>
          <w:tcPr>
            <w:tcW w:w="806" w:type="dxa"/>
            <w:tcMar>
              <w:top w:w="62" w:type="dxa"/>
              <w:left w:w="113" w:type="dxa"/>
              <w:bottom w:w="62" w:type="dxa"/>
              <w:right w:w="113" w:type="dxa"/>
            </w:tcMar>
            <w:vAlign w:val="center"/>
          </w:tcPr>
          <w:p w14:paraId="0C07AF89" w14:textId="77777777" w:rsidR="005E7D23" w:rsidRPr="005E7D23" w:rsidRDefault="005E7D23" w:rsidP="005E7D23">
            <w:pPr>
              <w:pStyle w:val="CDITable-RowCentre"/>
              <w:rPr>
                <w:lang w:val="en-GB"/>
              </w:rPr>
            </w:pPr>
            <w:r w:rsidRPr="005E7D23">
              <w:rPr>
                <w:lang w:val="en-GB"/>
              </w:rPr>
              <w:t>9.1</w:t>
            </w:r>
          </w:p>
        </w:tc>
        <w:tc>
          <w:tcPr>
            <w:tcW w:w="805" w:type="dxa"/>
            <w:tcMar>
              <w:top w:w="62" w:type="dxa"/>
              <w:left w:w="113" w:type="dxa"/>
              <w:bottom w:w="62" w:type="dxa"/>
              <w:right w:w="113" w:type="dxa"/>
            </w:tcMar>
            <w:vAlign w:val="center"/>
          </w:tcPr>
          <w:p w14:paraId="1DE5CAA7" w14:textId="77777777" w:rsidR="005E7D23" w:rsidRPr="005E7D23" w:rsidRDefault="005E7D23" w:rsidP="005E7D23">
            <w:pPr>
              <w:pStyle w:val="CDITable-RowCentre"/>
              <w:rPr>
                <w:lang w:val="en-GB"/>
              </w:rPr>
            </w:pPr>
            <w:r w:rsidRPr="005E7D23">
              <w:rPr>
                <w:lang w:val="en-GB"/>
              </w:rPr>
              <w:t>856</w:t>
            </w:r>
          </w:p>
        </w:tc>
        <w:tc>
          <w:tcPr>
            <w:tcW w:w="806" w:type="dxa"/>
            <w:tcMar>
              <w:top w:w="62" w:type="dxa"/>
              <w:left w:w="113" w:type="dxa"/>
              <w:bottom w:w="62" w:type="dxa"/>
              <w:right w:w="113" w:type="dxa"/>
            </w:tcMar>
            <w:vAlign w:val="center"/>
          </w:tcPr>
          <w:p w14:paraId="139C1EC5" w14:textId="77777777" w:rsidR="005E7D23" w:rsidRPr="005E7D23" w:rsidRDefault="005E7D23" w:rsidP="005E7D23">
            <w:pPr>
              <w:pStyle w:val="CDITable-RowCentre"/>
              <w:rPr>
                <w:lang w:val="en-GB"/>
              </w:rPr>
            </w:pPr>
            <w:r w:rsidRPr="005E7D23">
              <w:rPr>
                <w:lang w:val="en-GB"/>
              </w:rPr>
              <w:t>9.8</w:t>
            </w:r>
          </w:p>
        </w:tc>
      </w:tr>
      <w:tr w:rsidR="005E7D23" w:rsidRPr="005E7D23" w14:paraId="1187BE86" w14:textId="77777777" w:rsidTr="00DE3E18">
        <w:trPr>
          <w:trHeight w:val="60"/>
        </w:trPr>
        <w:tc>
          <w:tcPr>
            <w:tcW w:w="1531" w:type="dxa"/>
            <w:vMerge/>
            <w:shd w:val="clear" w:color="auto" w:fill="DCF4FC" w:themeFill="background2" w:themeFillTint="33"/>
            <w:tcMar>
              <w:top w:w="62" w:type="dxa"/>
              <w:bottom w:w="62" w:type="dxa"/>
            </w:tcMar>
          </w:tcPr>
          <w:p w14:paraId="48697119"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1024A76C" w14:textId="77777777" w:rsidR="005E7D23" w:rsidRPr="005E7D23" w:rsidRDefault="005E7D23" w:rsidP="00305C98">
            <w:pPr>
              <w:pStyle w:val="CDITable-RowLeft"/>
              <w:rPr>
                <w:lang w:val="en-GB"/>
              </w:rPr>
            </w:pPr>
            <w:r w:rsidRPr="005E7D23">
              <w:rPr>
                <w:lang w:val="en-GB"/>
              </w:rPr>
              <w:t>NSW</w:t>
            </w:r>
          </w:p>
        </w:tc>
        <w:tc>
          <w:tcPr>
            <w:tcW w:w="806" w:type="dxa"/>
            <w:tcMar>
              <w:top w:w="62" w:type="dxa"/>
              <w:left w:w="113" w:type="dxa"/>
              <w:bottom w:w="62" w:type="dxa"/>
              <w:right w:w="113" w:type="dxa"/>
            </w:tcMar>
            <w:vAlign w:val="center"/>
          </w:tcPr>
          <w:p w14:paraId="69379DD1" w14:textId="77777777" w:rsidR="005E7D23" w:rsidRPr="005E7D23" w:rsidRDefault="005E7D23" w:rsidP="005E7D23">
            <w:pPr>
              <w:pStyle w:val="CDITable-RowCentre"/>
              <w:rPr>
                <w:lang w:val="en-GB"/>
              </w:rPr>
            </w:pPr>
            <w:r w:rsidRPr="005E7D23">
              <w:rPr>
                <w:lang w:val="en-GB"/>
              </w:rPr>
              <w:t>581</w:t>
            </w:r>
          </w:p>
        </w:tc>
        <w:tc>
          <w:tcPr>
            <w:tcW w:w="806" w:type="dxa"/>
            <w:tcMar>
              <w:top w:w="62" w:type="dxa"/>
              <w:left w:w="113" w:type="dxa"/>
              <w:bottom w:w="62" w:type="dxa"/>
              <w:right w:w="113" w:type="dxa"/>
            </w:tcMar>
            <w:vAlign w:val="center"/>
          </w:tcPr>
          <w:p w14:paraId="15AE54FD" w14:textId="77777777" w:rsidR="005E7D23" w:rsidRPr="005E7D23" w:rsidRDefault="005E7D23" w:rsidP="005E7D23">
            <w:pPr>
              <w:pStyle w:val="CDITable-RowCentre"/>
              <w:rPr>
                <w:lang w:val="en-GB"/>
              </w:rPr>
            </w:pPr>
            <w:r w:rsidRPr="005E7D23">
              <w:rPr>
                <w:lang w:val="en-GB"/>
              </w:rPr>
              <w:t>18.5</w:t>
            </w:r>
          </w:p>
        </w:tc>
        <w:tc>
          <w:tcPr>
            <w:tcW w:w="806" w:type="dxa"/>
            <w:tcMar>
              <w:top w:w="62" w:type="dxa"/>
              <w:left w:w="113" w:type="dxa"/>
              <w:bottom w:w="62" w:type="dxa"/>
              <w:right w:w="113" w:type="dxa"/>
            </w:tcMar>
            <w:vAlign w:val="center"/>
          </w:tcPr>
          <w:p w14:paraId="5BFF1D43" w14:textId="77777777" w:rsidR="005E7D23" w:rsidRPr="005E7D23" w:rsidRDefault="005E7D23" w:rsidP="005E7D23">
            <w:pPr>
              <w:pStyle w:val="CDITable-RowCentre"/>
              <w:rPr>
                <w:lang w:val="en-GB"/>
              </w:rPr>
            </w:pPr>
            <w:r w:rsidRPr="005E7D23">
              <w:rPr>
                <w:lang w:val="en-GB"/>
              </w:rPr>
              <w:t>277</w:t>
            </w:r>
          </w:p>
        </w:tc>
        <w:tc>
          <w:tcPr>
            <w:tcW w:w="806" w:type="dxa"/>
            <w:tcMar>
              <w:top w:w="62" w:type="dxa"/>
              <w:left w:w="113" w:type="dxa"/>
              <w:bottom w:w="62" w:type="dxa"/>
              <w:right w:w="113" w:type="dxa"/>
            </w:tcMar>
            <w:vAlign w:val="center"/>
          </w:tcPr>
          <w:p w14:paraId="65128BBF" w14:textId="77777777" w:rsidR="005E7D23" w:rsidRPr="005E7D23" w:rsidRDefault="005E7D23" w:rsidP="005E7D23">
            <w:pPr>
              <w:pStyle w:val="CDITable-RowCentre"/>
              <w:rPr>
                <w:lang w:val="en-GB"/>
              </w:rPr>
            </w:pPr>
            <w:r w:rsidRPr="005E7D23">
              <w:rPr>
                <w:lang w:val="en-GB"/>
              </w:rPr>
              <w:t>28.9</w:t>
            </w:r>
          </w:p>
        </w:tc>
        <w:tc>
          <w:tcPr>
            <w:tcW w:w="806" w:type="dxa"/>
            <w:tcMar>
              <w:top w:w="62" w:type="dxa"/>
              <w:left w:w="113" w:type="dxa"/>
              <w:bottom w:w="62" w:type="dxa"/>
              <w:right w:w="113" w:type="dxa"/>
            </w:tcMar>
            <w:vAlign w:val="center"/>
          </w:tcPr>
          <w:p w14:paraId="13881A9F" w14:textId="77777777" w:rsidR="005E7D23" w:rsidRPr="005E7D23" w:rsidRDefault="005E7D23" w:rsidP="005E7D23">
            <w:pPr>
              <w:pStyle w:val="CDITable-RowCentre"/>
              <w:rPr>
                <w:lang w:val="en-GB"/>
              </w:rPr>
            </w:pPr>
            <w:r w:rsidRPr="005E7D23">
              <w:rPr>
                <w:lang w:val="en-GB"/>
              </w:rPr>
              <w:t>116</w:t>
            </w:r>
          </w:p>
        </w:tc>
        <w:tc>
          <w:tcPr>
            <w:tcW w:w="806" w:type="dxa"/>
            <w:tcMar>
              <w:top w:w="62" w:type="dxa"/>
              <w:left w:w="113" w:type="dxa"/>
              <w:bottom w:w="62" w:type="dxa"/>
              <w:right w:w="113" w:type="dxa"/>
            </w:tcMar>
            <w:vAlign w:val="center"/>
          </w:tcPr>
          <w:p w14:paraId="6771FF61" w14:textId="77777777" w:rsidR="005E7D23" w:rsidRPr="005E7D23" w:rsidRDefault="005E7D23" w:rsidP="005E7D23">
            <w:pPr>
              <w:pStyle w:val="CDITable-RowCentre"/>
              <w:rPr>
                <w:lang w:val="en-GB"/>
              </w:rPr>
            </w:pPr>
            <w:r w:rsidRPr="005E7D23">
              <w:rPr>
                <w:lang w:val="en-GB"/>
              </w:rPr>
              <w:t>33.1</w:t>
            </w:r>
          </w:p>
        </w:tc>
        <w:tc>
          <w:tcPr>
            <w:tcW w:w="805" w:type="dxa"/>
            <w:tcMar>
              <w:top w:w="62" w:type="dxa"/>
              <w:left w:w="113" w:type="dxa"/>
              <w:bottom w:w="62" w:type="dxa"/>
              <w:right w:w="113" w:type="dxa"/>
            </w:tcMar>
            <w:vAlign w:val="center"/>
          </w:tcPr>
          <w:p w14:paraId="1B5F203B" w14:textId="77777777" w:rsidR="005E7D23" w:rsidRPr="005E7D23" w:rsidRDefault="005E7D23" w:rsidP="005E7D23">
            <w:pPr>
              <w:pStyle w:val="CDITable-RowCentre"/>
              <w:rPr>
                <w:lang w:val="en-GB"/>
              </w:rPr>
            </w:pPr>
            <w:r w:rsidRPr="005E7D23">
              <w:rPr>
                <w:lang w:val="en-GB"/>
              </w:rPr>
              <w:t>392</w:t>
            </w:r>
          </w:p>
        </w:tc>
        <w:tc>
          <w:tcPr>
            <w:tcW w:w="806" w:type="dxa"/>
            <w:tcMar>
              <w:top w:w="62" w:type="dxa"/>
              <w:left w:w="113" w:type="dxa"/>
              <w:bottom w:w="62" w:type="dxa"/>
              <w:right w:w="113" w:type="dxa"/>
            </w:tcMar>
            <w:vAlign w:val="center"/>
          </w:tcPr>
          <w:p w14:paraId="2B6431CE" w14:textId="77777777" w:rsidR="005E7D23" w:rsidRPr="005E7D23" w:rsidRDefault="005E7D23" w:rsidP="005E7D23">
            <w:pPr>
              <w:pStyle w:val="CDITable-RowCentre"/>
              <w:rPr>
                <w:lang w:val="en-GB"/>
              </w:rPr>
            </w:pPr>
            <w:r w:rsidRPr="005E7D23">
              <w:rPr>
                <w:lang w:val="en-GB"/>
              </w:rPr>
              <w:t>12.5</w:t>
            </w:r>
          </w:p>
        </w:tc>
        <w:tc>
          <w:tcPr>
            <w:tcW w:w="806" w:type="dxa"/>
            <w:tcMar>
              <w:top w:w="62" w:type="dxa"/>
              <w:left w:w="113" w:type="dxa"/>
              <w:bottom w:w="62" w:type="dxa"/>
              <w:right w:w="113" w:type="dxa"/>
            </w:tcMar>
            <w:vAlign w:val="center"/>
          </w:tcPr>
          <w:p w14:paraId="3DD7726B" w14:textId="77777777" w:rsidR="005E7D23" w:rsidRPr="005E7D23" w:rsidRDefault="005E7D23" w:rsidP="005E7D23">
            <w:pPr>
              <w:pStyle w:val="CDITable-RowCentre"/>
              <w:rPr>
                <w:lang w:val="en-GB"/>
              </w:rPr>
            </w:pPr>
            <w:r w:rsidRPr="005E7D23">
              <w:rPr>
                <w:lang w:val="en-GB"/>
              </w:rPr>
              <w:t>419</w:t>
            </w:r>
          </w:p>
        </w:tc>
        <w:tc>
          <w:tcPr>
            <w:tcW w:w="806" w:type="dxa"/>
            <w:tcMar>
              <w:top w:w="62" w:type="dxa"/>
              <w:left w:w="113" w:type="dxa"/>
              <w:bottom w:w="62" w:type="dxa"/>
              <w:right w:w="113" w:type="dxa"/>
            </w:tcMar>
            <w:vAlign w:val="center"/>
          </w:tcPr>
          <w:p w14:paraId="0D4D50C2" w14:textId="77777777" w:rsidR="005E7D23" w:rsidRPr="005E7D23" w:rsidRDefault="005E7D23" w:rsidP="005E7D23">
            <w:pPr>
              <w:pStyle w:val="CDITable-RowCentre"/>
              <w:rPr>
                <w:lang w:val="en-GB"/>
              </w:rPr>
            </w:pPr>
            <w:r w:rsidRPr="005E7D23">
              <w:rPr>
                <w:lang w:val="en-GB"/>
              </w:rPr>
              <w:t>28.5</w:t>
            </w:r>
          </w:p>
        </w:tc>
        <w:tc>
          <w:tcPr>
            <w:tcW w:w="806" w:type="dxa"/>
            <w:tcMar>
              <w:top w:w="62" w:type="dxa"/>
              <w:left w:w="113" w:type="dxa"/>
              <w:bottom w:w="62" w:type="dxa"/>
              <w:right w:w="113" w:type="dxa"/>
            </w:tcMar>
            <w:vAlign w:val="center"/>
          </w:tcPr>
          <w:p w14:paraId="6A1FECCE" w14:textId="77777777" w:rsidR="005E7D23" w:rsidRPr="005E7D23" w:rsidRDefault="005E7D23" w:rsidP="005E7D23">
            <w:pPr>
              <w:pStyle w:val="CDITable-RowCentre"/>
              <w:rPr>
                <w:lang w:val="en-GB"/>
              </w:rPr>
            </w:pPr>
            <w:r w:rsidRPr="005E7D23">
              <w:rPr>
                <w:lang w:val="en-GB"/>
              </w:rPr>
              <w:t>3</w:t>
            </w:r>
          </w:p>
        </w:tc>
        <w:tc>
          <w:tcPr>
            <w:tcW w:w="806" w:type="dxa"/>
            <w:tcMar>
              <w:top w:w="62" w:type="dxa"/>
              <w:left w:w="113" w:type="dxa"/>
              <w:bottom w:w="62" w:type="dxa"/>
              <w:right w:w="113" w:type="dxa"/>
            </w:tcMar>
            <w:vAlign w:val="center"/>
          </w:tcPr>
          <w:p w14:paraId="65CC7BDE" w14:textId="77777777" w:rsidR="005E7D23" w:rsidRPr="005E7D23" w:rsidRDefault="005E7D23" w:rsidP="005E7D23">
            <w:pPr>
              <w:pStyle w:val="CDITable-RowCentre"/>
              <w:rPr>
                <w:lang w:val="en-GB"/>
              </w:rPr>
            </w:pPr>
            <w:r w:rsidRPr="005E7D23">
              <w:rPr>
                <w:lang w:val="en-GB"/>
              </w:rPr>
              <w:t>27.3</w:t>
            </w:r>
          </w:p>
        </w:tc>
        <w:tc>
          <w:tcPr>
            <w:tcW w:w="805" w:type="dxa"/>
            <w:tcMar>
              <w:top w:w="62" w:type="dxa"/>
              <w:left w:w="113" w:type="dxa"/>
              <w:bottom w:w="62" w:type="dxa"/>
              <w:right w:w="113" w:type="dxa"/>
            </w:tcMar>
            <w:vAlign w:val="center"/>
          </w:tcPr>
          <w:p w14:paraId="70B8D61A" w14:textId="77777777" w:rsidR="005E7D23" w:rsidRPr="005E7D23" w:rsidRDefault="005E7D23" w:rsidP="005E7D23">
            <w:pPr>
              <w:pStyle w:val="CDITable-RowCentre"/>
              <w:rPr>
                <w:lang w:val="en-GB"/>
              </w:rPr>
            </w:pPr>
            <w:r w:rsidRPr="005E7D23">
              <w:rPr>
                <w:lang w:val="en-GB"/>
              </w:rPr>
              <w:t>1,672</w:t>
            </w:r>
          </w:p>
        </w:tc>
        <w:tc>
          <w:tcPr>
            <w:tcW w:w="806" w:type="dxa"/>
            <w:tcMar>
              <w:top w:w="62" w:type="dxa"/>
              <w:left w:w="113" w:type="dxa"/>
              <w:bottom w:w="62" w:type="dxa"/>
              <w:right w:w="113" w:type="dxa"/>
            </w:tcMar>
            <w:vAlign w:val="center"/>
          </w:tcPr>
          <w:p w14:paraId="7DFA9735" w14:textId="77777777" w:rsidR="005E7D23" w:rsidRPr="005E7D23" w:rsidRDefault="005E7D23" w:rsidP="005E7D23">
            <w:pPr>
              <w:pStyle w:val="CDITable-RowCentre"/>
              <w:rPr>
                <w:lang w:val="en-GB"/>
              </w:rPr>
            </w:pPr>
            <w:r w:rsidRPr="005E7D23">
              <w:rPr>
                <w:lang w:val="en-GB"/>
              </w:rPr>
              <w:t>19.1</w:t>
            </w:r>
          </w:p>
        </w:tc>
      </w:tr>
      <w:tr w:rsidR="005E7D23" w:rsidRPr="005E7D23" w14:paraId="085E5972" w14:textId="77777777" w:rsidTr="00DE3E18">
        <w:trPr>
          <w:trHeight w:val="60"/>
        </w:trPr>
        <w:tc>
          <w:tcPr>
            <w:tcW w:w="1531" w:type="dxa"/>
            <w:vMerge/>
            <w:shd w:val="clear" w:color="auto" w:fill="DCF4FC" w:themeFill="background2" w:themeFillTint="33"/>
            <w:tcMar>
              <w:top w:w="62" w:type="dxa"/>
              <w:bottom w:w="62" w:type="dxa"/>
            </w:tcMar>
          </w:tcPr>
          <w:p w14:paraId="1FA4CE4F"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108B65F3" w14:textId="77777777" w:rsidR="005E7D23" w:rsidRPr="005E7D23" w:rsidRDefault="005E7D23" w:rsidP="00305C98">
            <w:pPr>
              <w:pStyle w:val="CDITable-RowLeft"/>
              <w:rPr>
                <w:lang w:val="en-GB"/>
              </w:rPr>
            </w:pPr>
            <w:r w:rsidRPr="005E7D23">
              <w:rPr>
                <w:lang w:val="en-GB"/>
              </w:rPr>
              <w:t>NT</w:t>
            </w:r>
          </w:p>
        </w:tc>
        <w:tc>
          <w:tcPr>
            <w:tcW w:w="806" w:type="dxa"/>
            <w:tcMar>
              <w:top w:w="62" w:type="dxa"/>
              <w:left w:w="113" w:type="dxa"/>
              <w:bottom w:w="62" w:type="dxa"/>
              <w:right w:w="113" w:type="dxa"/>
            </w:tcMar>
            <w:vAlign w:val="center"/>
          </w:tcPr>
          <w:p w14:paraId="4ED2C610" w14:textId="77777777" w:rsidR="005E7D23" w:rsidRPr="005E7D23" w:rsidRDefault="005E7D23" w:rsidP="005E7D23">
            <w:pPr>
              <w:pStyle w:val="CDITable-RowCentre"/>
              <w:rPr>
                <w:lang w:val="en-GB"/>
              </w:rPr>
            </w:pPr>
            <w:r w:rsidRPr="005E7D23">
              <w:rPr>
                <w:lang w:val="en-GB"/>
              </w:rPr>
              <w:t>90</w:t>
            </w:r>
          </w:p>
        </w:tc>
        <w:tc>
          <w:tcPr>
            <w:tcW w:w="806" w:type="dxa"/>
            <w:tcMar>
              <w:top w:w="62" w:type="dxa"/>
              <w:left w:w="113" w:type="dxa"/>
              <w:bottom w:w="62" w:type="dxa"/>
              <w:right w:w="113" w:type="dxa"/>
            </w:tcMar>
            <w:vAlign w:val="center"/>
          </w:tcPr>
          <w:p w14:paraId="070522CA" w14:textId="77777777" w:rsidR="005E7D23" w:rsidRPr="005E7D23" w:rsidRDefault="005E7D23" w:rsidP="005E7D23">
            <w:pPr>
              <w:pStyle w:val="CDITable-RowCentre"/>
              <w:rPr>
                <w:lang w:val="en-GB"/>
              </w:rPr>
            </w:pPr>
            <w:r w:rsidRPr="005E7D23">
              <w:rPr>
                <w:lang w:val="en-GB"/>
              </w:rPr>
              <w:t>2.9</w:t>
            </w:r>
          </w:p>
        </w:tc>
        <w:tc>
          <w:tcPr>
            <w:tcW w:w="806" w:type="dxa"/>
            <w:tcMar>
              <w:top w:w="62" w:type="dxa"/>
              <w:left w:w="113" w:type="dxa"/>
              <w:bottom w:w="62" w:type="dxa"/>
              <w:right w:w="113" w:type="dxa"/>
            </w:tcMar>
            <w:vAlign w:val="center"/>
          </w:tcPr>
          <w:p w14:paraId="6B146417" w14:textId="77777777" w:rsidR="005E7D23" w:rsidRPr="005E7D23" w:rsidRDefault="005E7D23" w:rsidP="005E7D23">
            <w:pPr>
              <w:pStyle w:val="CDITable-RowCentre"/>
              <w:rPr>
                <w:lang w:val="en-GB"/>
              </w:rPr>
            </w:pPr>
            <w:r w:rsidRPr="005E7D23">
              <w:rPr>
                <w:lang w:val="en-GB"/>
              </w:rPr>
              <w:t>66</w:t>
            </w:r>
          </w:p>
        </w:tc>
        <w:tc>
          <w:tcPr>
            <w:tcW w:w="806" w:type="dxa"/>
            <w:tcMar>
              <w:top w:w="62" w:type="dxa"/>
              <w:left w:w="113" w:type="dxa"/>
              <w:bottom w:w="62" w:type="dxa"/>
              <w:right w:w="113" w:type="dxa"/>
            </w:tcMar>
            <w:vAlign w:val="center"/>
          </w:tcPr>
          <w:p w14:paraId="0850B5DA" w14:textId="77777777" w:rsidR="005E7D23" w:rsidRPr="005E7D23" w:rsidRDefault="005E7D23" w:rsidP="005E7D23">
            <w:pPr>
              <w:pStyle w:val="CDITable-RowCentre"/>
              <w:rPr>
                <w:lang w:val="en-GB"/>
              </w:rPr>
            </w:pPr>
            <w:r w:rsidRPr="005E7D23">
              <w:rPr>
                <w:lang w:val="en-GB"/>
              </w:rPr>
              <w:t>6.9</w:t>
            </w:r>
          </w:p>
        </w:tc>
        <w:tc>
          <w:tcPr>
            <w:tcW w:w="806" w:type="dxa"/>
            <w:tcMar>
              <w:top w:w="62" w:type="dxa"/>
              <w:left w:w="113" w:type="dxa"/>
              <w:bottom w:w="62" w:type="dxa"/>
              <w:right w:w="113" w:type="dxa"/>
            </w:tcMar>
            <w:vAlign w:val="center"/>
          </w:tcPr>
          <w:p w14:paraId="1B5D2A77" w14:textId="77777777" w:rsidR="005E7D23" w:rsidRPr="005E7D23" w:rsidRDefault="005E7D23" w:rsidP="005E7D23">
            <w:pPr>
              <w:pStyle w:val="CDITable-RowCentre"/>
              <w:rPr>
                <w:lang w:val="en-GB"/>
              </w:rPr>
            </w:pPr>
            <w:r w:rsidRPr="005E7D23">
              <w:rPr>
                <w:lang w:val="en-GB"/>
              </w:rPr>
              <w:t>34</w:t>
            </w:r>
          </w:p>
        </w:tc>
        <w:tc>
          <w:tcPr>
            <w:tcW w:w="806" w:type="dxa"/>
            <w:tcMar>
              <w:top w:w="62" w:type="dxa"/>
              <w:left w:w="113" w:type="dxa"/>
              <w:bottom w:w="62" w:type="dxa"/>
              <w:right w:w="113" w:type="dxa"/>
            </w:tcMar>
            <w:vAlign w:val="center"/>
          </w:tcPr>
          <w:p w14:paraId="6032C888" w14:textId="77777777" w:rsidR="005E7D23" w:rsidRPr="005E7D23" w:rsidRDefault="005E7D23" w:rsidP="005E7D23">
            <w:pPr>
              <w:pStyle w:val="CDITable-RowCentre"/>
              <w:rPr>
                <w:lang w:val="en-GB"/>
              </w:rPr>
            </w:pPr>
            <w:r w:rsidRPr="005E7D23">
              <w:rPr>
                <w:lang w:val="en-GB"/>
              </w:rPr>
              <w:t>9.7</w:t>
            </w:r>
          </w:p>
        </w:tc>
        <w:tc>
          <w:tcPr>
            <w:tcW w:w="805" w:type="dxa"/>
            <w:tcMar>
              <w:top w:w="62" w:type="dxa"/>
              <w:left w:w="113" w:type="dxa"/>
              <w:bottom w:w="62" w:type="dxa"/>
              <w:right w:w="113" w:type="dxa"/>
            </w:tcMar>
            <w:vAlign w:val="center"/>
          </w:tcPr>
          <w:p w14:paraId="1743F72E" w14:textId="77777777" w:rsidR="005E7D23" w:rsidRPr="005E7D23" w:rsidRDefault="005E7D23" w:rsidP="005E7D23">
            <w:pPr>
              <w:pStyle w:val="CDITable-RowCentre"/>
              <w:rPr>
                <w:lang w:val="en-GB"/>
              </w:rPr>
            </w:pPr>
            <w:r w:rsidRPr="005E7D23">
              <w:rPr>
                <w:lang w:val="en-GB"/>
              </w:rPr>
              <w:t>244</w:t>
            </w:r>
          </w:p>
        </w:tc>
        <w:tc>
          <w:tcPr>
            <w:tcW w:w="806" w:type="dxa"/>
            <w:tcMar>
              <w:top w:w="62" w:type="dxa"/>
              <w:left w:w="113" w:type="dxa"/>
              <w:bottom w:w="62" w:type="dxa"/>
              <w:right w:w="113" w:type="dxa"/>
            </w:tcMar>
            <w:vAlign w:val="center"/>
          </w:tcPr>
          <w:p w14:paraId="256E5729" w14:textId="77777777" w:rsidR="005E7D23" w:rsidRPr="005E7D23" w:rsidRDefault="005E7D23" w:rsidP="005E7D23">
            <w:pPr>
              <w:pStyle w:val="CDITable-RowCentre"/>
              <w:rPr>
                <w:lang w:val="en-GB"/>
              </w:rPr>
            </w:pPr>
            <w:r w:rsidRPr="005E7D23">
              <w:rPr>
                <w:lang w:val="en-GB"/>
              </w:rPr>
              <w:t>7.8</w:t>
            </w:r>
          </w:p>
        </w:tc>
        <w:tc>
          <w:tcPr>
            <w:tcW w:w="806" w:type="dxa"/>
            <w:tcMar>
              <w:top w:w="62" w:type="dxa"/>
              <w:left w:w="113" w:type="dxa"/>
              <w:bottom w:w="62" w:type="dxa"/>
              <w:right w:w="113" w:type="dxa"/>
            </w:tcMar>
            <w:vAlign w:val="center"/>
          </w:tcPr>
          <w:p w14:paraId="15128342" w14:textId="77777777" w:rsidR="005E7D23" w:rsidRPr="005E7D23" w:rsidRDefault="005E7D23" w:rsidP="005E7D23">
            <w:pPr>
              <w:pStyle w:val="CDITable-RowCentre"/>
              <w:rPr>
                <w:lang w:val="en-GB"/>
              </w:rPr>
            </w:pPr>
            <w:r w:rsidRPr="005E7D23">
              <w:rPr>
                <w:lang w:val="en-GB"/>
              </w:rPr>
              <w:t>22</w:t>
            </w:r>
          </w:p>
        </w:tc>
        <w:tc>
          <w:tcPr>
            <w:tcW w:w="806" w:type="dxa"/>
            <w:tcMar>
              <w:top w:w="62" w:type="dxa"/>
              <w:left w:w="113" w:type="dxa"/>
              <w:bottom w:w="62" w:type="dxa"/>
              <w:right w:w="113" w:type="dxa"/>
            </w:tcMar>
            <w:vAlign w:val="center"/>
          </w:tcPr>
          <w:p w14:paraId="024239C5" w14:textId="77777777" w:rsidR="005E7D23" w:rsidRPr="005E7D23" w:rsidRDefault="005E7D23" w:rsidP="005E7D23">
            <w:pPr>
              <w:pStyle w:val="CDITable-RowCentre"/>
              <w:rPr>
                <w:lang w:val="en-GB"/>
              </w:rPr>
            </w:pPr>
            <w:r w:rsidRPr="005E7D23">
              <w:rPr>
                <w:lang w:val="en-GB"/>
              </w:rPr>
              <w:t>1.5</w:t>
            </w:r>
          </w:p>
        </w:tc>
        <w:tc>
          <w:tcPr>
            <w:tcW w:w="806" w:type="dxa"/>
            <w:tcMar>
              <w:top w:w="62" w:type="dxa"/>
              <w:left w:w="113" w:type="dxa"/>
              <w:bottom w:w="62" w:type="dxa"/>
              <w:right w:w="113" w:type="dxa"/>
            </w:tcMar>
            <w:vAlign w:val="center"/>
          </w:tcPr>
          <w:p w14:paraId="41AEF649" w14:textId="77777777" w:rsidR="005E7D23" w:rsidRPr="005E7D23" w:rsidRDefault="005E7D23" w:rsidP="005E7D23">
            <w:pPr>
              <w:pStyle w:val="CDITable-RowCentre"/>
              <w:rPr>
                <w:lang w:val="en-GB"/>
              </w:rPr>
            </w:pPr>
            <w:r w:rsidRPr="005E7D23">
              <w:rPr>
                <w:lang w:val="en-GB"/>
              </w:rPr>
              <w:t>0</w:t>
            </w:r>
          </w:p>
        </w:tc>
        <w:tc>
          <w:tcPr>
            <w:tcW w:w="806" w:type="dxa"/>
            <w:tcMar>
              <w:top w:w="62" w:type="dxa"/>
              <w:left w:w="113" w:type="dxa"/>
              <w:bottom w:w="62" w:type="dxa"/>
              <w:right w:w="113" w:type="dxa"/>
            </w:tcMar>
            <w:vAlign w:val="center"/>
          </w:tcPr>
          <w:p w14:paraId="702B1F71" w14:textId="77777777" w:rsidR="005E7D23" w:rsidRPr="005E7D23" w:rsidRDefault="005E7D23" w:rsidP="005E7D23">
            <w:pPr>
              <w:pStyle w:val="CDITable-RowCentre"/>
              <w:rPr>
                <w:lang w:val="en-GB"/>
              </w:rPr>
            </w:pPr>
            <w:r w:rsidRPr="005E7D23">
              <w:rPr>
                <w:lang w:val="en-GB"/>
              </w:rPr>
              <w:t>0.0</w:t>
            </w:r>
          </w:p>
        </w:tc>
        <w:tc>
          <w:tcPr>
            <w:tcW w:w="805" w:type="dxa"/>
            <w:tcMar>
              <w:top w:w="62" w:type="dxa"/>
              <w:left w:w="113" w:type="dxa"/>
              <w:bottom w:w="62" w:type="dxa"/>
              <w:right w:w="113" w:type="dxa"/>
            </w:tcMar>
            <w:vAlign w:val="center"/>
          </w:tcPr>
          <w:p w14:paraId="4162297D" w14:textId="77777777" w:rsidR="005E7D23" w:rsidRPr="005E7D23" w:rsidRDefault="005E7D23" w:rsidP="005E7D23">
            <w:pPr>
              <w:pStyle w:val="CDITable-RowCentre"/>
              <w:rPr>
                <w:lang w:val="en-GB"/>
              </w:rPr>
            </w:pPr>
            <w:r w:rsidRPr="005E7D23">
              <w:rPr>
                <w:lang w:val="en-GB"/>
              </w:rPr>
              <w:t>423</w:t>
            </w:r>
          </w:p>
        </w:tc>
        <w:tc>
          <w:tcPr>
            <w:tcW w:w="806" w:type="dxa"/>
            <w:tcMar>
              <w:top w:w="62" w:type="dxa"/>
              <w:left w:w="113" w:type="dxa"/>
              <w:bottom w:w="62" w:type="dxa"/>
              <w:right w:w="113" w:type="dxa"/>
            </w:tcMar>
            <w:vAlign w:val="center"/>
          </w:tcPr>
          <w:p w14:paraId="6DDE6890" w14:textId="77777777" w:rsidR="005E7D23" w:rsidRPr="005E7D23" w:rsidRDefault="005E7D23" w:rsidP="005E7D23">
            <w:pPr>
              <w:pStyle w:val="CDITable-RowCentre"/>
              <w:rPr>
                <w:lang w:val="en-GB"/>
              </w:rPr>
            </w:pPr>
            <w:r w:rsidRPr="005E7D23">
              <w:rPr>
                <w:lang w:val="en-GB"/>
              </w:rPr>
              <w:t>4.8</w:t>
            </w:r>
          </w:p>
        </w:tc>
      </w:tr>
      <w:tr w:rsidR="005E7D23" w:rsidRPr="005E7D23" w14:paraId="3562D777" w14:textId="77777777" w:rsidTr="00DE3E18">
        <w:trPr>
          <w:trHeight w:val="60"/>
        </w:trPr>
        <w:tc>
          <w:tcPr>
            <w:tcW w:w="1531" w:type="dxa"/>
            <w:vMerge/>
            <w:shd w:val="clear" w:color="auto" w:fill="DCF4FC" w:themeFill="background2" w:themeFillTint="33"/>
            <w:tcMar>
              <w:top w:w="62" w:type="dxa"/>
              <w:bottom w:w="62" w:type="dxa"/>
            </w:tcMar>
          </w:tcPr>
          <w:p w14:paraId="269A2B14"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03736EBE" w14:textId="77777777" w:rsidR="005E7D23" w:rsidRPr="005E7D23" w:rsidRDefault="005E7D23" w:rsidP="00305C98">
            <w:pPr>
              <w:pStyle w:val="CDITable-RowLeft"/>
              <w:rPr>
                <w:lang w:val="en-GB"/>
              </w:rPr>
            </w:pPr>
            <w:r w:rsidRPr="005E7D23">
              <w:rPr>
                <w:lang w:val="en-GB"/>
              </w:rPr>
              <w:t>Qld</w:t>
            </w:r>
          </w:p>
        </w:tc>
        <w:tc>
          <w:tcPr>
            <w:tcW w:w="806" w:type="dxa"/>
            <w:tcMar>
              <w:top w:w="62" w:type="dxa"/>
              <w:left w:w="113" w:type="dxa"/>
              <w:bottom w:w="62" w:type="dxa"/>
              <w:right w:w="113" w:type="dxa"/>
            </w:tcMar>
            <w:vAlign w:val="center"/>
          </w:tcPr>
          <w:p w14:paraId="7E6C25A5" w14:textId="77777777" w:rsidR="005E7D23" w:rsidRPr="005E7D23" w:rsidRDefault="005E7D23" w:rsidP="005E7D23">
            <w:pPr>
              <w:pStyle w:val="CDITable-RowCentre"/>
              <w:rPr>
                <w:lang w:val="en-GB"/>
              </w:rPr>
            </w:pPr>
            <w:r w:rsidRPr="005E7D23">
              <w:rPr>
                <w:lang w:val="en-GB"/>
              </w:rPr>
              <w:t>335</w:t>
            </w:r>
          </w:p>
        </w:tc>
        <w:tc>
          <w:tcPr>
            <w:tcW w:w="806" w:type="dxa"/>
            <w:tcMar>
              <w:top w:w="62" w:type="dxa"/>
              <w:left w:w="113" w:type="dxa"/>
              <w:bottom w:w="62" w:type="dxa"/>
              <w:right w:w="113" w:type="dxa"/>
            </w:tcMar>
            <w:vAlign w:val="center"/>
          </w:tcPr>
          <w:p w14:paraId="15ED14BE" w14:textId="77777777" w:rsidR="005E7D23" w:rsidRPr="005E7D23" w:rsidRDefault="005E7D23" w:rsidP="005E7D23">
            <w:pPr>
              <w:pStyle w:val="CDITable-RowCentre"/>
              <w:rPr>
                <w:lang w:val="en-GB"/>
              </w:rPr>
            </w:pPr>
            <w:r w:rsidRPr="005E7D23">
              <w:rPr>
                <w:lang w:val="en-GB"/>
              </w:rPr>
              <w:t>10.6</w:t>
            </w:r>
          </w:p>
        </w:tc>
        <w:tc>
          <w:tcPr>
            <w:tcW w:w="806" w:type="dxa"/>
            <w:tcMar>
              <w:top w:w="62" w:type="dxa"/>
              <w:left w:w="113" w:type="dxa"/>
              <w:bottom w:w="62" w:type="dxa"/>
              <w:right w:w="113" w:type="dxa"/>
            </w:tcMar>
            <w:vAlign w:val="center"/>
          </w:tcPr>
          <w:p w14:paraId="434182C8" w14:textId="77777777" w:rsidR="005E7D23" w:rsidRPr="005E7D23" w:rsidRDefault="005E7D23" w:rsidP="005E7D23">
            <w:pPr>
              <w:pStyle w:val="CDITable-RowCentre"/>
              <w:rPr>
                <w:lang w:val="en-GB"/>
              </w:rPr>
            </w:pPr>
            <w:r w:rsidRPr="005E7D23">
              <w:rPr>
                <w:lang w:val="en-GB"/>
              </w:rPr>
              <w:t>79</w:t>
            </w:r>
          </w:p>
        </w:tc>
        <w:tc>
          <w:tcPr>
            <w:tcW w:w="806" w:type="dxa"/>
            <w:tcMar>
              <w:top w:w="62" w:type="dxa"/>
              <w:left w:w="113" w:type="dxa"/>
              <w:bottom w:w="62" w:type="dxa"/>
              <w:right w:w="113" w:type="dxa"/>
            </w:tcMar>
            <w:vAlign w:val="center"/>
          </w:tcPr>
          <w:p w14:paraId="4343109E" w14:textId="77777777" w:rsidR="005E7D23" w:rsidRPr="005E7D23" w:rsidRDefault="005E7D23" w:rsidP="005E7D23">
            <w:pPr>
              <w:pStyle w:val="CDITable-RowCentre"/>
              <w:rPr>
                <w:lang w:val="en-GB"/>
              </w:rPr>
            </w:pPr>
            <w:r w:rsidRPr="005E7D23">
              <w:rPr>
                <w:lang w:val="en-GB"/>
              </w:rPr>
              <w:t>8.2</w:t>
            </w:r>
          </w:p>
        </w:tc>
        <w:tc>
          <w:tcPr>
            <w:tcW w:w="806" w:type="dxa"/>
            <w:tcMar>
              <w:top w:w="62" w:type="dxa"/>
              <w:left w:w="113" w:type="dxa"/>
              <w:bottom w:w="62" w:type="dxa"/>
              <w:right w:w="113" w:type="dxa"/>
            </w:tcMar>
            <w:vAlign w:val="center"/>
          </w:tcPr>
          <w:p w14:paraId="7EE14EB1" w14:textId="77777777" w:rsidR="005E7D23" w:rsidRPr="005E7D23" w:rsidRDefault="005E7D23" w:rsidP="005E7D23">
            <w:pPr>
              <w:pStyle w:val="CDITable-RowCentre"/>
              <w:rPr>
                <w:lang w:val="en-GB"/>
              </w:rPr>
            </w:pPr>
            <w:r w:rsidRPr="005E7D23">
              <w:rPr>
                <w:lang w:val="en-GB"/>
              </w:rPr>
              <w:t>32</w:t>
            </w:r>
          </w:p>
        </w:tc>
        <w:tc>
          <w:tcPr>
            <w:tcW w:w="806" w:type="dxa"/>
            <w:tcMar>
              <w:top w:w="62" w:type="dxa"/>
              <w:left w:w="113" w:type="dxa"/>
              <w:bottom w:w="62" w:type="dxa"/>
              <w:right w:w="113" w:type="dxa"/>
            </w:tcMar>
            <w:vAlign w:val="center"/>
          </w:tcPr>
          <w:p w14:paraId="2494DF94" w14:textId="77777777" w:rsidR="005E7D23" w:rsidRPr="005E7D23" w:rsidRDefault="005E7D23" w:rsidP="005E7D23">
            <w:pPr>
              <w:pStyle w:val="CDITable-RowCentre"/>
              <w:rPr>
                <w:lang w:val="en-GB"/>
              </w:rPr>
            </w:pPr>
            <w:r w:rsidRPr="005E7D23">
              <w:rPr>
                <w:lang w:val="en-GB"/>
              </w:rPr>
              <w:t>9.1</w:t>
            </w:r>
          </w:p>
        </w:tc>
        <w:tc>
          <w:tcPr>
            <w:tcW w:w="805" w:type="dxa"/>
            <w:tcMar>
              <w:top w:w="62" w:type="dxa"/>
              <w:left w:w="113" w:type="dxa"/>
              <w:bottom w:w="62" w:type="dxa"/>
              <w:right w:w="113" w:type="dxa"/>
            </w:tcMar>
            <w:vAlign w:val="center"/>
          </w:tcPr>
          <w:p w14:paraId="7E51ED3B" w14:textId="77777777" w:rsidR="005E7D23" w:rsidRPr="005E7D23" w:rsidRDefault="005E7D23" w:rsidP="005E7D23">
            <w:pPr>
              <w:pStyle w:val="CDITable-RowCentre"/>
              <w:rPr>
                <w:lang w:val="en-GB"/>
              </w:rPr>
            </w:pPr>
            <w:r w:rsidRPr="005E7D23">
              <w:rPr>
                <w:lang w:val="en-GB"/>
              </w:rPr>
              <w:t>507</w:t>
            </w:r>
          </w:p>
        </w:tc>
        <w:tc>
          <w:tcPr>
            <w:tcW w:w="806" w:type="dxa"/>
            <w:tcMar>
              <w:top w:w="62" w:type="dxa"/>
              <w:left w:w="113" w:type="dxa"/>
              <w:bottom w:w="62" w:type="dxa"/>
              <w:right w:w="113" w:type="dxa"/>
            </w:tcMar>
            <w:vAlign w:val="center"/>
          </w:tcPr>
          <w:p w14:paraId="2806E0AE" w14:textId="77777777" w:rsidR="005E7D23" w:rsidRPr="005E7D23" w:rsidRDefault="005E7D23" w:rsidP="005E7D23">
            <w:pPr>
              <w:pStyle w:val="CDITable-RowCentre"/>
              <w:rPr>
                <w:lang w:val="en-GB"/>
              </w:rPr>
            </w:pPr>
            <w:r w:rsidRPr="005E7D23">
              <w:rPr>
                <w:lang w:val="en-GB"/>
              </w:rPr>
              <w:t>16.1</w:t>
            </w:r>
          </w:p>
        </w:tc>
        <w:tc>
          <w:tcPr>
            <w:tcW w:w="806" w:type="dxa"/>
            <w:tcMar>
              <w:top w:w="62" w:type="dxa"/>
              <w:left w:w="113" w:type="dxa"/>
              <w:bottom w:w="62" w:type="dxa"/>
              <w:right w:w="113" w:type="dxa"/>
            </w:tcMar>
            <w:vAlign w:val="center"/>
          </w:tcPr>
          <w:p w14:paraId="2AE62A96" w14:textId="77777777" w:rsidR="005E7D23" w:rsidRPr="005E7D23" w:rsidRDefault="005E7D23" w:rsidP="005E7D23">
            <w:pPr>
              <w:pStyle w:val="CDITable-RowCentre"/>
              <w:rPr>
                <w:lang w:val="en-GB"/>
              </w:rPr>
            </w:pPr>
            <w:r w:rsidRPr="005E7D23">
              <w:rPr>
                <w:lang w:val="en-GB"/>
              </w:rPr>
              <w:t>148</w:t>
            </w:r>
          </w:p>
        </w:tc>
        <w:tc>
          <w:tcPr>
            <w:tcW w:w="806" w:type="dxa"/>
            <w:tcMar>
              <w:top w:w="62" w:type="dxa"/>
              <w:left w:w="113" w:type="dxa"/>
              <w:bottom w:w="62" w:type="dxa"/>
              <w:right w:w="113" w:type="dxa"/>
            </w:tcMar>
            <w:vAlign w:val="center"/>
          </w:tcPr>
          <w:p w14:paraId="5AFC78E2" w14:textId="77777777" w:rsidR="005E7D23" w:rsidRPr="005E7D23" w:rsidRDefault="005E7D23" w:rsidP="005E7D23">
            <w:pPr>
              <w:pStyle w:val="CDITable-RowCentre"/>
              <w:rPr>
                <w:lang w:val="en-GB"/>
              </w:rPr>
            </w:pPr>
            <w:r w:rsidRPr="005E7D23">
              <w:rPr>
                <w:lang w:val="en-GB"/>
              </w:rPr>
              <w:t>10.1</w:t>
            </w:r>
          </w:p>
        </w:tc>
        <w:tc>
          <w:tcPr>
            <w:tcW w:w="806" w:type="dxa"/>
            <w:tcMar>
              <w:top w:w="62" w:type="dxa"/>
              <w:left w:w="113" w:type="dxa"/>
              <w:bottom w:w="62" w:type="dxa"/>
              <w:right w:w="113" w:type="dxa"/>
            </w:tcMar>
            <w:vAlign w:val="center"/>
          </w:tcPr>
          <w:p w14:paraId="22B65F61" w14:textId="77777777" w:rsidR="005E7D23" w:rsidRPr="005E7D23" w:rsidRDefault="005E7D23" w:rsidP="005E7D23">
            <w:pPr>
              <w:pStyle w:val="CDITable-RowCentre"/>
              <w:rPr>
                <w:lang w:val="en-GB"/>
              </w:rPr>
            </w:pPr>
            <w:r w:rsidRPr="005E7D23">
              <w:rPr>
                <w:lang w:val="en-GB"/>
              </w:rPr>
              <w:t>1</w:t>
            </w:r>
          </w:p>
        </w:tc>
        <w:tc>
          <w:tcPr>
            <w:tcW w:w="806" w:type="dxa"/>
            <w:tcMar>
              <w:top w:w="62" w:type="dxa"/>
              <w:left w:w="113" w:type="dxa"/>
              <w:bottom w:w="62" w:type="dxa"/>
              <w:right w:w="113" w:type="dxa"/>
            </w:tcMar>
            <w:vAlign w:val="center"/>
          </w:tcPr>
          <w:p w14:paraId="4975C795" w14:textId="77777777" w:rsidR="005E7D23" w:rsidRPr="005E7D23" w:rsidRDefault="005E7D23" w:rsidP="005E7D23">
            <w:pPr>
              <w:pStyle w:val="CDITable-RowCentre"/>
              <w:rPr>
                <w:lang w:val="en-GB"/>
              </w:rPr>
            </w:pPr>
            <w:r w:rsidRPr="005E7D23">
              <w:rPr>
                <w:lang w:val="en-GB"/>
              </w:rPr>
              <w:t>9.1</w:t>
            </w:r>
          </w:p>
        </w:tc>
        <w:tc>
          <w:tcPr>
            <w:tcW w:w="805" w:type="dxa"/>
            <w:tcMar>
              <w:top w:w="62" w:type="dxa"/>
              <w:left w:w="113" w:type="dxa"/>
              <w:bottom w:w="62" w:type="dxa"/>
              <w:right w:w="113" w:type="dxa"/>
            </w:tcMar>
            <w:vAlign w:val="center"/>
          </w:tcPr>
          <w:p w14:paraId="46767393" w14:textId="77777777" w:rsidR="005E7D23" w:rsidRPr="005E7D23" w:rsidRDefault="005E7D23" w:rsidP="005E7D23">
            <w:pPr>
              <w:pStyle w:val="CDITable-RowCentre"/>
              <w:rPr>
                <w:lang w:val="en-GB"/>
              </w:rPr>
            </w:pPr>
            <w:r w:rsidRPr="005E7D23">
              <w:rPr>
                <w:lang w:val="en-GB"/>
              </w:rPr>
              <w:t>1,085</w:t>
            </w:r>
          </w:p>
        </w:tc>
        <w:tc>
          <w:tcPr>
            <w:tcW w:w="806" w:type="dxa"/>
            <w:tcMar>
              <w:top w:w="62" w:type="dxa"/>
              <w:left w:w="113" w:type="dxa"/>
              <w:bottom w:w="62" w:type="dxa"/>
              <w:right w:w="113" w:type="dxa"/>
            </w:tcMar>
            <w:vAlign w:val="center"/>
          </w:tcPr>
          <w:p w14:paraId="493C9D14" w14:textId="77777777" w:rsidR="005E7D23" w:rsidRPr="005E7D23" w:rsidRDefault="005E7D23" w:rsidP="005E7D23">
            <w:pPr>
              <w:pStyle w:val="CDITable-RowCentre"/>
              <w:rPr>
                <w:lang w:val="en-GB"/>
              </w:rPr>
            </w:pPr>
            <w:r w:rsidRPr="005E7D23">
              <w:rPr>
                <w:lang w:val="en-GB"/>
              </w:rPr>
              <w:t>12.4</w:t>
            </w:r>
          </w:p>
        </w:tc>
      </w:tr>
      <w:tr w:rsidR="005E7D23" w:rsidRPr="005E7D23" w14:paraId="4391BD5B" w14:textId="77777777" w:rsidTr="00DE3E18">
        <w:trPr>
          <w:trHeight w:val="60"/>
        </w:trPr>
        <w:tc>
          <w:tcPr>
            <w:tcW w:w="1531" w:type="dxa"/>
            <w:vMerge/>
            <w:shd w:val="clear" w:color="auto" w:fill="DCF4FC" w:themeFill="background2" w:themeFillTint="33"/>
            <w:tcMar>
              <w:top w:w="62" w:type="dxa"/>
              <w:bottom w:w="62" w:type="dxa"/>
            </w:tcMar>
          </w:tcPr>
          <w:p w14:paraId="2BF0C9D9"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4F7C4699" w14:textId="77777777" w:rsidR="005E7D23" w:rsidRPr="005E7D23" w:rsidRDefault="005E7D23" w:rsidP="00305C98">
            <w:pPr>
              <w:pStyle w:val="CDITable-RowLeft"/>
              <w:rPr>
                <w:lang w:val="en-GB"/>
              </w:rPr>
            </w:pPr>
            <w:r w:rsidRPr="005E7D23">
              <w:rPr>
                <w:lang w:val="en-GB"/>
              </w:rPr>
              <w:t>SA</w:t>
            </w:r>
          </w:p>
        </w:tc>
        <w:tc>
          <w:tcPr>
            <w:tcW w:w="806" w:type="dxa"/>
            <w:tcMar>
              <w:top w:w="62" w:type="dxa"/>
              <w:left w:w="113" w:type="dxa"/>
              <w:bottom w:w="62" w:type="dxa"/>
              <w:right w:w="113" w:type="dxa"/>
            </w:tcMar>
            <w:vAlign w:val="center"/>
          </w:tcPr>
          <w:p w14:paraId="6DAD4155" w14:textId="77777777" w:rsidR="005E7D23" w:rsidRPr="005E7D23" w:rsidRDefault="005E7D23" w:rsidP="005E7D23">
            <w:pPr>
              <w:pStyle w:val="CDITable-RowCentre"/>
              <w:rPr>
                <w:lang w:val="en-GB"/>
              </w:rPr>
            </w:pPr>
            <w:r w:rsidRPr="005E7D23">
              <w:rPr>
                <w:lang w:val="en-GB"/>
              </w:rPr>
              <w:t>66</w:t>
            </w:r>
          </w:p>
        </w:tc>
        <w:tc>
          <w:tcPr>
            <w:tcW w:w="806" w:type="dxa"/>
            <w:tcMar>
              <w:top w:w="62" w:type="dxa"/>
              <w:left w:w="113" w:type="dxa"/>
              <w:bottom w:w="62" w:type="dxa"/>
              <w:right w:w="113" w:type="dxa"/>
            </w:tcMar>
            <w:vAlign w:val="center"/>
          </w:tcPr>
          <w:p w14:paraId="2AB04D58" w14:textId="77777777" w:rsidR="005E7D23" w:rsidRPr="005E7D23" w:rsidRDefault="005E7D23" w:rsidP="005E7D23">
            <w:pPr>
              <w:pStyle w:val="CDITable-RowCentre"/>
              <w:rPr>
                <w:lang w:val="en-GB"/>
              </w:rPr>
            </w:pPr>
            <w:r w:rsidRPr="005E7D23">
              <w:rPr>
                <w:lang w:val="en-GB"/>
              </w:rPr>
              <w:t>2.1</w:t>
            </w:r>
          </w:p>
        </w:tc>
        <w:tc>
          <w:tcPr>
            <w:tcW w:w="806" w:type="dxa"/>
            <w:tcMar>
              <w:top w:w="62" w:type="dxa"/>
              <w:left w:w="113" w:type="dxa"/>
              <w:bottom w:w="62" w:type="dxa"/>
              <w:right w:w="113" w:type="dxa"/>
            </w:tcMar>
            <w:vAlign w:val="center"/>
          </w:tcPr>
          <w:p w14:paraId="4893FF5C" w14:textId="77777777" w:rsidR="005E7D23" w:rsidRPr="005E7D23" w:rsidRDefault="005E7D23" w:rsidP="005E7D23">
            <w:pPr>
              <w:pStyle w:val="CDITable-RowCentre"/>
              <w:rPr>
                <w:lang w:val="en-GB"/>
              </w:rPr>
            </w:pPr>
            <w:r w:rsidRPr="005E7D23">
              <w:rPr>
                <w:lang w:val="en-GB"/>
              </w:rPr>
              <w:t>3</w:t>
            </w:r>
          </w:p>
        </w:tc>
        <w:tc>
          <w:tcPr>
            <w:tcW w:w="806" w:type="dxa"/>
            <w:tcMar>
              <w:top w:w="62" w:type="dxa"/>
              <w:left w:w="113" w:type="dxa"/>
              <w:bottom w:w="62" w:type="dxa"/>
              <w:right w:w="113" w:type="dxa"/>
            </w:tcMar>
            <w:vAlign w:val="center"/>
          </w:tcPr>
          <w:p w14:paraId="70B856D1" w14:textId="77777777" w:rsidR="005E7D23" w:rsidRPr="005E7D23" w:rsidRDefault="005E7D23" w:rsidP="005E7D23">
            <w:pPr>
              <w:pStyle w:val="CDITable-RowCentre"/>
              <w:rPr>
                <w:lang w:val="en-GB"/>
              </w:rPr>
            </w:pPr>
            <w:r w:rsidRPr="005E7D23">
              <w:rPr>
                <w:lang w:val="en-GB"/>
              </w:rPr>
              <w:t>0.3</w:t>
            </w:r>
          </w:p>
        </w:tc>
        <w:tc>
          <w:tcPr>
            <w:tcW w:w="806" w:type="dxa"/>
            <w:tcMar>
              <w:top w:w="62" w:type="dxa"/>
              <w:left w:w="113" w:type="dxa"/>
              <w:bottom w:w="62" w:type="dxa"/>
              <w:right w:w="113" w:type="dxa"/>
            </w:tcMar>
            <w:vAlign w:val="center"/>
          </w:tcPr>
          <w:p w14:paraId="6AE78D6E" w14:textId="77777777" w:rsidR="005E7D23" w:rsidRPr="005E7D23" w:rsidRDefault="005E7D23" w:rsidP="005E7D23">
            <w:pPr>
              <w:pStyle w:val="CDITable-RowCentre"/>
              <w:rPr>
                <w:lang w:val="en-GB"/>
              </w:rPr>
            </w:pPr>
            <w:r w:rsidRPr="005E7D23">
              <w:rPr>
                <w:lang w:val="en-GB"/>
              </w:rPr>
              <w:t>0</w:t>
            </w:r>
          </w:p>
        </w:tc>
        <w:tc>
          <w:tcPr>
            <w:tcW w:w="806" w:type="dxa"/>
            <w:tcMar>
              <w:top w:w="62" w:type="dxa"/>
              <w:left w:w="113" w:type="dxa"/>
              <w:bottom w:w="62" w:type="dxa"/>
              <w:right w:w="113" w:type="dxa"/>
            </w:tcMar>
            <w:vAlign w:val="center"/>
          </w:tcPr>
          <w:p w14:paraId="50299864" w14:textId="77777777" w:rsidR="005E7D23" w:rsidRPr="005E7D23" w:rsidRDefault="005E7D23" w:rsidP="005E7D23">
            <w:pPr>
              <w:pStyle w:val="CDITable-RowCentre"/>
              <w:rPr>
                <w:lang w:val="en-GB"/>
              </w:rPr>
            </w:pPr>
            <w:r w:rsidRPr="005E7D23">
              <w:rPr>
                <w:lang w:val="en-GB"/>
              </w:rPr>
              <w:t>0</w:t>
            </w:r>
          </w:p>
        </w:tc>
        <w:tc>
          <w:tcPr>
            <w:tcW w:w="805" w:type="dxa"/>
            <w:tcMar>
              <w:top w:w="62" w:type="dxa"/>
              <w:left w:w="113" w:type="dxa"/>
              <w:bottom w:w="62" w:type="dxa"/>
              <w:right w:w="113" w:type="dxa"/>
            </w:tcMar>
            <w:vAlign w:val="center"/>
          </w:tcPr>
          <w:p w14:paraId="66C80FAA" w14:textId="77777777" w:rsidR="005E7D23" w:rsidRPr="005E7D23" w:rsidRDefault="005E7D23" w:rsidP="005E7D23">
            <w:pPr>
              <w:pStyle w:val="CDITable-RowCentre"/>
              <w:rPr>
                <w:lang w:val="en-GB"/>
              </w:rPr>
            </w:pPr>
            <w:r w:rsidRPr="005E7D23">
              <w:rPr>
                <w:lang w:val="en-GB"/>
              </w:rPr>
              <w:t>695</w:t>
            </w:r>
          </w:p>
        </w:tc>
        <w:tc>
          <w:tcPr>
            <w:tcW w:w="806" w:type="dxa"/>
            <w:tcMar>
              <w:top w:w="62" w:type="dxa"/>
              <w:left w:w="113" w:type="dxa"/>
              <w:bottom w:w="62" w:type="dxa"/>
              <w:right w:w="113" w:type="dxa"/>
            </w:tcMar>
            <w:vAlign w:val="center"/>
          </w:tcPr>
          <w:p w14:paraId="240DD6B5" w14:textId="77777777" w:rsidR="005E7D23" w:rsidRPr="005E7D23" w:rsidRDefault="005E7D23" w:rsidP="005E7D23">
            <w:pPr>
              <w:pStyle w:val="CDITable-RowCentre"/>
              <w:rPr>
                <w:lang w:val="en-GB"/>
              </w:rPr>
            </w:pPr>
            <w:r w:rsidRPr="005E7D23">
              <w:rPr>
                <w:lang w:val="en-GB"/>
              </w:rPr>
              <w:t>22.1</w:t>
            </w:r>
          </w:p>
        </w:tc>
        <w:tc>
          <w:tcPr>
            <w:tcW w:w="806" w:type="dxa"/>
            <w:tcMar>
              <w:top w:w="62" w:type="dxa"/>
              <w:left w:w="113" w:type="dxa"/>
              <w:bottom w:w="62" w:type="dxa"/>
              <w:right w:w="113" w:type="dxa"/>
            </w:tcMar>
            <w:vAlign w:val="center"/>
          </w:tcPr>
          <w:p w14:paraId="41F2B173" w14:textId="77777777" w:rsidR="005E7D23" w:rsidRPr="005E7D23" w:rsidRDefault="005E7D23" w:rsidP="005E7D23">
            <w:pPr>
              <w:pStyle w:val="CDITable-RowCentre"/>
              <w:rPr>
                <w:lang w:val="en-GB"/>
              </w:rPr>
            </w:pPr>
            <w:r w:rsidRPr="005E7D23">
              <w:rPr>
                <w:lang w:val="en-GB"/>
              </w:rPr>
              <w:t>151</w:t>
            </w:r>
          </w:p>
        </w:tc>
        <w:tc>
          <w:tcPr>
            <w:tcW w:w="806" w:type="dxa"/>
            <w:tcMar>
              <w:top w:w="62" w:type="dxa"/>
              <w:left w:w="113" w:type="dxa"/>
              <w:bottom w:w="62" w:type="dxa"/>
              <w:right w:w="113" w:type="dxa"/>
            </w:tcMar>
            <w:vAlign w:val="center"/>
          </w:tcPr>
          <w:p w14:paraId="168E5E80" w14:textId="77777777" w:rsidR="005E7D23" w:rsidRPr="005E7D23" w:rsidRDefault="005E7D23" w:rsidP="005E7D23">
            <w:pPr>
              <w:pStyle w:val="CDITable-RowCentre"/>
              <w:rPr>
                <w:lang w:val="en-GB"/>
              </w:rPr>
            </w:pPr>
            <w:r w:rsidRPr="005E7D23">
              <w:rPr>
                <w:lang w:val="en-GB"/>
              </w:rPr>
              <w:t>10.3</w:t>
            </w:r>
          </w:p>
        </w:tc>
        <w:tc>
          <w:tcPr>
            <w:tcW w:w="806" w:type="dxa"/>
            <w:tcMar>
              <w:top w:w="62" w:type="dxa"/>
              <w:left w:w="113" w:type="dxa"/>
              <w:bottom w:w="62" w:type="dxa"/>
              <w:right w:w="113" w:type="dxa"/>
            </w:tcMar>
            <w:vAlign w:val="center"/>
          </w:tcPr>
          <w:p w14:paraId="6ECC002E" w14:textId="77777777" w:rsidR="005E7D23" w:rsidRPr="005E7D23" w:rsidRDefault="005E7D23" w:rsidP="005E7D23">
            <w:pPr>
              <w:pStyle w:val="CDITable-RowCentre"/>
              <w:rPr>
                <w:lang w:val="en-GB"/>
              </w:rPr>
            </w:pPr>
            <w:r w:rsidRPr="005E7D23">
              <w:rPr>
                <w:lang w:val="en-GB"/>
              </w:rPr>
              <w:t>1</w:t>
            </w:r>
          </w:p>
        </w:tc>
        <w:tc>
          <w:tcPr>
            <w:tcW w:w="806" w:type="dxa"/>
            <w:tcMar>
              <w:top w:w="62" w:type="dxa"/>
              <w:left w:w="113" w:type="dxa"/>
              <w:bottom w:w="62" w:type="dxa"/>
              <w:right w:w="113" w:type="dxa"/>
            </w:tcMar>
            <w:vAlign w:val="center"/>
          </w:tcPr>
          <w:p w14:paraId="232FE0F2" w14:textId="77777777" w:rsidR="005E7D23" w:rsidRPr="005E7D23" w:rsidRDefault="005E7D23" w:rsidP="005E7D23">
            <w:pPr>
              <w:pStyle w:val="CDITable-RowCentre"/>
              <w:rPr>
                <w:lang w:val="en-GB"/>
              </w:rPr>
            </w:pPr>
            <w:r w:rsidRPr="005E7D23">
              <w:rPr>
                <w:lang w:val="en-GB"/>
              </w:rPr>
              <w:t>9.1</w:t>
            </w:r>
          </w:p>
        </w:tc>
        <w:tc>
          <w:tcPr>
            <w:tcW w:w="805" w:type="dxa"/>
            <w:tcMar>
              <w:top w:w="62" w:type="dxa"/>
              <w:left w:w="113" w:type="dxa"/>
              <w:bottom w:w="62" w:type="dxa"/>
              <w:right w:w="113" w:type="dxa"/>
            </w:tcMar>
            <w:vAlign w:val="center"/>
          </w:tcPr>
          <w:p w14:paraId="7ED55DAE" w14:textId="77777777" w:rsidR="005E7D23" w:rsidRPr="005E7D23" w:rsidRDefault="005E7D23" w:rsidP="005E7D23">
            <w:pPr>
              <w:pStyle w:val="CDITable-RowCentre"/>
              <w:rPr>
                <w:lang w:val="en-GB"/>
              </w:rPr>
            </w:pPr>
            <w:r w:rsidRPr="005E7D23">
              <w:rPr>
                <w:lang w:val="en-GB"/>
              </w:rPr>
              <w:t>916</w:t>
            </w:r>
          </w:p>
        </w:tc>
        <w:tc>
          <w:tcPr>
            <w:tcW w:w="806" w:type="dxa"/>
            <w:tcMar>
              <w:top w:w="62" w:type="dxa"/>
              <w:left w:w="113" w:type="dxa"/>
              <w:bottom w:w="62" w:type="dxa"/>
              <w:right w:w="113" w:type="dxa"/>
            </w:tcMar>
            <w:vAlign w:val="center"/>
          </w:tcPr>
          <w:p w14:paraId="5A77DE23" w14:textId="77777777" w:rsidR="005E7D23" w:rsidRPr="005E7D23" w:rsidRDefault="005E7D23" w:rsidP="005E7D23">
            <w:pPr>
              <w:pStyle w:val="CDITable-RowCentre"/>
              <w:rPr>
                <w:lang w:val="en-GB"/>
              </w:rPr>
            </w:pPr>
            <w:r w:rsidRPr="005E7D23">
              <w:rPr>
                <w:lang w:val="en-GB"/>
              </w:rPr>
              <w:t>10.5</w:t>
            </w:r>
          </w:p>
        </w:tc>
      </w:tr>
      <w:tr w:rsidR="005E7D23" w:rsidRPr="005E7D23" w14:paraId="3241991A" w14:textId="77777777" w:rsidTr="00DE3E18">
        <w:trPr>
          <w:trHeight w:val="60"/>
        </w:trPr>
        <w:tc>
          <w:tcPr>
            <w:tcW w:w="1531" w:type="dxa"/>
            <w:vMerge/>
            <w:shd w:val="clear" w:color="auto" w:fill="DCF4FC" w:themeFill="background2" w:themeFillTint="33"/>
            <w:tcMar>
              <w:top w:w="62" w:type="dxa"/>
              <w:bottom w:w="62" w:type="dxa"/>
            </w:tcMar>
          </w:tcPr>
          <w:p w14:paraId="491A2154"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0A7D621E" w14:textId="77777777" w:rsidR="005E7D23" w:rsidRPr="005E7D23" w:rsidRDefault="005E7D23" w:rsidP="00305C98">
            <w:pPr>
              <w:pStyle w:val="CDITable-RowLeft"/>
              <w:rPr>
                <w:lang w:val="en-GB"/>
              </w:rPr>
            </w:pPr>
            <w:r w:rsidRPr="005E7D23">
              <w:rPr>
                <w:lang w:val="en-GB"/>
              </w:rPr>
              <w:t>Tas.</w:t>
            </w:r>
          </w:p>
        </w:tc>
        <w:tc>
          <w:tcPr>
            <w:tcW w:w="806" w:type="dxa"/>
            <w:tcMar>
              <w:top w:w="62" w:type="dxa"/>
              <w:left w:w="113" w:type="dxa"/>
              <w:bottom w:w="62" w:type="dxa"/>
              <w:right w:w="113" w:type="dxa"/>
            </w:tcMar>
            <w:vAlign w:val="center"/>
          </w:tcPr>
          <w:p w14:paraId="0729E122" w14:textId="77777777" w:rsidR="005E7D23" w:rsidRPr="005E7D23" w:rsidRDefault="005E7D23" w:rsidP="005E7D23">
            <w:pPr>
              <w:pStyle w:val="CDITable-RowCentre"/>
              <w:rPr>
                <w:lang w:val="en-GB"/>
              </w:rPr>
            </w:pPr>
            <w:r w:rsidRPr="005E7D23">
              <w:rPr>
                <w:lang w:val="en-GB"/>
              </w:rPr>
              <w:t>271</w:t>
            </w:r>
          </w:p>
        </w:tc>
        <w:tc>
          <w:tcPr>
            <w:tcW w:w="806" w:type="dxa"/>
            <w:tcMar>
              <w:top w:w="62" w:type="dxa"/>
              <w:left w:w="113" w:type="dxa"/>
              <w:bottom w:w="62" w:type="dxa"/>
              <w:right w:w="113" w:type="dxa"/>
            </w:tcMar>
            <w:vAlign w:val="center"/>
          </w:tcPr>
          <w:p w14:paraId="6CAE8CB9" w14:textId="77777777" w:rsidR="005E7D23" w:rsidRPr="005E7D23" w:rsidRDefault="005E7D23" w:rsidP="005E7D23">
            <w:pPr>
              <w:pStyle w:val="CDITable-RowCentre"/>
              <w:rPr>
                <w:lang w:val="en-GB"/>
              </w:rPr>
            </w:pPr>
            <w:r w:rsidRPr="005E7D23">
              <w:rPr>
                <w:lang w:val="en-GB"/>
              </w:rPr>
              <w:t>8.6</w:t>
            </w:r>
          </w:p>
        </w:tc>
        <w:tc>
          <w:tcPr>
            <w:tcW w:w="806" w:type="dxa"/>
            <w:tcMar>
              <w:top w:w="62" w:type="dxa"/>
              <w:left w:w="113" w:type="dxa"/>
              <w:bottom w:w="62" w:type="dxa"/>
              <w:right w:w="113" w:type="dxa"/>
            </w:tcMar>
            <w:vAlign w:val="center"/>
          </w:tcPr>
          <w:p w14:paraId="7F5977F6" w14:textId="77777777" w:rsidR="005E7D23" w:rsidRPr="005E7D23" w:rsidRDefault="005E7D23" w:rsidP="005E7D23">
            <w:pPr>
              <w:pStyle w:val="CDITable-RowCentre"/>
              <w:rPr>
                <w:lang w:val="en-GB"/>
              </w:rPr>
            </w:pPr>
            <w:r w:rsidRPr="005E7D23">
              <w:rPr>
                <w:lang w:val="en-GB"/>
              </w:rPr>
              <w:t>27</w:t>
            </w:r>
          </w:p>
        </w:tc>
        <w:tc>
          <w:tcPr>
            <w:tcW w:w="806" w:type="dxa"/>
            <w:tcMar>
              <w:top w:w="62" w:type="dxa"/>
              <w:left w:w="113" w:type="dxa"/>
              <w:bottom w:w="62" w:type="dxa"/>
              <w:right w:w="113" w:type="dxa"/>
            </w:tcMar>
            <w:vAlign w:val="center"/>
          </w:tcPr>
          <w:p w14:paraId="265C01CB" w14:textId="77777777" w:rsidR="005E7D23" w:rsidRPr="005E7D23" w:rsidRDefault="005E7D23" w:rsidP="005E7D23">
            <w:pPr>
              <w:pStyle w:val="CDITable-RowCentre"/>
              <w:rPr>
                <w:lang w:val="en-GB"/>
              </w:rPr>
            </w:pPr>
            <w:r w:rsidRPr="005E7D23">
              <w:rPr>
                <w:lang w:val="en-GB"/>
              </w:rPr>
              <w:t>2.8</w:t>
            </w:r>
          </w:p>
        </w:tc>
        <w:tc>
          <w:tcPr>
            <w:tcW w:w="806" w:type="dxa"/>
            <w:tcMar>
              <w:top w:w="62" w:type="dxa"/>
              <w:left w:w="113" w:type="dxa"/>
              <w:bottom w:w="62" w:type="dxa"/>
              <w:right w:w="113" w:type="dxa"/>
            </w:tcMar>
            <w:vAlign w:val="center"/>
          </w:tcPr>
          <w:p w14:paraId="32BD921A" w14:textId="77777777" w:rsidR="005E7D23" w:rsidRPr="005E7D23" w:rsidRDefault="005E7D23" w:rsidP="005E7D23">
            <w:pPr>
              <w:pStyle w:val="CDITable-RowCentre"/>
              <w:rPr>
                <w:lang w:val="en-GB"/>
              </w:rPr>
            </w:pPr>
            <w:r w:rsidRPr="005E7D23">
              <w:rPr>
                <w:lang w:val="en-GB"/>
              </w:rPr>
              <w:t>13</w:t>
            </w:r>
          </w:p>
        </w:tc>
        <w:tc>
          <w:tcPr>
            <w:tcW w:w="806" w:type="dxa"/>
            <w:tcMar>
              <w:top w:w="62" w:type="dxa"/>
              <w:left w:w="113" w:type="dxa"/>
              <w:bottom w:w="62" w:type="dxa"/>
              <w:right w:w="113" w:type="dxa"/>
            </w:tcMar>
            <w:vAlign w:val="center"/>
          </w:tcPr>
          <w:p w14:paraId="2D9AC29E" w14:textId="77777777" w:rsidR="005E7D23" w:rsidRPr="005E7D23" w:rsidRDefault="005E7D23" w:rsidP="005E7D23">
            <w:pPr>
              <w:pStyle w:val="CDITable-RowCentre"/>
              <w:rPr>
                <w:lang w:val="en-GB"/>
              </w:rPr>
            </w:pPr>
            <w:r w:rsidRPr="005E7D23">
              <w:rPr>
                <w:lang w:val="en-GB"/>
              </w:rPr>
              <w:t>3.7</w:t>
            </w:r>
          </w:p>
        </w:tc>
        <w:tc>
          <w:tcPr>
            <w:tcW w:w="805" w:type="dxa"/>
            <w:tcMar>
              <w:top w:w="62" w:type="dxa"/>
              <w:left w:w="113" w:type="dxa"/>
              <w:bottom w:w="62" w:type="dxa"/>
              <w:right w:w="113" w:type="dxa"/>
            </w:tcMar>
            <w:vAlign w:val="center"/>
          </w:tcPr>
          <w:p w14:paraId="2528F2B4" w14:textId="77777777" w:rsidR="005E7D23" w:rsidRPr="005E7D23" w:rsidRDefault="005E7D23" w:rsidP="005E7D23">
            <w:pPr>
              <w:pStyle w:val="CDITable-RowCentre"/>
              <w:rPr>
                <w:lang w:val="en-GB"/>
              </w:rPr>
            </w:pPr>
            <w:r w:rsidRPr="005E7D23">
              <w:rPr>
                <w:lang w:val="en-GB"/>
              </w:rPr>
              <w:t>17</w:t>
            </w:r>
          </w:p>
        </w:tc>
        <w:tc>
          <w:tcPr>
            <w:tcW w:w="806" w:type="dxa"/>
            <w:tcMar>
              <w:top w:w="62" w:type="dxa"/>
              <w:left w:w="113" w:type="dxa"/>
              <w:bottom w:w="62" w:type="dxa"/>
              <w:right w:w="113" w:type="dxa"/>
            </w:tcMar>
            <w:vAlign w:val="center"/>
          </w:tcPr>
          <w:p w14:paraId="2EF3ABEC" w14:textId="77777777" w:rsidR="005E7D23" w:rsidRPr="005E7D23" w:rsidRDefault="005E7D23" w:rsidP="005E7D23">
            <w:pPr>
              <w:pStyle w:val="CDITable-RowCentre"/>
              <w:rPr>
                <w:lang w:val="en-GB"/>
              </w:rPr>
            </w:pPr>
            <w:r w:rsidRPr="005E7D23">
              <w:rPr>
                <w:lang w:val="en-GB"/>
              </w:rPr>
              <w:t>0.5</w:t>
            </w:r>
          </w:p>
        </w:tc>
        <w:tc>
          <w:tcPr>
            <w:tcW w:w="806" w:type="dxa"/>
            <w:tcMar>
              <w:top w:w="62" w:type="dxa"/>
              <w:left w:w="113" w:type="dxa"/>
              <w:bottom w:w="62" w:type="dxa"/>
              <w:right w:w="113" w:type="dxa"/>
            </w:tcMar>
            <w:vAlign w:val="center"/>
          </w:tcPr>
          <w:p w14:paraId="55174FFB" w14:textId="77777777" w:rsidR="005E7D23" w:rsidRPr="005E7D23" w:rsidRDefault="005E7D23" w:rsidP="005E7D23">
            <w:pPr>
              <w:pStyle w:val="CDITable-RowCentre"/>
              <w:rPr>
                <w:lang w:val="en-GB"/>
              </w:rPr>
            </w:pPr>
            <w:r w:rsidRPr="005E7D23">
              <w:rPr>
                <w:lang w:val="en-GB"/>
              </w:rPr>
              <w:t>49</w:t>
            </w:r>
          </w:p>
        </w:tc>
        <w:tc>
          <w:tcPr>
            <w:tcW w:w="806" w:type="dxa"/>
            <w:tcMar>
              <w:top w:w="62" w:type="dxa"/>
              <w:left w:w="113" w:type="dxa"/>
              <w:bottom w:w="62" w:type="dxa"/>
              <w:right w:w="113" w:type="dxa"/>
            </w:tcMar>
            <w:vAlign w:val="center"/>
          </w:tcPr>
          <w:p w14:paraId="7A642274" w14:textId="77777777" w:rsidR="005E7D23" w:rsidRPr="005E7D23" w:rsidRDefault="005E7D23" w:rsidP="005E7D23">
            <w:pPr>
              <w:pStyle w:val="CDITable-RowCentre"/>
              <w:rPr>
                <w:lang w:val="en-GB"/>
              </w:rPr>
            </w:pPr>
            <w:r w:rsidRPr="005E7D23">
              <w:rPr>
                <w:lang w:val="en-GB"/>
              </w:rPr>
              <w:t>3.3</w:t>
            </w:r>
          </w:p>
        </w:tc>
        <w:tc>
          <w:tcPr>
            <w:tcW w:w="806" w:type="dxa"/>
            <w:tcMar>
              <w:top w:w="62" w:type="dxa"/>
              <w:left w:w="113" w:type="dxa"/>
              <w:bottom w:w="62" w:type="dxa"/>
              <w:right w:w="113" w:type="dxa"/>
            </w:tcMar>
            <w:vAlign w:val="center"/>
          </w:tcPr>
          <w:p w14:paraId="6E8AA6E9" w14:textId="77777777" w:rsidR="005E7D23" w:rsidRPr="005E7D23" w:rsidRDefault="005E7D23" w:rsidP="005E7D23">
            <w:pPr>
              <w:pStyle w:val="CDITable-RowCentre"/>
              <w:rPr>
                <w:lang w:val="en-GB"/>
              </w:rPr>
            </w:pPr>
            <w:r w:rsidRPr="005E7D23">
              <w:rPr>
                <w:lang w:val="en-GB"/>
              </w:rPr>
              <w:t>0</w:t>
            </w:r>
          </w:p>
        </w:tc>
        <w:tc>
          <w:tcPr>
            <w:tcW w:w="806" w:type="dxa"/>
            <w:tcMar>
              <w:top w:w="62" w:type="dxa"/>
              <w:left w:w="113" w:type="dxa"/>
              <w:bottom w:w="62" w:type="dxa"/>
              <w:right w:w="113" w:type="dxa"/>
            </w:tcMar>
            <w:vAlign w:val="center"/>
          </w:tcPr>
          <w:p w14:paraId="583232B4" w14:textId="77777777" w:rsidR="005E7D23" w:rsidRPr="005E7D23" w:rsidRDefault="005E7D23" w:rsidP="005E7D23">
            <w:pPr>
              <w:pStyle w:val="CDITable-RowCentre"/>
              <w:rPr>
                <w:lang w:val="en-GB"/>
              </w:rPr>
            </w:pPr>
            <w:r w:rsidRPr="005E7D23">
              <w:rPr>
                <w:lang w:val="en-GB"/>
              </w:rPr>
              <w:t>0.0</w:t>
            </w:r>
          </w:p>
        </w:tc>
        <w:tc>
          <w:tcPr>
            <w:tcW w:w="805" w:type="dxa"/>
            <w:tcMar>
              <w:top w:w="62" w:type="dxa"/>
              <w:left w:w="113" w:type="dxa"/>
              <w:bottom w:w="62" w:type="dxa"/>
              <w:right w:w="113" w:type="dxa"/>
            </w:tcMar>
            <w:vAlign w:val="center"/>
          </w:tcPr>
          <w:p w14:paraId="18CFF930" w14:textId="77777777" w:rsidR="005E7D23" w:rsidRPr="005E7D23" w:rsidRDefault="005E7D23" w:rsidP="005E7D23">
            <w:pPr>
              <w:pStyle w:val="CDITable-RowCentre"/>
              <w:rPr>
                <w:lang w:val="en-GB"/>
              </w:rPr>
            </w:pPr>
            <w:r w:rsidRPr="005E7D23">
              <w:rPr>
                <w:lang w:val="en-GB"/>
              </w:rPr>
              <w:t>364</w:t>
            </w:r>
          </w:p>
        </w:tc>
        <w:tc>
          <w:tcPr>
            <w:tcW w:w="806" w:type="dxa"/>
            <w:tcMar>
              <w:top w:w="62" w:type="dxa"/>
              <w:left w:w="113" w:type="dxa"/>
              <w:bottom w:w="62" w:type="dxa"/>
              <w:right w:w="113" w:type="dxa"/>
            </w:tcMar>
            <w:vAlign w:val="center"/>
          </w:tcPr>
          <w:p w14:paraId="7D975916" w14:textId="77777777" w:rsidR="005E7D23" w:rsidRPr="005E7D23" w:rsidRDefault="005E7D23" w:rsidP="005E7D23">
            <w:pPr>
              <w:pStyle w:val="CDITable-RowCentre"/>
              <w:rPr>
                <w:lang w:val="en-GB"/>
              </w:rPr>
            </w:pPr>
            <w:r w:rsidRPr="005E7D23">
              <w:rPr>
                <w:lang w:val="en-GB"/>
              </w:rPr>
              <w:t>4.2</w:t>
            </w:r>
          </w:p>
        </w:tc>
      </w:tr>
      <w:tr w:rsidR="005E7D23" w:rsidRPr="005E7D23" w14:paraId="0ADB746B" w14:textId="77777777" w:rsidTr="00DE3E18">
        <w:trPr>
          <w:trHeight w:val="60"/>
        </w:trPr>
        <w:tc>
          <w:tcPr>
            <w:tcW w:w="1531" w:type="dxa"/>
            <w:vMerge/>
            <w:shd w:val="clear" w:color="auto" w:fill="DCF4FC" w:themeFill="background2" w:themeFillTint="33"/>
            <w:tcMar>
              <w:top w:w="62" w:type="dxa"/>
              <w:bottom w:w="62" w:type="dxa"/>
            </w:tcMar>
          </w:tcPr>
          <w:p w14:paraId="199B5AE1"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77FA3ACF" w14:textId="77777777" w:rsidR="005E7D23" w:rsidRPr="005E7D23" w:rsidRDefault="005E7D23" w:rsidP="00305C98">
            <w:pPr>
              <w:pStyle w:val="CDITable-RowLeft"/>
              <w:rPr>
                <w:lang w:val="en-GB"/>
              </w:rPr>
            </w:pPr>
            <w:r w:rsidRPr="005E7D23">
              <w:rPr>
                <w:lang w:val="en-GB"/>
              </w:rPr>
              <w:t>Vic.</w:t>
            </w:r>
          </w:p>
        </w:tc>
        <w:tc>
          <w:tcPr>
            <w:tcW w:w="806" w:type="dxa"/>
            <w:tcMar>
              <w:top w:w="62" w:type="dxa"/>
              <w:left w:w="113" w:type="dxa"/>
              <w:bottom w:w="62" w:type="dxa"/>
              <w:right w:w="113" w:type="dxa"/>
            </w:tcMar>
            <w:vAlign w:val="center"/>
          </w:tcPr>
          <w:p w14:paraId="55AF0591" w14:textId="77777777" w:rsidR="005E7D23" w:rsidRPr="005E7D23" w:rsidRDefault="005E7D23" w:rsidP="005E7D23">
            <w:pPr>
              <w:pStyle w:val="CDITable-RowCentre"/>
              <w:rPr>
                <w:lang w:val="en-GB"/>
              </w:rPr>
            </w:pPr>
            <w:r w:rsidRPr="005E7D23">
              <w:rPr>
                <w:lang w:val="en-GB"/>
              </w:rPr>
              <w:t>1,017</w:t>
            </w:r>
          </w:p>
        </w:tc>
        <w:tc>
          <w:tcPr>
            <w:tcW w:w="806" w:type="dxa"/>
            <w:tcMar>
              <w:top w:w="62" w:type="dxa"/>
              <w:left w:w="113" w:type="dxa"/>
              <w:bottom w:w="62" w:type="dxa"/>
              <w:right w:w="113" w:type="dxa"/>
            </w:tcMar>
            <w:vAlign w:val="center"/>
          </w:tcPr>
          <w:p w14:paraId="36757AF2" w14:textId="77777777" w:rsidR="005E7D23" w:rsidRPr="005E7D23" w:rsidRDefault="005E7D23" w:rsidP="005E7D23">
            <w:pPr>
              <w:pStyle w:val="CDITable-RowCentre"/>
              <w:rPr>
                <w:lang w:val="en-GB"/>
              </w:rPr>
            </w:pPr>
            <w:r w:rsidRPr="005E7D23">
              <w:rPr>
                <w:lang w:val="en-GB"/>
              </w:rPr>
              <w:t>32.3</w:t>
            </w:r>
          </w:p>
        </w:tc>
        <w:tc>
          <w:tcPr>
            <w:tcW w:w="806" w:type="dxa"/>
            <w:tcMar>
              <w:top w:w="62" w:type="dxa"/>
              <w:left w:w="113" w:type="dxa"/>
              <w:bottom w:w="62" w:type="dxa"/>
              <w:right w:w="113" w:type="dxa"/>
            </w:tcMar>
            <w:vAlign w:val="center"/>
          </w:tcPr>
          <w:p w14:paraId="53FA65A3" w14:textId="77777777" w:rsidR="005E7D23" w:rsidRPr="005E7D23" w:rsidRDefault="005E7D23" w:rsidP="005E7D23">
            <w:pPr>
              <w:pStyle w:val="CDITable-RowCentre"/>
              <w:rPr>
                <w:lang w:val="en-GB"/>
              </w:rPr>
            </w:pPr>
            <w:r w:rsidRPr="005E7D23">
              <w:rPr>
                <w:lang w:val="en-GB"/>
              </w:rPr>
              <w:t>391</w:t>
            </w:r>
          </w:p>
        </w:tc>
        <w:tc>
          <w:tcPr>
            <w:tcW w:w="806" w:type="dxa"/>
            <w:tcMar>
              <w:top w:w="62" w:type="dxa"/>
              <w:left w:w="113" w:type="dxa"/>
              <w:bottom w:w="62" w:type="dxa"/>
              <w:right w:w="113" w:type="dxa"/>
            </w:tcMar>
            <w:vAlign w:val="center"/>
          </w:tcPr>
          <w:p w14:paraId="481A023E" w14:textId="77777777" w:rsidR="005E7D23" w:rsidRPr="005E7D23" w:rsidRDefault="005E7D23" w:rsidP="005E7D23">
            <w:pPr>
              <w:pStyle w:val="CDITable-RowCentre"/>
              <w:rPr>
                <w:lang w:val="en-GB"/>
              </w:rPr>
            </w:pPr>
            <w:r w:rsidRPr="005E7D23">
              <w:rPr>
                <w:lang w:val="en-GB"/>
              </w:rPr>
              <w:t>40.7</w:t>
            </w:r>
          </w:p>
        </w:tc>
        <w:tc>
          <w:tcPr>
            <w:tcW w:w="806" w:type="dxa"/>
            <w:tcMar>
              <w:top w:w="62" w:type="dxa"/>
              <w:left w:w="113" w:type="dxa"/>
              <w:bottom w:w="62" w:type="dxa"/>
              <w:right w:w="113" w:type="dxa"/>
            </w:tcMar>
            <w:vAlign w:val="center"/>
          </w:tcPr>
          <w:p w14:paraId="28D4F12C" w14:textId="77777777" w:rsidR="005E7D23" w:rsidRPr="005E7D23" w:rsidRDefault="005E7D23" w:rsidP="005E7D23">
            <w:pPr>
              <w:pStyle w:val="CDITable-RowCentre"/>
              <w:rPr>
                <w:lang w:val="en-GB"/>
              </w:rPr>
            </w:pPr>
            <w:r w:rsidRPr="005E7D23">
              <w:rPr>
                <w:lang w:val="en-GB"/>
              </w:rPr>
              <w:t>104</w:t>
            </w:r>
          </w:p>
        </w:tc>
        <w:tc>
          <w:tcPr>
            <w:tcW w:w="806" w:type="dxa"/>
            <w:tcMar>
              <w:top w:w="62" w:type="dxa"/>
              <w:left w:w="113" w:type="dxa"/>
              <w:bottom w:w="62" w:type="dxa"/>
              <w:right w:w="113" w:type="dxa"/>
            </w:tcMar>
            <w:vAlign w:val="center"/>
          </w:tcPr>
          <w:p w14:paraId="0C34E700" w14:textId="77777777" w:rsidR="005E7D23" w:rsidRPr="005E7D23" w:rsidRDefault="005E7D23" w:rsidP="005E7D23">
            <w:pPr>
              <w:pStyle w:val="CDITable-RowCentre"/>
              <w:rPr>
                <w:lang w:val="en-GB"/>
              </w:rPr>
            </w:pPr>
            <w:r w:rsidRPr="005E7D23">
              <w:rPr>
                <w:lang w:val="en-GB"/>
              </w:rPr>
              <w:t>29.6</w:t>
            </w:r>
          </w:p>
        </w:tc>
        <w:tc>
          <w:tcPr>
            <w:tcW w:w="805" w:type="dxa"/>
            <w:tcMar>
              <w:top w:w="62" w:type="dxa"/>
              <w:left w:w="113" w:type="dxa"/>
              <w:bottom w:w="62" w:type="dxa"/>
              <w:right w:w="113" w:type="dxa"/>
            </w:tcMar>
            <w:vAlign w:val="center"/>
          </w:tcPr>
          <w:p w14:paraId="648E9F73" w14:textId="77777777" w:rsidR="005E7D23" w:rsidRPr="005E7D23" w:rsidRDefault="005E7D23" w:rsidP="005E7D23">
            <w:pPr>
              <w:pStyle w:val="CDITable-RowCentre"/>
              <w:rPr>
                <w:lang w:val="en-GB"/>
              </w:rPr>
            </w:pPr>
            <w:r w:rsidRPr="005E7D23">
              <w:rPr>
                <w:lang w:val="en-GB"/>
              </w:rPr>
              <w:t>790</w:t>
            </w:r>
          </w:p>
        </w:tc>
        <w:tc>
          <w:tcPr>
            <w:tcW w:w="806" w:type="dxa"/>
            <w:tcMar>
              <w:top w:w="62" w:type="dxa"/>
              <w:left w:w="113" w:type="dxa"/>
              <w:bottom w:w="62" w:type="dxa"/>
              <w:right w:w="113" w:type="dxa"/>
            </w:tcMar>
            <w:vAlign w:val="center"/>
          </w:tcPr>
          <w:p w14:paraId="4E87DE4F" w14:textId="77777777" w:rsidR="005E7D23" w:rsidRPr="005E7D23" w:rsidRDefault="005E7D23" w:rsidP="005E7D23">
            <w:pPr>
              <w:pStyle w:val="CDITable-RowCentre"/>
              <w:rPr>
                <w:lang w:val="en-GB"/>
              </w:rPr>
            </w:pPr>
            <w:r w:rsidRPr="005E7D23">
              <w:rPr>
                <w:lang w:val="en-GB"/>
              </w:rPr>
              <w:t>25.1</w:t>
            </w:r>
          </w:p>
        </w:tc>
        <w:tc>
          <w:tcPr>
            <w:tcW w:w="806" w:type="dxa"/>
            <w:tcMar>
              <w:top w:w="62" w:type="dxa"/>
              <w:left w:w="113" w:type="dxa"/>
              <w:bottom w:w="62" w:type="dxa"/>
              <w:right w:w="113" w:type="dxa"/>
            </w:tcMar>
            <w:vAlign w:val="center"/>
          </w:tcPr>
          <w:p w14:paraId="4D686D3E" w14:textId="77777777" w:rsidR="005E7D23" w:rsidRPr="005E7D23" w:rsidRDefault="005E7D23" w:rsidP="005E7D23">
            <w:pPr>
              <w:pStyle w:val="CDITable-RowCentre"/>
              <w:rPr>
                <w:lang w:val="en-GB"/>
              </w:rPr>
            </w:pPr>
            <w:r w:rsidRPr="005E7D23">
              <w:rPr>
                <w:lang w:val="en-GB"/>
              </w:rPr>
              <w:t>494</w:t>
            </w:r>
          </w:p>
        </w:tc>
        <w:tc>
          <w:tcPr>
            <w:tcW w:w="806" w:type="dxa"/>
            <w:tcMar>
              <w:top w:w="62" w:type="dxa"/>
              <w:left w:w="113" w:type="dxa"/>
              <w:bottom w:w="62" w:type="dxa"/>
              <w:right w:w="113" w:type="dxa"/>
            </w:tcMar>
            <w:vAlign w:val="center"/>
          </w:tcPr>
          <w:p w14:paraId="3A33B69F" w14:textId="77777777" w:rsidR="005E7D23" w:rsidRPr="005E7D23" w:rsidRDefault="005E7D23" w:rsidP="005E7D23">
            <w:pPr>
              <w:pStyle w:val="CDITable-RowCentre"/>
              <w:rPr>
                <w:lang w:val="en-GB"/>
              </w:rPr>
            </w:pPr>
            <w:r w:rsidRPr="005E7D23">
              <w:rPr>
                <w:lang w:val="en-GB"/>
              </w:rPr>
              <w:t>33.6</w:t>
            </w:r>
          </w:p>
        </w:tc>
        <w:tc>
          <w:tcPr>
            <w:tcW w:w="806" w:type="dxa"/>
            <w:tcMar>
              <w:top w:w="62" w:type="dxa"/>
              <w:left w:w="113" w:type="dxa"/>
              <w:bottom w:w="62" w:type="dxa"/>
              <w:right w:w="113" w:type="dxa"/>
            </w:tcMar>
            <w:vAlign w:val="center"/>
          </w:tcPr>
          <w:p w14:paraId="6CF1B618" w14:textId="77777777" w:rsidR="005E7D23" w:rsidRPr="005E7D23" w:rsidRDefault="005E7D23" w:rsidP="005E7D23">
            <w:pPr>
              <w:pStyle w:val="CDITable-RowCentre"/>
              <w:rPr>
                <w:lang w:val="en-GB"/>
              </w:rPr>
            </w:pPr>
            <w:r w:rsidRPr="005E7D23">
              <w:rPr>
                <w:lang w:val="en-GB"/>
              </w:rPr>
              <w:t>3</w:t>
            </w:r>
          </w:p>
        </w:tc>
        <w:tc>
          <w:tcPr>
            <w:tcW w:w="806" w:type="dxa"/>
            <w:tcMar>
              <w:top w:w="62" w:type="dxa"/>
              <w:left w:w="113" w:type="dxa"/>
              <w:bottom w:w="62" w:type="dxa"/>
              <w:right w:w="113" w:type="dxa"/>
            </w:tcMar>
            <w:vAlign w:val="center"/>
          </w:tcPr>
          <w:p w14:paraId="0FE3A9BD" w14:textId="77777777" w:rsidR="005E7D23" w:rsidRPr="005E7D23" w:rsidRDefault="005E7D23" w:rsidP="005E7D23">
            <w:pPr>
              <w:pStyle w:val="CDITable-RowCentre"/>
              <w:rPr>
                <w:lang w:val="en-GB"/>
              </w:rPr>
            </w:pPr>
            <w:r w:rsidRPr="005E7D23">
              <w:rPr>
                <w:lang w:val="en-GB"/>
              </w:rPr>
              <w:t>27.3</w:t>
            </w:r>
          </w:p>
        </w:tc>
        <w:tc>
          <w:tcPr>
            <w:tcW w:w="805" w:type="dxa"/>
            <w:tcMar>
              <w:top w:w="62" w:type="dxa"/>
              <w:left w:w="113" w:type="dxa"/>
              <w:bottom w:w="62" w:type="dxa"/>
              <w:right w:w="113" w:type="dxa"/>
            </w:tcMar>
            <w:vAlign w:val="center"/>
          </w:tcPr>
          <w:p w14:paraId="2BF3643E" w14:textId="77777777" w:rsidR="005E7D23" w:rsidRPr="005E7D23" w:rsidRDefault="005E7D23" w:rsidP="005E7D23">
            <w:pPr>
              <w:pStyle w:val="CDITable-RowCentre"/>
              <w:rPr>
                <w:lang w:val="en-GB"/>
              </w:rPr>
            </w:pPr>
            <w:r w:rsidRPr="005E7D23">
              <w:rPr>
                <w:lang w:val="en-GB"/>
              </w:rPr>
              <w:t>2,695</w:t>
            </w:r>
          </w:p>
        </w:tc>
        <w:tc>
          <w:tcPr>
            <w:tcW w:w="806" w:type="dxa"/>
            <w:tcMar>
              <w:top w:w="62" w:type="dxa"/>
              <w:left w:w="113" w:type="dxa"/>
              <w:bottom w:w="62" w:type="dxa"/>
              <w:right w:w="113" w:type="dxa"/>
            </w:tcMar>
            <w:vAlign w:val="center"/>
          </w:tcPr>
          <w:p w14:paraId="33597B49" w14:textId="77777777" w:rsidR="005E7D23" w:rsidRPr="005E7D23" w:rsidRDefault="005E7D23" w:rsidP="005E7D23">
            <w:pPr>
              <w:pStyle w:val="CDITable-RowCentre"/>
              <w:rPr>
                <w:lang w:val="en-GB"/>
              </w:rPr>
            </w:pPr>
            <w:r w:rsidRPr="005E7D23">
              <w:rPr>
                <w:lang w:val="en-GB"/>
              </w:rPr>
              <w:t>30.8</w:t>
            </w:r>
          </w:p>
        </w:tc>
      </w:tr>
      <w:tr w:rsidR="005E7D23" w:rsidRPr="005E7D23" w14:paraId="49E65D59" w14:textId="77777777" w:rsidTr="00DE3E18">
        <w:trPr>
          <w:trHeight w:val="60"/>
        </w:trPr>
        <w:tc>
          <w:tcPr>
            <w:tcW w:w="1531" w:type="dxa"/>
            <w:vMerge/>
            <w:shd w:val="clear" w:color="auto" w:fill="DCF4FC" w:themeFill="background2" w:themeFillTint="33"/>
            <w:tcMar>
              <w:top w:w="62" w:type="dxa"/>
              <w:bottom w:w="62" w:type="dxa"/>
            </w:tcMar>
          </w:tcPr>
          <w:p w14:paraId="200DD8A2" w14:textId="77777777" w:rsidR="005E7D23" w:rsidRPr="005E7D23" w:rsidRDefault="005E7D23" w:rsidP="005E7D23">
            <w:pPr>
              <w:pStyle w:val="CDITable-RowCentre"/>
            </w:pPr>
          </w:p>
        </w:tc>
        <w:tc>
          <w:tcPr>
            <w:tcW w:w="1530" w:type="dxa"/>
            <w:tcMar>
              <w:top w:w="62" w:type="dxa"/>
              <w:left w:w="113" w:type="dxa"/>
              <w:bottom w:w="62" w:type="dxa"/>
              <w:right w:w="113" w:type="dxa"/>
            </w:tcMar>
            <w:vAlign w:val="center"/>
          </w:tcPr>
          <w:p w14:paraId="4E3C7553" w14:textId="77777777" w:rsidR="005E7D23" w:rsidRPr="005E7D23" w:rsidRDefault="005E7D23" w:rsidP="00305C98">
            <w:pPr>
              <w:pStyle w:val="CDITable-RowLeft"/>
              <w:rPr>
                <w:lang w:val="en-GB"/>
              </w:rPr>
            </w:pPr>
            <w:r w:rsidRPr="005E7D23">
              <w:rPr>
                <w:lang w:val="en-GB"/>
              </w:rPr>
              <w:t>WA</w:t>
            </w:r>
          </w:p>
        </w:tc>
        <w:tc>
          <w:tcPr>
            <w:tcW w:w="806" w:type="dxa"/>
            <w:tcMar>
              <w:top w:w="62" w:type="dxa"/>
              <w:left w:w="113" w:type="dxa"/>
              <w:bottom w:w="62" w:type="dxa"/>
              <w:right w:w="113" w:type="dxa"/>
            </w:tcMar>
            <w:vAlign w:val="center"/>
          </w:tcPr>
          <w:p w14:paraId="006DCD05" w14:textId="77777777" w:rsidR="005E7D23" w:rsidRPr="005E7D23" w:rsidRDefault="005E7D23" w:rsidP="005E7D23">
            <w:pPr>
              <w:pStyle w:val="CDITable-RowCentre"/>
              <w:rPr>
                <w:lang w:val="en-GB"/>
              </w:rPr>
            </w:pPr>
            <w:r w:rsidRPr="005E7D23">
              <w:rPr>
                <w:lang w:val="en-GB"/>
              </w:rPr>
              <w:t>382</w:t>
            </w:r>
          </w:p>
        </w:tc>
        <w:tc>
          <w:tcPr>
            <w:tcW w:w="806" w:type="dxa"/>
            <w:tcMar>
              <w:top w:w="62" w:type="dxa"/>
              <w:left w:w="113" w:type="dxa"/>
              <w:bottom w:w="62" w:type="dxa"/>
              <w:right w:w="113" w:type="dxa"/>
            </w:tcMar>
            <w:vAlign w:val="center"/>
          </w:tcPr>
          <w:p w14:paraId="0F5EE075" w14:textId="77777777" w:rsidR="005E7D23" w:rsidRPr="005E7D23" w:rsidRDefault="005E7D23" w:rsidP="005E7D23">
            <w:pPr>
              <w:pStyle w:val="CDITable-RowCentre"/>
              <w:rPr>
                <w:lang w:val="en-GB"/>
              </w:rPr>
            </w:pPr>
            <w:r w:rsidRPr="005E7D23">
              <w:rPr>
                <w:lang w:val="en-GB"/>
              </w:rPr>
              <w:t>12.1</w:t>
            </w:r>
          </w:p>
        </w:tc>
        <w:tc>
          <w:tcPr>
            <w:tcW w:w="806" w:type="dxa"/>
            <w:tcMar>
              <w:top w:w="62" w:type="dxa"/>
              <w:left w:w="113" w:type="dxa"/>
              <w:bottom w:w="62" w:type="dxa"/>
              <w:right w:w="113" w:type="dxa"/>
            </w:tcMar>
            <w:vAlign w:val="center"/>
          </w:tcPr>
          <w:p w14:paraId="45D59F5A" w14:textId="77777777" w:rsidR="005E7D23" w:rsidRPr="005E7D23" w:rsidRDefault="005E7D23" w:rsidP="005E7D23">
            <w:pPr>
              <w:pStyle w:val="CDITable-RowCentre"/>
              <w:rPr>
                <w:lang w:val="en-GB"/>
              </w:rPr>
            </w:pPr>
            <w:r w:rsidRPr="005E7D23">
              <w:rPr>
                <w:lang w:val="en-GB"/>
              </w:rPr>
              <w:t>63</w:t>
            </w:r>
          </w:p>
        </w:tc>
        <w:tc>
          <w:tcPr>
            <w:tcW w:w="806" w:type="dxa"/>
            <w:tcMar>
              <w:top w:w="62" w:type="dxa"/>
              <w:left w:w="113" w:type="dxa"/>
              <w:bottom w:w="62" w:type="dxa"/>
              <w:right w:w="113" w:type="dxa"/>
            </w:tcMar>
            <w:vAlign w:val="center"/>
          </w:tcPr>
          <w:p w14:paraId="2F4F238A" w14:textId="77777777" w:rsidR="005E7D23" w:rsidRPr="005E7D23" w:rsidRDefault="005E7D23" w:rsidP="005E7D23">
            <w:pPr>
              <w:pStyle w:val="CDITable-RowCentre"/>
              <w:rPr>
                <w:lang w:val="en-GB"/>
              </w:rPr>
            </w:pPr>
            <w:r w:rsidRPr="005E7D23">
              <w:rPr>
                <w:lang w:val="en-GB"/>
              </w:rPr>
              <w:t>6.6</w:t>
            </w:r>
          </w:p>
        </w:tc>
        <w:tc>
          <w:tcPr>
            <w:tcW w:w="806" w:type="dxa"/>
            <w:tcMar>
              <w:top w:w="62" w:type="dxa"/>
              <w:left w:w="113" w:type="dxa"/>
              <w:bottom w:w="62" w:type="dxa"/>
              <w:right w:w="113" w:type="dxa"/>
            </w:tcMar>
            <w:vAlign w:val="center"/>
          </w:tcPr>
          <w:p w14:paraId="0A132D38" w14:textId="77777777" w:rsidR="005E7D23" w:rsidRPr="005E7D23" w:rsidRDefault="005E7D23" w:rsidP="005E7D23">
            <w:pPr>
              <w:pStyle w:val="CDITable-RowCentre"/>
              <w:rPr>
                <w:lang w:val="en-GB"/>
              </w:rPr>
            </w:pPr>
            <w:r w:rsidRPr="005E7D23">
              <w:rPr>
                <w:lang w:val="en-GB"/>
              </w:rPr>
              <w:t>28</w:t>
            </w:r>
          </w:p>
        </w:tc>
        <w:tc>
          <w:tcPr>
            <w:tcW w:w="806" w:type="dxa"/>
            <w:tcMar>
              <w:top w:w="62" w:type="dxa"/>
              <w:left w:w="113" w:type="dxa"/>
              <w:bottom w:w="62" w:type="dxa"/>
              <w:right w:w="113" w:type="dxa"/>
            </w:tcMar>
            <w:vAlign w:val="center"/>
          </w:tcPr>
          <w:p w14:paraId="1CBA66C8" w14:textId="77777777" w:rsidR="005E7D23" w:rsidRPr="005E7D23" w:rsidRDefault="005E7D23" w:rsidP="005E7D23">
            <w:pPr>
              <w:pStyle w:val="CDITable-RowCentre"/>
              <w:rPr>
                <w:lang w:val="en-GB"/>
              </w:rPr>
            </w:pPr>
            <w:r w:rsidRPr="005E7D23">
              <w:rPr>
                <w:lang w:val="en-GB"/>
              </w:rPr>
              <w:t>8.0</w:t>
            </w:r>
          </w:p>
        </w:tc>
        <w:tc>
          <w:tcPr>
            <w:tcW w:w="805" w:type="dxa"/>
            <w:tcMar>
              <w:top w:w="62" w:type="dxa"/>
              <w:left w:w="113" w:type="dxa"/>
              <w:bottom w:w="62" w:type="dxa"/>
              <w:right w:w="113" w:type="dxa"/>
            </w:tcMar>
            <w:vAlign w:val="center"/>
          </w:tcPr>
          <w:p w14:paraId="3605CB4B" w14:textId="77777777" w:rsidR="005E7D23" w:rsidRPr="005E7D23" w:rsidRDefault="005E7D23" w:rsidP="005E7D23">
            <w:pPr>
              <w:pStyle w:val="CDITable-RowCentre"/>
              <w:rPr>
                <w:lang w:val="en-GB"/>
              </w:rPr>
            </w:pPr>
            <w:r w:rsidRPr="005E7D23">
              <w:rPr>
                <w:lang w:val="en-GB"/>
              </w:rPr>
              <w:t>165</w:t>
            </w:r>
          </w:p>
        </w:tc>
        <w:tc>
          <w:tcPr>
            <w:tcW w:w="806" w:type="dxa"/>
            <w:tcMar>
              <w:top w:w="62" w:type="dxa"/>
              <w:left w:w="113" w:type="dxa"/>
              <w:bottom w:w="62" w:type="dxa"/>
              <w:right w:w="113" w:type="dxa"/>
            </w:tcMar>
            <w:vAlign w:val="center"/>
          </w:tcPr>
          <w:p w14:paraId="1754BE69" w14:textId="77777777" w:rsidR="005E7D23" w:rsidRPr="005E7D23" w:rsidRDefault="005E7D23" w:rsidP="005E7D23">
            <w:pPr>
              <w:pStyle w:val="CDITable-RowCentre"/>
              <w:rPr>
                <w:lang w:val="en-GB"/>
              </w:rPr>
            </w:pPr>
            <w:r w:rsidRPr="005E7D23">
              <w:rPr>
                <w:lang w:val="en-GB"/>
              </w:rPr>
              <w:t>5.2</w:t>
            </w:r>
          </w:p>
        </w:tc>
        <w:tc>
          <w:tcPr>
            <w:tcW w:w="806" w:type="dxa"/>
            <w:tcMar>
              <w:top w:w="62" w:type="dxa"/>
              <w:left w:w="113" w:type="dxa"/>
              <w:bottom w:w="62" w:type="dxa"/>
              <w:right w:w="113" w:type="dxa"/>
            </w:tcMar>
            <w:vAlign w:val="center"/>
          </w:tcPr>
          <w:p w14:paraId="29198488" w14:textId="77777777" w:rsidR="005E7D23" w:rsidRPr="005E7D23" w:rsidRDefault="005E7D23" w:rsidP="005E7D23">
            <w:pPr>
              <w:pStyle w:val="CDITable-RowCentre"/>
              <w:rPr>
                <w:lang w:val="en-GB"/>
              </w:rPr>
            </w:pPr>
            <w:r w:rsidRPr="005E7D23">
              <w:rPr>
                <w:lang w:val="en-GB"/>
              </w:rPr>
              <w:t>126</w:t>
            </w:r>
          </w:p>
        </w:tc>
        <w:tc>
          <w:tcPr>
            <w:tcW w:w="806" w:type="dxa"/>
            <w:tcMar>
              <w:top w:w="62" w:type="dxa"/>
              <w:left w:w="113" w:type="dxa"/>
              <w:bottom w:w="62" w:type="dxa"/>
              <w:right w:w="113" w:type="dxa"/>
            </w:tcMar>
            <w:vAlign w:val="center"/>
          </w:tcPr>
          <w:p w14:paraId="52FE2CB2" w14:textId="77777777" w:rsidR="005E7D23" w:rsidRPr="005E7D23" w:rsidRDefault="005E7D23" w:rsidP="005E7D23">
            <w:pPr>
              <w:pStyle w:val="CDITable-RowCentre"/>
              <w:rPr>
                <w:lang w:val="en-GB"/>
              </w:rPr>
            </w:pPr>
            <w:r w:rsidRPr="005E7D23">
              <w:rPr>
                <w:lang w:val="en-GB"/>
              </w:rPr>
              <w:t>8.6</w:t>
            </w:r>
          </w:p>
        </w:tc>
        <w:tc>
          <w:tcPr>
            <w:tcW w:w="806" w:type="dxa"/>
            <w:tcMar>
              <w:top w:w="62" w:type="dxa"/>
              <w:left w:w="113" w:type="dxa"/>
              <w:bottom w:w="62" w:type="dxa"/>
              <w:right w:w="113" w:type="dxa"/>
            </w:tcMar>
            <w:vAlign w:val="center"/>
          </w:tcPr>
          <w:p w14:paraId="7C0599F4" w14:textId="77777777" w:rsidR="005E7D23" w:rsidRPr="005E7D23" w:rsidRDefault="005E7D23" w:rsidP="005E7D23">
            <w:pPr>
              <w:pStyle w:val="CDITable-RowCentre"/>
              <w:rPr>
                <w:lang w:val="en-GB"/>
              </w:rPr>
            </w:pPr>
            <w:r w:rsidRPr="005E7D23">
              <w:rPr>
                <w:lang w:val="en-GB"/>
              </w:rPr>
              <w:t>2</w:t>
            </w:r>
          </w:p>
        </w:tc>
        <w:tc>
          <w:tcPr>
            <w:tcW w:w="806" w:type="dxa"/>
            <w:tcMar>
              <w:top w:w="62" w:type="dxa"/>
              <w:left w:w="113" w:type="dxa"/>
              <w:bottom w:w="62" w:type="dxa"/>
              <w:right w:w="113" w:type="dxa"/>
            </w:tcMar>
            <w:vAlign w:val="center"/>
          </w:tcPr>
          <w:p w14:paraId="7DF0180D" w14:textId="77777777" w:rsidR="005E7D23" w:rsidRPr="005E7D23" w:rsidRDefault="005E7D23" w:rsidP="005E7D23">
            <w:pPr>
              <w:pStyle w:val="CDITable-RowCentre"/>
              <w:rPr>
                <w:lang w:val="en-GB"/>
              </w:rPr>
            </w:pPr>
            <w:r w:rsidRPr="005E7D23">
              <w:rPr>
                <w:lang w:val="en-GB"/>
              </w:rPr>
              <w:t>18.2</w:t>
            </w:r>
          </w:p>
        </w:tc>
        <w:tc>
          <w:tcPr>
            <w:tcW w:w="805" w:type="dxa"/>
            <w:tcMar>
              <w:top w:w="62" w:type="dxa"/>
              <w:left w:w="113" w:type="dxa"/>
              <w:bottom w:w="62" w:type="dxa"/>
              <w:right w:w="113" w:type="dxa"/>
            </w:tcMar>
            <w:vAlign w:val="center"/>
          </w:tcPr>
          <w:p w14:paraId="7ED7B902" w14:textId="77777777" w:rsidR="005E7D23" w:rsidRPr="005E7D23" w:rsidRDefault="005E7D23" w:rsidP="005E7D23">
            <w:pPr>
              <w:pStyle w:val="CDITable-RowCentre"/>
              <w:rPr>
                <w:lang w:val="en-GB"/>
              </w:rPr>
            </w:pPr>
            <w:r w:rsidRPr="005E7D23">
              <w:rPr>
                <w:lang w:val="en-GB"/>
              </w:rPr>
              <w:t>738</w:t>
            </w:r>
          </w:p>
        </w:tc>
        <w:tc>
          <w:tcPr>
            <w:tcW w:w="806" w:type="dxa"/>
            <w:tcMar>
              <w:top w:w="62" w:type="dxa"/>
              <w:left w:w="113" w:type="dxa"/>
              <w:bottom w:w="62" w:type="dxa"/>
              <w:right w:w="113" w:type="dxa"/>
            </w:tcMar>
            <w:vAlign w:val="center"/>
          </w:tcPr>
          <w:p w14:paraId="34E17F88" w14:textId="77777777" w:rsidR="005E7D23" w:rsidRPr="005E7D23" w:rsidRDefault="005E7D23" w:rsidP="005E7D23">
            <w:pPr>
              <w:pStyle w:val="CDITable-RowCentre"/>
              <w:rPr>
                <w:lang w:val="en-GB"/>
              </w:rPr>
            </w:pPr>
            <w:r w:rsidRPr="005E7D23">
              <w:rPr>
                <w:lang w:val="en-GB"/>
              </w:rPr>
              <w:t>8.4</w:t>
            </w:r>
          </w:p>
        </w:tc>
      </w:tr>
    </w:tbl>
    <w:p w14:paraId="4986FA85" w14:textId="77777777" w:rsidR="005E7D23" w:rsidRPr="005E7D23" w:rsidRDefault="005E7D23" w:rsidP="005E7D23">
      <w:pPr>
        <w:pStyle w:val="CDITable-FirstFootnote"/>
        <w:rPr>
          <w:lang w:val="en-GB"/>
        </w:rPr>
      </w:pPr>
      <w:r w:rsidRPr="005E7D23">
        <w:rPr>
          <w:lang w:val="en-GB"/>
        </w:rPr>
        <w:t>a</w:t>
      </w:r>
      <w:r w:rsidRPr="005E7D23">
        <w:rPr>
          <w:lang w:val="en-GB"/>
        </w:rPr>
        <w:tab/>
        <w:t>FluCAN: Influenza Complications Alert Network; PAEDS: Paediatric Active Enhanced Disease Surveillance.</w:t>
      </w:r>
    </w:p>
    <w:p w14:paraId="03AC3EFF" w14:textId="541121AC" w:rsidR="005E7D23" w:rsidRDefault="005E7D23" w:rsidP="00305C98">
      <w:pPr>
        <w:pStyle w:val="CDITable-Footnote"/>
        <w:rPr>
          <w:lang w:val="en-GB"/>
        </w:rPr>
      </w:pPr>
      <w:r w:rsidRPr="005E7D23">
        <w:rPr>
          <w:lang w:val="en-GB"/>
        </w:rPr>
        <w:t>b</w:t>
      </w:r>
      <w:r w:rsidRPr="005E7D23">
        <w:rPr>
          <w:lang w:val="en-GB"/>
        </w:rPr>
        <w:tab/>
        <w:t>ACT: Australian Capital Territory; NSW: New South Wales; NT: Northern Territory; Qld: Queensland; SA: South Australia; Tas.: Tasmania; Vic.: Victoria; WA: Western Australia.</w:t>
      </w:r>
    </w:p>
    <w:p w14:paraId="79958A3E" w14:textId="77777777" w:rsidR="005E7D23" w:rsidRDefault="005E7D23" w:rsidP="00AC46DC">
      <w:pPr>
        <w:rPr>
          <w:lang w:val="en-GB"/>
        </w:rPr>
        <w:sectPr w:rsidR="005E7D23" w:rsidSect="00305C98">
          <w:footnotePr>
            <w:numFmt w:val="lowerRoman"/>
          </w:footnotePr>
          <w:pgSz w:w="16840" w:h="11907" w:orient="landscape" w:code="9"/>
          <w:pgMar w:top="1134" w:right="1134" w:bottom="1134" w:left="1134" w:header="709" w:footer="567" w:gutter="0"/>
          <w:cols w:space="708"/>
          <w:docGrid w:linePitch="360"/>
        </w:sectPr>
      </w:pPr>
    </w:p>
    <w:p w14:paraId="12AA7D38" w14:textId="77777777" w:rsidR="00305C98" w:rsidRPr="00305C98" w:rsidRDefault="00305C98" w:rsidP="00305C98">
      <w:pPr>
        <w:pStyle w:val="CDITable-Title"/>
        <w:spacing w:before="0"/>
        <w:rPr>
          <w:lang w:val="en-GB"/>
        </w:rPr>
      </w:pPr>
      <w:bookmarkStart w:id="27" w:name="_Toc239759401"/>
      <w:r w:rsidRPr="00305C98">
        <w:rPr>
          <w:lang w:val="en-GB"/>
        </w:rPr>
        <w:lastRenderedPageBreak/>
        <w:t>Table 2: Risk factors, severity and outcomes in hospitalised patients with confirmed influenza admitted to FluCAN–</w:t>
      </w:r>
      <w:proofErr w:type="spellStart"/>
      <w:r w:rsidRPr="00305C98">
        <w:rPr>
          <w:lang w:val="en-GB"/>
        </w:rPr>
        <w:t>PAEDS</w:t>
      </w:r>
      <w:r w:rsidRPr="00305C98">
        <w:rPr>
          <w:vertAlign w:val="superscript"/>
          <w:lang w:val="en-GB"/>
        </w:rPr>
        <w:t>a</w:t>
      </w:r>
      <w:proofErr w:type="spellEnd"/>
      <w:r w:rsidRPr="00305C98">
        <w:rPr>
          <w:lang w:val="en-GB"/>
        </w:rPr>
        <w:t xml:space="preserve"> sentinel hospitals, 1 January – 31 December 2025, Australia</w:t>
      </w:r>
      <w:bookmarkEnd w:id="27"/>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Risk factors, severity and outcomes in hospitalised patients with confirmed influenza admitted to FluCAN–PAEDSa sentinel hospitals, 1 January – 31 December 2025, Australia"/>
        <w:tblDescription w:val="Table showing clinical profile of 8,749 hospitalised patients with confirmed influenza, stratified by intensive care unit (ICU) status. The table compares age group, sex, Aboriginal and/or Torres Strait Islander status, pre-existing morbidities and functional status across those who were and were not admitted to ICU."/>
      </w:tblPr>
      <w:tblGrid>
        <w:gridCol w:w="1701"/>
        <w:gridCol w:w="2834"/>
        <w:gridCol w:w="851"/>
        <w:gridCol w:w="850"/>
        <w:gridCol w:w="851"/>
        <w:gridCol w:w="850"/>
        <w:gridCol w:w="850"/>
        <w:gridCol w:w="851"/>
      </w:tblGrid>
      <w:tr w:rsidR="00305C98" w:rsidRPr="00305C98" w14:paraId="706CC949" w14:textId="77777777" w:rsidTr="00AA0D6D">
        <w:trPr>
          <w:trHeight w:val="60"/>
          <w:tblHeader/>
        </w:trPr>
        <w:tc>
          <w:tcPr>
            <w:tcW w:w="1701" w:type="dxa"/>
            <w:vMerge w:val="restart"/>
            <w:tcBorders>
              <w:top w:val="nil"/>
              <w:bottom w:val="nil"/>
            </w:tcBorders>
            <w:shd w:val="clear" w:color="auto" w:fill="1E4496" w:themeFill="text2"/>
            <w:tcMar>
              <w:top w:w="96" w:type="dxa"/>
              <w:left w:w="113" w:type="dxa"/>
              <w:bottom w:w="96" w:type="dxa"/>
              <w:right w:w="113" w:type="dxa"/>
            </w:tcMar>
            <w:vAlign w:val="bottom"/>
          </w:tcPr>
          <w:p w14:paraId="3192961A" w14:textId="77777777" w:rsidR="00305C98" w:rsidRPr="00305C98" w:rsidRDefault="00305C98" w:rsidP="00E24B99">
            <w:pPr>
              <w:pStyle w:val="CDITable-HeaderRowLeft"/>
            </w:pPr>
            <w:r w:rsidRPr="00305C98">
              <w:t>Category</w:t>
            </w:r>
          </w:p>
        </w:tc>
        <w:tc>
          <w:tcPr>
            <w:tcW w:w="2834" w:type="dxa"/>
            <w:vMerge w:val="restart"/>
            <w:tcBorders>
              <w:top w:val="nil"/>
              <w:bottom w:val="nil"/>
            </w:tcBorders>
            <w:shd w:val="clear" w:color="auto" w:fill="1E4496" w:themeFill="text2"/>
            <w:tcMar>
              <w:top w:w="96" w:type="dxa"/>
              <w:left w:w="113" w:type="dxa"/>
              <w:bottom w:w="96" w:type="dxa"/>
              <w:right w:w="113" w:type="dxa"/>
            </w:tcMar>
            <w:vAlign w:val="bottom"/>
          </w:tcPr>
          <w:p w14:paraId="5F95253B" w14:textId="77777777" w:rsidR="00305C98" w:rsidRPr="00305C98" w:rsidRDefault="00305C98" w:rsidP="00E24B99">
            <w:pPr>
              <w:pStyle w:val="CDITable-HeaderRowLeft"/>
            </w:pPr>
            <w:r w:rsidRPr="00305C98">
              <w:t>Characteristic</w:t>
            </w:r>
          </w:p>
        </w:tc>
        <w:tc>
          <w:tcPr>
            <w:tcW w:w="5103" w:type="dxa"/>
            <w:gridSpan w:val="6"/>
            <w:tcBorders>
              <w:bottom w:val="single" w:sz="6" w:space="0" w:color="1E4496" w:themeColor="text2"/>
            </w:tcBorders>
            <w:shd w:val="clear" w:color="auto" w:fill="1E4496" w:themeFill="text2"/>
            <w:tcMar>
              <w:top w:w="96" w:type="dxa"/>
              <w:left w:w="113" w:type="dxa"/>
              <w:bottom w:w="96" w:type="dxa"/>
              <w:right w:w="113" w:type="dxa"/>
            </w:tcMar>
            <w:vAlign w:val="bottom"/>
          </w:tcPr>
          <w:p w14:paraId="77C234B4" w14:textId="77777777" w:rsidR="00305C98" w:rsidRPr="00305C98" w:rsidRDefault="00305C98" w:rsidP="00E24B99">
            <w:pPr>
              <w:pStyle w:val="CDITable-HeaderRowCentre"/>
            </w:pPr>
            <w:r w:rsidRPr="00305C98">
              <w:t>Admitted to intensive care unit (ICU)?</w:t>
            </w:r>
          </w:p>
        </w:tc>
      </w:tr>
      <w:tr w:rsidR="00305C98" w:rsidRPr="00305C98" w14:paraId="1621999A" w14:textId="77777777" w:rsidTr="00AA0D6D">
        <w:trPr>
          <w:trHeight w:val="60"/>
          <w:tblHeader/>
        </w:trPr>
        <w:tc>
          <w:tcPr>
            <w:tcW w:w="1701" w:type="dxa"/>
            <w:vMerge/>
            <w:tcBorders>
              <w:top w:val="nil"/>
              <w:bottom w:val="nil"/>
            </w:tcBorders>
            <w:shd w:val="clear" w:color="auto" w:fill="1E4496" w:themeFill="text2"/>
            <w:tcMar>
              <w:top w:w="96" w:type="dxa"/>
              <w:bottom w:w="96" w:type="dxa"/>
            </w:tcMar>
          </w:tcPr>
          <w:p w14:paraId="1872E4F1" w14:textId="77777777" w:rsidR="00305C98" w:rsidRPr="00305C98" w:rsidRDefault="00305C98" w:rsidP="00E24B99">
            <w:pPr>
              <w:pStyle w:val="CDITable-HeaderRowCentre"/>
              <w:rPr>
                <w:lang w:val="en-AU"/>
              </w:rPr>
            </w:pPr>
          </w:p>
        </w:tc>
        <w:tc>
          <w:tcPr>
            <w:tcW w:w="2834" w:type="dxa"/>
            <w:vMerge/>
            <w:tcBorders>
              <w:top w:val="nil"/>
              <w:bottom w:val="nil"/>
            </w:tcBorders>
            <w:shd w:val="clear" w:color="auto" w:fill="1E4496" w:themeFill="text2"/>
            <w:tcMar>
              <w:top w:w="96" w:type="dxa"/>
              <w:bottom w:w="96" w:type="dxa"/>
            </w:tcMar>
          </w:tcPr>
          <w:p w14:paraId="0AC5A8ED" w14:textId="77777777" w:rsidR="00305C98" w:rsidRPr="00305C98" w:rsidRDefault="00305C98" w:rsidP="00E24B99">
            <w:pPr>
              <w:pStyle w:val="CDITable-HeaderRowCentre"/>
              <w:rPr>
                <w:lang w:val="en-AU"/>
              </w:rPr>
            </w:pPr>
          </w:p>
        </w:tc>
        <w:tc>
          <w:tcPr>
            <w:tcW w:w="1701" w:type="dxa"/>
            <w:gridSpan w:val="2"/>
            <w:tcBorders>
              <w:top w:val="single" w:sz="6" w:space="0" w:color="1E4496" w:themeColor="text2"/>
              <w:bottom w:val="single" w:sz="4" w:space="0" w:color="FFFFFF" w:themeColor="background1"/>
            </w:tcBorders>
            <w:shd w:val="clear" w:color="auto" w:fill="1E4496" w:themeFill="text2"/>
            <w:tcMar>
              <w:top w:w="96" w:type="dxa"/>
              <w:left w:w="113" w:type="dxa"/>
              <w:bottom w:w="96" w:type="dxa"/>
              <w:right w:w="113" w:type="dxa"/>
            </w:tcMar>
            <w:vAlign w:val="bottom"/>
          </w:tcPr>
          <w:p w14:paraId="5BEE487D" w14:textId="77777777" w:rsidR="00305C98" w:rsidRPr="00305C98" w:rsidRDefault="00305C98" w:rsidP="00E24B99">
            <w:pPr>
              <w:pStyle w:val="CDITable-HeaderRowCentre"/>
            </w:pPr>
            <w:r w:rsidRPr="00305C98">
              <w:t>No</w:t>
            </w:r>
          </w:p>
        </w:tc>
        <w:tc>
          <w:tcPr>
            <w:tcW w:w="1701" w:type="dxa"/>
            <w:gridSpan w:val="2"/>
            <w:tcBorders>
              <w:top w:val="single" w:sz="6" w:space="0" w:color="1E4496" w:themeColor="text2"/>
              <w:bottom w:val="single" w:sz="4" w:space="0" w:color="FFFFFF" w:themeColor="background1"/>
            </w:tcBorders>
            <w:shd w:val="clear" w:color="auto" w:fill="1E4496" w:themeFill="text2"/>
            <w:tcMar>
              <w:top w:w="96" w:type="dxa"/>
              <w:left w:w="113" w:type="dxa"/>
              <w:bottom w:w="96" w:type="dxa"/>
              <w:right w:w="113" w:type="dxa"/>
            </w:tcMar>
            <w:vAlign w:val="bottom"/>
          </w:tcPr>
          <w:p w14:paraId="5F5FCCAF" w14:textId="77777777" w:rsidR="00305C98" w:rsidRPr="00305C98" w:rsidRDefault="00305C98" w:rsidP="00E24B99">
            <w:pPr>
              <w:pStyle w:val="CDITable-HeaderRowCentre"/>
            </w:pPr>
            <w:r w:rsidRPr="00305C98">
              <w:t>Yes</w:t>
            </w:r>
          </w:p>
        </w:tc>
        <w:tc>
          <w:tcPr>
            <w:tcW w:w="1701" w:type="dxa"/>
            <w:gridSpan w:val="2"/>
            <w:tcBorders>
              <w:top w:val="single" w:sz="6" w:space="0" w:color="1E4496" w:themeColor="text2"/>
              <w:bottom w:val="single" w:sz="4" w:space="0" w:color="FFFFFF" w:themeColor="background1"/>
            </w:tcBorders>
            <w:shd w:val="clear" w:color="auto" w:fill="1E4496" w:themeFill="text2"/>
            <w:tcMar>
              <w:top w:w="96" w:type="dxa"/>
              <w:left w:w="113" w:type="dxa"/>
              <w:bottom w:w="96" w:type="dxa"/>
              <w:right w:w="113" w:type="dxa"/>
            </w:tcMar>
            <w:vAlign w:val="bottom"/>
          </w:tcPr>
          <w:p w14:paraId="793C3747" w14:textId="77777777" w:rsidR="00305C98" w:rsidRPr="00305C98" w:rsidRDefault="00305C98" w:rsidP="00E24B99">
            <w:pPr>
              <w:pStyle w:val="CDITable-HeaderRowCentre"/>
            </w:pPr>
            <w:r w:rsidRPr="00305C98">
              <w:t>Total</w:t>
            </w:r>
          </w:p>
        </w:tc>
      </w:tr>
      <w:tr w:rsidR="00305C98" w:rsidRPr="00305C98" w14:paraId="50B0C2C1" w14:textId="77777777" w:rsidTr="00AA0D6D">
        <w:trPr>
          <w:trHeight w:val="60"/>
          <w:tblHeader/>
        </w:trPr>
        <w:tc>
          <w:tcPr>
            <w:tcW w:w="1701" w:type="dxa"/>
            <w:vMerge/>
            <w:tcBorders>
              <w:top w:val="nil"/>
              <w:bottom w:val="nil"/>
            </w:tcBorders>
            <w:shd w:val="clear" w:color="auto" w:fill="1E4496" w:themeFill="text2"/>
            <w:tcMar>
              <w:top w:w="96" w:type="dxa"/>
              <w:bottom w:w="96" w:type="dxa"/>
            </w:tcMar>
          </w:tcPr>
          <w:p w14:paraId="220E77B2" w14:textId="77777777" w:rsidR="00305C98" w:rsidRPr="00305C98" w:rsidRDefault="00305C98" w:rsidP="00E24B99">
            <w:pPr>
              <w:pStyle w:val="CDITable-HeaderRowCentre"/>
              <w:rPr>
                <w:lang w:val="en-AU"/>
              </w:rPr>
            </w:pPr>
          </w:p>
        </w:tc>
        <w:tc>
          <w:tcPr>
            <w:tcW w:w="2834" w:type="dxa"/>
            <w:vMerge/>
            <w:tcBorders>
              <w:top w:val="nil"/>
              <w:bottom w:val="nil"/>
            </w:tcBorders>
            <w:shd w:val="clear" w:color="auto" w:fill="1E4496" w:themeFill="text2"/>
            <w:tcMar>
              <w:top w:w="96" w:type="dxa"/>
              <w:bottom w:w="96" w:type="dxa"/>
            </w:tcMar>
          </w:tcPr>
          <w:p w14:paraId="2012BDD5" w14:textId="77777777" w:rsidR="00305C98" w:rsidRPr="00305C98" w:rsidRDefault="00305C98" w:rsidP="00E24B99">
            <w:pPr>
              <w:pStyle w:val="CDITable-HeaderRowCentre"/>
              <w:rPr>
                <w:lang w:val="en-AU"/>
              </w:rPr>
            </w:pPr>
          </w:p>
        </w:tc>
        <w:tc>
          <w:tcPr>
            <w:tcW w:w="851" w:type="dxa"/>
            <w:tcBorders>
              <w:top w:val="single" w:sz="4" w:space="0" w:color="FFFFFF" w:themeColor="background1"/>
              <w:bottom w:val="nil"/>
              <w:right w:val="nil"/>
            </w:tcBorders>
            <w:shd w:val="clear" w:color="auto" w:fill="1E4496" w:themeFill="text2"/>
            <w:tcMar>
              <w:top w:w="96" w:type="dxa"/>
              <w:left w:w="113" w:type="dxa"/>
              <w:bottom w:w="96" w:type="dxa"/>
              <w:right w:w="113" w:type="dxa"/>
            </w:tcMar>
            <w:vAlign w:val="bottom"/>
          </w:tcPr>
          <w:p w14:paraId="0A0969E0" w14:textId="77777777" w:rsidR="00305C98" w:rsidRPr="00305C98" w:rsidRDefault="00305C98" w:rsidP="00E24B99">
            <w:pPr>
              <w:pStyle w:val="CDITable-HeaderRowCentre"/>
            </w:pPr>
            <w:r w:rsidRPr="00305C98">
              <w:t>n</w:t>
            </w:r>
          </w:p>
        </w:tc>
        <w:tc>
          <w:tcPr>
            <w:tcW w:w="850" w:type="dxa"/>
            <w:tcBorders>
              <w:top w:val="single" w:sz="4" w:space="0" w:color="FFFFFF" w:themeColor="background1"/>
              <w:left w:val="nil"/>
              <w:bottom w:val="nil"/>
              <w:right w:val="single" w:sz="4" w:space="0" w:color="FFFFFF" w:themeColor="background1"/>
            </w:tcBorders>
            <w:shd w:val="clear" w:color="auto" w:fill="1E4496" w:themeFill="text2"/>
            <w:tcMar>
              <w:top w:w="96" w:type="dxa"/>
              <w:left w:w="113" w:type="dxa"/>
              <w:bottom w:w="96" w:type="dxa"/>
              <w:right w:w="113" w:type="dxa"/>
            </w:tcMar>
            <w:vAlign w:val="bottom"/>
          </w:tcPr>
          <w:p w14:paraId="262F7385" w14:textId="77777777" w:rsidR="00305C98" w:rsidRPr="00305C98" w:rsidRDefault="00305C98" w:rsidP="00E24B99">
            <w:pPr>
              <w:pStyle w:val="CDITable-HeaderRowCentre"/>
            </w:pPr>
            <w:r w:rsidRPr="00305C98">
              <w:t>%</w:t>
            </w:r>
          </w:p>
        </w:tc>
        <w:tc>
          <w:tcPr>
            <w:tcW w:w="851" w:type="dxa"/>
            <w:tcBorders>
              <w:top w:val="single" w:sz="4" w:space="0" w:color="FFFFFF" w:themeColor="background1"/>
              <w:left w:val="single" w:sz="4" w:space="0" w:color="FFFFFF" w:themeColor="background1"/>
              <w:bottom w:val="nil"/>
              <w:right w:val="nil"/>
            </w:tcBorders>
            <w:shd w:val="clear" w:color="auto" w:fill="1E4496" w:themeFill="text2"/>
            <w:tcMar>
              <w:top w:w="96" w:type="dxa"/>
              <w:left w:w="113" w:type="dxa"/>
              <w:bottom w:w="96" w:type="dxa"/>
              <w:right w:w="113" w:type="dxa"/>
            </w:tcMar>
            <w:vAlign w:val="bottom"/>
          </w:tcPr>
          <w:p w14:paraId="056F7130" w14:textId="77777777" w:rsidR="00305C98" w:rsidRPr="00305C98" w:rsidRDefault="00305C98" w:rsidP="00E24B99">
            <w:pPr>
              <w:pStyle w:val="CDITable-HeaderRowCentre"/>
            </w:pPr>
            <w:r w:rsidRPr="00305C98">
              <w:t>n</w:t>
            </w:r>
          </w:p>
        </w:tc>
        <w:tc>
          <w:tcPr>
            <w:tcW w:w="850" w:type="dxa"/>
            <w:tcBorders>
              <w:top w:val="single" w:sz="4" w:space="0" w:color="FFFFFF" w:themeColor="background1"/>
              <w:left w:val="nil"/>
              <w:bottom w:val="nil"/>
              <w:right w:val="single" w:sz="4" w:space="0" w:color="FFFFFF" w:themeColor="background1"/>
            </w:tcBorders>
            <w:shd w:val="clear" w:color="auto" w:fill="1E4496" w:themeFill="text2"/>
            <w:tcMar>
              <w:top w:w="96" w:type="dxa"/>
              <w:left w:w="113" w:type="dxa"/>
              <w:bottom w:w="96" w:type="dxa"/>
              <w:right w:w="113" w:type="dxa"/>
            </w:tcMar>
            <w:vAlign w:val="bottom"/>
          </w:tcPr>
          <w:p w14:paraId="1F55F6F0" w14:textId="77777777" w:rsidR="00305C98" w:rsidRPr="00305C98" w:rsidRDefault="00305C98" w:rsidP="00E24B99">
            <w:pPr>
              <w:pStyle w:val="CDITable-HeaderRowCentre"/>
            </w:pPr>
            <w:r w:rsidRPr="00305C98">
              <w:t>%</w:t>
            </w:r>
          </w:p>
        </w:tc>
        <w:tc>
          <w:tcPr>
            <w:tcW w:w="850" w:type="dxa"/>
            <w:tcBorders>
              <w:top w:val="single" w:sz="4" w:space="0" w:color="FFFFFF" w:themeColor="background1"/>
              <w:left w:val="single" w:sz="4" w:space="0" w:color="FFFFFF" w:themeColor="background1"/>
              <w:bottom w:val="nil"/>
              <w:right w:val="nil"/>
            </w:tcBorders>
            <w:shd w:val="clear" w:color="auto" w:fill="1E4496" w:themeFill="text2"/>
            <w:tcMar>
              <w:top w:w="96" w:type="dxa"/>
              <w:left w:w="113" w:type="dxa"/>
              <w:bottom w:w="96" w:type="dxa"/>
              <w:right w:w="113" w:type="dxa"/>
            </w:tcMar>
            <w:vAlign w:val="bottom"/>
          </w:tcPr>
          <w:p w14:paraId="3FEF0704" w14:textId="77777777" w:rsidR="00305C98" w:rsidRPr="00305C98" w:rsidRDefault="00305C98" w:rsidP="00E24B99">
            <w:pPr>
              <w:pStyle w:val="CDITable-HeaderRowCentre"/>
            </w:pPr>
            <w:r w:rsidRPr="00305C98">
              <w:t>n</w:t>
            </w:r>
          </w:p>
        </w:tc>
        <w:tc>
          <w:tcPr>
            <w:tcW w:w="851" w:type="dxa"/>
            <w:tcBorders>
              <w:top w:val="single" w:sz="4" w:space="0" w:color="FFFFFF" w:themeColor="background1"/>
              <w:left w:val="nil"/>
              <w:bottom w:val="nil"/>
            </w:tcBorders>
            <w:shd w:val="clear" w:color="auto" w:fill="1E4496" w:themeFill="text2"/>
            <w:tcMar>
              <w:top w:w="96" w:type="dxa"/>
              <w:left w:w="113" w:type="dxa"/>
              <w:bottom w:w="96" w:type="dxa"/>
              <w:right w:w="113" w:type="dxa"/>
            </w:tcMar>
            <w:vAlign w:val="bottom"/>
          </w:tcPr>
          <w:p w14:paraId="4FECF646" w14:textId="77777777" w:rsidR="00305C98" w:rsidRPr="00305C98" w:rsidRDefault="00305C98" w:rsidP="00E24B99">
            <w:pPr>
              <w:pStyle w:val="CDITable-HeaderRowCentre"/>
            </w:pPr>
            <w:r w:rsidRPr="00305C98">
              <w:t>%</w:t>
            </w:r>
          </w:p>
        </w:tc>
      </w:tr>
      <w:tr w:rsidR="00305C98" w:rsidRPr="00305C98" w14:paraId="34784018" w14:textId="77777777" w:rsidTr="00DE3E18">
        <w:trPr>
          <w:trHeight w:val="60"/>
        </w:trPr>
        <w:tc>
          <w:tcPr>
            <w:tcW w:w="1701" w:type="dxa"/>
            <w:tcBorders>
              <w:top w:val="nil"/>
            </w:tcBorders>
            <w:shd w:val="clear" w:color="auto" w:fill="DCF4FC" w:themeFill="background2" w:themeFillTint="33"/>
            <w:tcMar>
              <w:top w:w="96" w:type="dxa"/>
              <w:left w:w="113" w:type="dxa"/>
              <w:bottom w:w="96" w:type="dxa"/>
              <w:right w:w="113" w:type="dxa"/>
            </w:tcMar>
            <w:vAlign w:val="center"/>
          </w:tcPr>
          <w:p w14:paraId="282C5276" w14:textId="77777777" w:rsidR="00305C98" w:rsidRPr="00E24B99" w:rsidRDefault="00305C98" w:rsidP="00E24B99">
            <w:pPr>
              <w:pStyle w:val="CDITable-RowLeft"/>
              <w:rPr>
                <w:b/>
                <w:bCs/>
                <w:lang w:val="en-GB"/>
              </w:rPr>
            </w:pPr>
            <w:r w:rsidRPr="00E24B99">
              <w:rPr>
                <w:b/>
                <w:bCs/>
                <w:lang w:val="en-GB"/>
              </w:rPr>
              <w:t>Total patients</w:t>
            </w:r>
          </w:p>
        </w:tc>
        <w:tc>
          <w:tcPr>
            <w:tcW w:w="2834" w:type="dxa"/>
            <w:tcBorders>
              <w:top w:val="nil"/>
            </w:tcBorders>
            <w:shd w:val="solid" w:color="FFFFFF" w:fill="auto"/>
            <w:tcMar>
              <w:top w:w="96" w:type="dxa"/>
              <w:left w:w="113" w:type="dxa"/>
              <w:bottom w:w="96" w:type="dxa"/>
              <w:right w:w="113" w:type="dxa"/>
            </w:tcMar>
            <w:vAlign w:val="center"/>
          </w:tcPr>
          <w:p w14:paraId="4764455E" w14:textId="77777777" w:rsidR="00305C98" w:rsidRPr="00305C98" w:rsidRDefault="00305C98" w:rsidP="00E24B99">
            <w:pPr>
              <w:pStyle w:val="CDITable-RowLeft"/>
              <w:rPr>
                <w:lang w:val="en-GB"/>
              </w:rPr>
            </w:pPr>
            <w:r w:rsidRPr="00305C98">
              <w:rPr>
                <w:lang w:val="en-GB"/>
              </w:rPr>
              <w:t>—</w:t>
            </w:r>
          </w:p>
        </w:tc>
        <w:tc>
          <w:tcPr>
            <w:tcW w:w="851" w:type="dxa"/>
            <w:tcBorders>
              <w:top w:val="nil"/>
            </w:tcBorders>
            <w:shd w:val="solid" w:color="FFFFFF" w:fill="auto"/>
            <w:tcMar>
              <w:top w:w="96" w:type="dxa"/>
              <w:left w:w="113" w:type="dxa"/>
              <w:bottom w:w="96" w:type="dxa"/>
              <w:right w:w="113" w:type="dxa"/>
            </w:tcMar>
            <w:vAlign w:val="center"/>
          </w:tcPr>
          <w:p w14:paraId="6CC61271" w14:textId="77777777" w:rsidR="00305C98" w:rsidRPr="00305C98" w:rsidRDefault="00305C98" w:rsidP="00E24B99">
            <w:pPr>
              <w:pStyle w:val="CDITable-RowCentre"/>
              <w:rPr>
                <w:lang w:val="en-GB"/>
              </w:rPr>
            </w:pPr>
            <w:r w:rsidRPr="00305C98">
              <w:rPr>
                <w:lang w:val="en-GB"/>
              </w:rPr>
              <w:t>8,057</w:t>
            </w:r>
          </w:p>
        </w:tc>
        <w:tc>
          <w:tcPr>
            <w:tcW w:w="850" w:type="dxa"/>
            <w:tcBorders>
              <w:top w:val="nil"/>
            </w:tcBorders>
            <w:shd w:val="solid" w:color="FFFFFF" w:fill="auto"/>
            <w:tcMar>
              <w:top w:w="96" w:type="dxa"/>
              <w:left w:w="113" w:type="dxa"/>
              <w:bottom w:w="96" w:type="dxa"/>
              <w:right w:w="113" w:type="dxa"/>
            </w:tcMar>
            <w:vAlign w:val="center"/>
          </w:tcPr>
          <w:p w14:paraId="05BE7D74" w14:textId="77777777" w:rsidR="00305C98" w:rsidRPr="00305C98" w:rsidRDefault="00305C98" w:rsidP="00E24B99">
            <w:pPr>
              <w:pStyle w:val="CDITable-RowCentre"/>
              <w:rPr>
                <w:lang w:val="en-GB"/>
              </w:rPr>
            </w:pPr>
            <w:r w:rsidRPr="00305C98">
              <w:rPr>
                <w:lang w:val="en-GB"/>
              </w:rPr>
              <w:t>—</w:t>
            </w:r>
          </w:p>
        </w:tc>
        <w:tc>
          <w:tcPr>
            <w:tcW w:w="851" w:type="dxa"/>
            <w:tcBorders>
              <w:top w:val="nil"/>
            </w:tcBorders>
            <w:shd w:val="solid" w:color="FFFFFF" w:fill="auto"/>
            <w:tcMar>
              <w:top w:w="96" w:type="dxa"/>
              <w:left w:w="113" w:type="dxa"/>
              <w:bottom w:w="96" w:type="dxa"/>
              <w:right w:w="113" w:type="dxa"/>
            </w:tcMar>
            <w:vAlign w:val="center"/>
          </w:tcPr>
          <w:p w14:paraId="77DF7D1D" w14:textId="77777777" w:rsidR="00305C98" w:rsidRPr="00305C98" w:rsidRDefault="00305C98" w:rsidP="00E24B99">
            <w:pPr>
              <w:pStyle w:val="CDITable-RowCentre"/>
              <w:rPr>
                <w:lang w:val="en-GB"/>
              </w:rPr>
            </w:pPr>
            <w:r w:rsidRPr="00305C98">
              <w:rPr>
                <w:lang w:val="en-GB"/>
              </w:rPr>
              <w:t>692</w:t>
            </w:r>
          </w:p>
        </w:tc>
        <w:tc>
          <w:tcPr>
            <w:tcW w:w="850" w:type="dxa"/>
            <w:tcBorders>
              <w:top w:val="nil"/>
            </w:tcBorders>
            <w:shd w:val="solid" w:color="FFFFFF" w:fill="auto"/>
            <w:tcMar>
              <w:top w:w="96" w:type="dxa"/>
              <w:left w:w="113" w:type="dxa"/>
              <w:bottom w:w="96" w:type="dxa"/>
              <w:right w:w="113" w:type="dxa"/>
            </w:tcMar>
            <w:vAlign w:val="center"/>
          </w:tcPr>
          <w:p w14:paraId="53CFC7A8" w14:textId="77777777" w:rsidR="00305C98" w:rsidRPr="00305C98" w:rsidRDefault="00305C98" w:rsidP="00E24B99">
            <w:pPr>
              <w:pStyle w:val="CDITable-RowCentre"/>
              <w:rPr>
                <w:lang w:val="en-GB"/>
              </w:rPr>
            </w:pPr>
            <w:r w:rsidRPr="00305C98">
              <w:rPr>
                <w:lang w:val="en-GB"/>
              </w:rPr>
              <w:t>—</w:t>
            </w:r>
          </w:p>
        </w:tc>
        <w:tc>
          <w:tcPr>
            <w:tcW w:w="850" w:type="dxa"/>
            <w:tcBorders>
              <w:top w:val="nil"/>
            </w:tcBorders>
            <w:shd w:val="solid" w:color="FFFFFF" w:fill="auto"/>
            <w:tcMar>
              <w:top w:w="96" w:type="dxa"/>
              <w:left w:w="113" w:type="dxa"/>
              <w:bottom w:w="96" w:type="dxa"/>
              <w:right w:w="113" w:type="dxa"/>
            </w:tcMar>
            <w:vAlign w:val="center"/>
          </w:tcPr>
          <w:p w14:paraId="652B5743" w14:textId="77777777" w:rsidR="00305C98" w:rsidRPr="00305C98" w:rsidRDefault="00305C98" w:rsidP="00E24B99">
            <w:pPr>
              <w:pStyle w:val="CDITable-RowCentre"/>
              <w:rPr>
                <w:lang w:val="en-GB"/>
              </w:rPr>
            </w:pPr>
            <w:r w:rsidRPr="00305C98">
              <w:rPr>
                <w:lang w:val="en-GB"/>
              </w:rPr>
              <w:t>8,749</w:t>
            </w:r>
          </w:p>
        </w:tc>
        <w:tc>
          <w:tcPr>
            <w:tcW w:w="851" w:type="dxa"/>
            <w:tcBorders>
              <w:top w:val="nil"/>
            </w:tcBorders>
            <w:shd w:val="solid" w:color="FFFFFF" w:fill="auto"/>
            <w:tcMar>
              <w:top w:w="96" w:type="dxa"/>
              <w:left w:w="113" w:type="dxa"/>
              <w:bottom w:w="96" w:type="dxa"/>
              <w:right w:w="113" w:type="dxa"/>
            </w:tcMar>
            <w:vAlign w:val="center"/>
          </w:tcPr>
          <w:p w14:paraId="4ABFA05F" w14:textId="77777777" w:rsidR="00305C98" w:rsidRPr="00305C98" w:rsidRDefault="00305C98" w:rsidP="00E24B99">
            <w:pPr>
              <w:pStyle w:val="CDITable-RowCentre"/>
              <w:rPr>
                <w:lang w:val="en-GB"/>
              </w:rPr>
            </w:pPr>
            <w:r w:rsidRPr="00305C98">
              <w:rPr>
                <w:lang w:val="en-GB"/>
              </w:rPr>
              <w:t>—</w:t>
            </w:r>
          </w:p>
        </w:tc>
      </w:tr>
      <w:tr w:rsidR="00305C98" w:rsidRPr="00305C98" w14:paraId="0CB5DBAB" w14:textId="77777777" w:rsidTr="00E24B99">
        <w:trPr>
          <w:trHeight w:val="60"/>
        </w:trPr>
        <w:tc>
          <w:tcPr>
            <w:tcW w:w="1701" w:type="dxa"/>
            <w:vMerge w:val="restart"/>
            <w:shd w:val="clear" w:color="auto" w:fill="DCF4FC" w:themeFill="background2" w:themeFillTint="33"/>
            <w:tcMar>
              <w:top w:w="96" w:type="dxa"/>
              <w:left w:w="113" w:type="dxa"/>
              <w:bottom w:w="96" w:type="dxa"/>
              <w:right w:w="113" w:type="dxa"/>
            </w:tcMar>
            <w:vAlign w:val="center"/>
          </w:tcPr>
          <w:p w14:paraId="043F9B8F" w14:textId="77777777" w:rsidR="00305C98" w:rsidRPr="00E24B99" w:rsidRDefault="00305C98" w:rsidP="00E24B99">
            <w:pPr>
              <w:pStyle w:val="CDITable-RowLeft"/>
              <w:rPr>
                <w:b/>
                <w:bCs/>
                <w:lang w:val="en-GB"/>
              </w:rPr>
            </w:pPr>
            <w:r w:rsidRPr="00E24B99">
              <w:rPr>
                <w:b/>
                <w:bCs/>
                <w:lang w:val="en-GB"/>
              </w:rPr>
              <w:t>Age group</w:t>
            </w:r>
          </w:p>
        </w:tc>
        <w:tc>
          <w:tcPr>
            <w:tcW w:w="2834" w:type="dxa"/>
            <w:tcMar>
              <w:top w:w="96" w:type="dxa"/>
              <w:left w:w="113" w:type="dxa"/>
              <w:bottom w:w="96" w:type="dxa"/>
              <w:right w:w="113" w:type="dxa"/>
            </w:tcMar>
            <w:vAlign w:val="center"/>
          </w:tcPr>
          <w:p w14:paraId="173F7154" w14:textId="77777777" w:rsidR="00305C98" w:rsidRPr="00305C98" w:rsidRDefault="00305C98" w:rsidP="00E24B99">
            <w:pPr>
              <w:pStyle w:val="CDITable-RowLeft"/>
              <w:rPr>
                <w:lang w:val="en-GB"/>
              </w:rPr>
            </w:pPr>
            <w:r w:rsidRPr="00305C98">
              <w:rPr>
                <w:lang w:val="en-GB"/>
              </w:rPr>
              <w:t>&lt; 6 months</w:t>
            </w:r>
          </w:p>
        </w:tc>
        <w:tc>
          <w:tcPr>
            <w:tcW w:w="851" w:type="dxa"/>
            <w:tcMar>
              <w:top w:w="96" w:type="dxa"/>
              <w:left w:w="113" w:type="dxa"/>
              <w:bottom w:w="96" w:type="dxa"/>
              <w:right w:w="113" w:type="dxa"/>
            </w:tcMar>
            <w:vAlign w:val="center"/>
          </w:tcPr>
          <w:p w14:paraId="77EB55B7" w14:textId="77777777" w:rsidR="00305C98" w:rsidRPr="00305C98" w:rsidRDefault="00305C98" w:rsidP="00E24B99">
            <w:pPr>
              <w:pStyle w:val="CDITable-RowCentre"/>
              <w:rPr>
                <w:lang w:val="en-GB"/>
              </w:rPr>
            </w:pPr>
            <w:r w:rsidRPr="00305C98">
              <w:rPr>
                <w:lang w:val="en-GB"/>
              </w:rPr>
              <w:t>240</w:t>
            </w:r>
          </w:p>
        </w:tc>
        <w:tc>
          <w:tcPr>
            <w:tcW w:w="850" w:type="dxa"/>
            <w:tcMar>
              <w:top w:w="96" w:type="dxa"/>
              <w:left w:w="113" w:type="dxa"/>
              <w:bottom w:w="96" w:type="dxa"/>
              <w:right w:w="113" w:type="dxa"/>
            </w:tcMar>
            <w:vAlign w:val="center"/>
          </w:tcPr>
          <w:p w14:paraId="1A444225" w14:textId="77777777" w:rsidR="00305C98" w:rsidRPr="00305C98" w:rsidRDefault="00305C98" w:rsidP="00E24B99">
            <w:pPr>
              <w:pStyle w:val="CDITable-RowCentre"/>
              <w:rPr>
                <w:lang w:val="en-GB"/>
              </w:rPr>
            </w:pPr>
            <w:r w:rsidRPr="00305C98">
              <w:rPr>
                <w:lang w:val="en-GB"/>
              </w:rPr>
              <w:t>3.0</w:t>
            </w:r>
          </w:p>
        </w:tc>
        <w:tc>
          <w:tcPr>
            <w:tcW w:w="851" w:type="dxa"/>
            <w:tcMar>
              <w:top w:w="96" w:type="dxa"/>
              <w:left w:w="113" w:type="dxa"/>
              <w:bottom w:w="96" w:type="dxa"/>
              <w:right w:w="113" w:type="dxa"/>
            </w:tcMar>
            <w:vAlign w:val="center"/>
          </w:tcPr>
          <w:p w14:paraId="47AA583D" w14:textId="77777777" w:rsidR="00305C98" w:rsidRPr="00305C98" w:rsidRDefault="00305C98" w:rsidP="00E24B99">
            <w:pPr>
              <w:pStyle w:val="CDITable-RowCentre"/>
              <w:rPr>
                <w:lang w:val="en-GB"/>
              </w:rPr>
            </w:pPr>
            <w:r w:rsidRPr="00305C98">
              <w:rPr>
                <w:lang w:val="en-GB"/>
              </w:rPr>
              <w:t>24</w:t>
            </w:r>
          </w:p>
        </w:tc>
        <w:tc>
          <w:tcPr>
            <w:tcW w:w="850" w:type="dxa"/>
            <w:tcMar>
              <w:top w:w="96" w:type="dxa"/>
              <w:left w:w="113" w:type="dxa"/>
              <w:bottom w:w="96" w:type="dxa"/>
              <w:right w:w="113" w:type="dxa"/>
            </w:tcMar>
            <w:vAlign w:val="center"/>
          </w:tcPr>
          <w:p w14:paraId="6D07EAFB" w14:textId="77777777" w:rsidR="00305C98" w:rsidRPr="00305C98" w:rsidRDefault="00305C98" w:rsidP="00E24B99">
            <w:pPr>
              <w:pStyle w:val="CDITable-RowCentre"/>
              <w:rPr>
                <w:lang w:val="en-GB"/>
              </w:rPr>
            </w:pPr>
            <w:r w:rsidRPr="00305C98">
              <w:rPr>
                <w:lang w:val="en-GB"/>
              </w:rPr>
              <w:t>3.5</w:t>
            </w:r>
          </w:p>
        </w:tc>
        <w:tc>
          <w:tcPr>
            <w:tcW w:w="850" w:type="dxa"/>
            <w:tcMar>
              <w:top w:w="96" w:type="dxa"/>
              <w:left w:w="113" w:type="dxa"/>
              <w:bottom w:w="96" w:type="dxa"/>
              <w:right w:w="113" w:type="dxa"/>
            </w:tcMar>
            <w:vAlign w:val="center"/>
          </w:tcPr>
          <w:p w14:paraId="63CEA2AE" w14:textId="77777777" w:rsidR="00305C98" w:rsidRPr="00305C98" w:rsidRDefault="00305C98" w:rsidP="00E24B99">
            <w:pPr>
              <w:pStyle w:val="CDITable-RowCentre"/>
              <w:rPr>
                <w:lang w:val="en-GB"/>
              </w:rPr>
            </w:pPr>
            <w:r w:rsidRPr="00305C98">
              <w:rPr>
                <w:lang w:val="en-GB"/>
              </w:rPr>
              <w:t>264</w:t>
            </w:r>
          </w:p>
        </w:tc>
        <w:tc>
          <w:tcPr>
            <w:tcW w:w="851" w:type="dxa"/>
            <w:tcMar>
              <w:top w:w="96" w:type="dxa"/>
              <w:left w:w="113" w:type="dxa"/>
              <w:bottom w:w="96" w:type="dxa"/>
              <w:right w:w="113" w:type="dxa"/>
            </w:tcMar>
            <w:vAlign w:val="center"/>
          </w:tcPr>
          <w:p w14:paraId="0943E506" w14:textId="77777777" w:rsidR="00305C98" w:rsidRPr="00305C98" w:rsidRDefault="00305C98" w:rsidP="00E24B99">
            <w:pPr>
              <w:pStyle w:val="CDITable-RowCentre"/>
              <w:rPr>
                <w:lang w:val="en-GB"/>
              </w:rPr>
            </w:pPr>
            <w:r w:rsidRPr="00305C98">
              <w:rPr>
                <w:lang w:val="en-GB"/>
              </w:rPr>
              <w:t>3.0</w:t>
            </w:r>
          </w:p>
        </w:tc>
      </w:tr>
      <w:tr w:rsidR="00305C98" w:rsidRPr="00305C98" w14:paraId="4AE8174F" w14:textId="77777777" w:rsidTr="00E24B99">
        <w:trPr>
          <w:trHeight w:val="60"/>
        </w:trPr>
        <w:tc>
          <w:tcPr>
            <w:tcW w:w="1701" w:type="dxa"/>
            <w:vMerge/>
            <w:shd w:val="clear" w:color="auto" w:fill="DCF4FC" w:themeFill="background2" w:themeFillTint="33"/>
            <w:tcMar>
              <w:top w:w="96" w:type="dxa"/>
              <w:bottom w:w="96" w:type="dxa"/>
            </w:tcMar>
          </w:tcPr>
          <w:p w14:paraId="37B8E359"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4AF697F6" w14:textId="77777777" w:rsidR="00305C98" w:rsidRPr="00305C98" w:rsidRDefault="00305C98" w:rsidP="00E24B99">
            <w:pPr>
              <w:pStyle w:val="CDITable-RowLeft"/>
              <w:rPr>
                <w:lang w:val="en-GB"/>
              </w:rPr>
            </w:pPr>
            <w:r w:rsidRPr="00305C98">
              <w:rPr>
                <w:lang w:val="en-GB"/>
              </w:rPr>
              <w:t>6–59 months</w:t>
            </w:r>
          </w:p>
        </w:tc>
        <w:tc>
          <w:tcPr>
            <w:tcW w:w="851" w:type="dxa"/>
            <w:tcMar>
              <w:top w:w="96" w:type="dxa"/>
              <w:left w:w="113" w:type="dxa"/>
              <w:bottom w:w="96" w:type="dxa"/>
              <w:right w:w="113" w:type="dxa"/>
            </w:tcMar>
            <w:vAlign w:val="center"/>
          </w:tcPr>
          <w:p w14:paraId="71308EE8" w14:textId="77777777" w:rsidR="00305C98" w:rsidRPr="00305C98" w:rsidRDefault="00305C98" w:rsidP="00E24B99">
            <w:pPr>
              <w:pStyle w:val="CDITable-RowCentre"/>
              <w:rPr>
                <w:lang w:val="en-GB"/>
              </w:rPr>
            </w:pPr>
            <w:r w:rsidRPr="00305C98">
              <w:rPr>
                <w:lang w:val="en-GB"/>
              </w:rPr>
              <w:t>1,915</w:t>
            </w:r>
          </w:p>
        </w:tc>
        <w:tc>
          <w:tcPr>
            <w:tcW w:w="850" w:type="dxa"/>
            <w:tcMar>
              <w:top w:w="96" w:type="dxa"/>
              <w:left w:w="113" w:type="dxa"/>
              <w:bottom w:w="96" w:type="dxa"/>
              <w:right w:w="113" w:type="dxa"/>
            </w:tcMar>
            <w:vAlign w:val="center"/>
          </w:tcPr>
          <w:p w14:paraId="6EE7529D" w14:textId="77777777" w:rsidR="00305C98" w:rsidRPr="00305C98" w:rsidRDefault="00305C98" w:rsidP="00E24B99">
            <w:pPr>
              <w:pStyle w:val="CDITable-RowCentre"/>
              <w:rPr>
                <w:lang w:val="en-GB"/>
              </w:rPr>
            </w:pPr>
            <w:r w:rsidRPr="00305C98">
              <w:rPr>
                <w:lang w:val="en-GB"/>
              </w:rPr>
              <w:t>23.8</w:t>
            </w:r>
          </w:p>
        </w:tc>
        <w:tc>
          <w:tcPr>
            <w:tcW w:w="851" w:type="dxa"/>
            <w:tcMar>
              <w:top w:w="96" w:type="dxa"/>
              <w:left w:w="113" w:type="dxa"/>
              <w:bottom w:w="96" w:type="dxa"/>
              <w:right w:w="113" w:type="dxa"/>
            </w:tcMar>
            <w:vAlign w:val="center"/>
          </w:tcPr>
          <w:p w14:paraId="3B594673" w14:textId="77777777" w:rsidR="00305C98" w:rsidRPr="00305C98" w:rsidRDefault="00305C98" w:rsidP="00E24B99">
            <w:pPr>
              <w:pStyle w:val="CDITable-RowCentre"/>
              <w:rPr>
                <w:lang w:val="en-GB"/>
              </w:rPr>
            </w:pPr>
            <w:r w:rsidRPr="00305C98">
              <w:rPr>
                <w:lang w:val="en-GB"/>
              </w:rPr>
              <w:t>108</w:t>
            </w:r>
          </w:p>
        </w:tc>
        <w:tc>
          <w:tcPr>
            <w:tcW w:w="850" w:type="dxa"/>
            <w:tcMar>
              <w:top w:w="96" w:type="dxa"/>
              <w:left w:w="113" w:type="dxa"/>
              <w:bottom w:w="96" w:type="dxa"/>
              <w:right w:w="113" w:type="dxa"/>
            </w:tcMar>
            <w:vAlign w:val="center"/>
          </w:tcPr>
          <w:p w14:paraId="6AF07587" w14:textId="77777777" w:rsidR="00305C98" w:rsidRPr="00305C98" w:rsidRDefault="00305C98" w:rsidP="00E24B99">
            <w:pPr>
              <w:pStyle w:val="CDITable-RowCentre"/>
              <w:rPr>
                <w:lang w:val="en-GB"/>
              </w:rPr>
            </w:pPr>
            <w:r w:rsidRPr="00305C98">
              <w:rPr>
                <w:lang w:val="en-GB"/>
              </w:rPr>
              <w:t>15.6</w:t>
            </w:r>
          </w:p>
        </w:tc>
        <w:tc>
          <w:tcPr>
            <w:tcW w:w="850" w:type="dxa"/>
            <w:tcMar>
              <w:top w:w="96" w:type="dxa"/>
              <w:left w:w="113" w:type="dxa"/>
              <w:bottom w:w="96" w:type="dxa"/>
              <w:right w:w="113" w:type="dxa"/>
            </w:tcMar>
            <w:vAlign w:val="center"/>
          </w:tcPr>
          <w:p w14:paraId="25D9AE63" w14:textId="77777777" w:rsidR="00305C98" w:rsidRPr="00305C98" w:rsidRDefault="00305C98" w:rsidP="00E24B99">
            <w:pPr>
              <w:pStyle w:val="CDITable-RowCentre"/>
              <w:rPr>
                <w:lang w:val="en-GB"/>
              </w:rPr>
            </w:pPr>
            <w:r w:rsidRPr="00305C98">
              <w:rPr>
                <w:lang w:val="en-GB"/>
              </w:rPr>
              <w:t>2,023</w:t>
            </w:r>
          </w:p>
        </w:tc>
        <w:tc>
          <w:tcPr>
            <w:tcW w:w="851" w:type="dxa"/>
            <w:tcMar>
              <w:top w:w="96" w:type="dxa"/>
              <w:left w:w="113" w:type="dxa"/>
              <w:bottom w:w="96" w:type="dxa"/>
              <w:right w:w="113" w:type="dxa"/>
            </w:tcMar>
            <w:vAlign w:val="center"/>
          </w:tcPr>
          <w:p w14:paraId="2B03C6A3" w14:textId="77777777" w:rsidR="00305C98" w:rsidRPr="00305C98" w:rsidRDefault="00305C98" w:rsidP="00E24B99">
            <w:pPr>
              <w:pStyle w:val="CDITable-RowCentre"/>
              <w:rPr>
                <w:lang w:val="en-GB"/>
              </w:rPr>
            </w:pPr>
            <w:r w:rsidRPr="00305C98">
              <w:rPr>
                <w:lang w:val="en-GB"/>
              </w:rPr>
              <w:t>23.1</w:t>
            </w:r>
          </w:p>
        </w:tc>
      </w:tr>
      <w:tr w:rsidR="00305C98" w:rsidRPr="00305C98" w14:paraId="04486E00" w14:textId="77777777" w:rsidTr="00E24B99">
        <w:trPr>
          <w:trHeight w:val="60"/>
        </w:trPr>
        <w:tc>
          <w:tcPr>
            <w:tcW w:w="1701" w:type="dxa"/>
            <w:vMerge/>
            <w:shd w:val="clear" w:color="auto" w:fill="DCF4FC" w:themeFill="background2" w:themeFillTint="33"/>
            <w:tcMar>
              <w:top w:w="96" w:type="dxa"/>
              <w:bottom w:w="96" w:type="dxa"/>
            </w:tcMar>
          </w:tcPr>
          <w:p w14:paraId="44D2FF1A"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6D915445" w14:textId="77777777" w:rsidR="00305C98" w:rsidRPr="00305C98" w:rsidRDefault="00305C98" w:rsidP="00E24B99">
            <w:pPr>
              <w:pStyle w:val="CDITable-RowLeft"/>
              <w:rPr>
                <w:lang w:val="en-GB"/>
              </w:rPr>
            </w:pPr>
            <w:r w:rsidRPr="00305C98">
              <w:rPr>
                <w:lang w:val="en-GB"/>
              </w:rPr>
              <w:t>5–15 years</w:t>
            </w:r>
          </w:p>
        </w:tc>
        <w:tc>
          <w:tcPr>
            <w:tcW w:w="851" w:type="dxa"/>
            <w:tcMar>
              <w:top w:w="96" w:type="dxa"/>
              <w:left w:w="113" w:type="dxa"/>
              <w:bottom w:w="96" w:type="dxa"/>
              <w:right w:w="113" w:type="dxa"/>
            </w:tcMar>
            <w:vAlign w:val="center"/>
          </w:tcPr>
          <w:p w14:paraId="7B5AD45F" w14:textId="77777777" w:rsidR="00305C98" w:rsidRPr="00305C98" w:rsidRDefault="00305C98" w:rsidP="00E24B99">
            <w:pPr>
              <w:pStyle w:val="CDITable-RowCentre"/>
              <w:rPr>
                <w:lang w:val="en-GB"/>
              </w:rPr>
            </w:pPr>
            <w:r w:rsidRPr="00305C98">
              <w:rPr>
                <w:lang w:val="en-GB"/>
              </w:rPr>
              <w:t>1,978</w:t>
            </w:r>
          </w:p>
        </w:tc>
        <w:tc>
          <w:tcPr>
            <w:tcW w:w="850" w:type="dxa"/>
            <w:tcMar>
              <w:top w:w="96" w:type="dxa"/>
              <w:left w:w="113" w:type="dxa"/>
              <w:bottom w:w="96" w:type="dxa"/>
              <w:right w:w="113" w:type="dxa"/>
            </w:tcMar>
            <w:vAlign w:val="center"/>
          </w:tcPr>
          <w:p w14:paraId="669243B6" w14:textId="77777777" w:rsidR="00305C98" w:rsidRPr="00305C98" w:rsidRDefault="00305C98" w:rsidP="00E24B99">
            <w:pPr>
              <w:pStyle w:val="CDITable-RowCentre"/>
              <w:rPr>
                <w:lang w:val="en-GB"/>
              </w:rPr>
            </w:pPr>
            <w:r w:rsidRPr="00305C98">
              <w:rPr>
                <w:lang w:val="en-GB"/>
              </w:rPr>
              <w:t>24.6</w:t>
            </w:r>
          </w:p>
        </w:tc>
        <w:tc>
          <w:tcPr>
            <w:tcW w:w="851" w:type="dxa"/>
            <w:tcMar>
              <w:top w:w="96" w:type="dxa"/>
              <w:left w:w="113" w:type="dxa"/>
              <w:bottom w:w="96" w:type="dxa"/>
              <w:right w:w="113" w:type="dxa"/>
            </w:tcMar>
            <w:vAlign w:val="center"/>
          </w:tcPr>
          <w:p w14:paraId="143C790F" w14:textId="77777777" w:rsidR="00305C98" w:rsidRPr="00305C98" w:rsidRDefault="00305C98" w:rsidP="00E24B99">
            <w:pPr>
              <w:pStyle w:val="CDITable-RowCentre"/>
              <w:rPr>
                <w:lang w:val="en-GB"/>
              </w:rPr>
            </w:pPr>
            <w:r w:rsidRPr="00305C98">
              <w:rPr>
                <w:lang w:val="en-GB"/>
              </w:rPr>
              <w:t>132</w:t>
            </w:r>
          </w:p>
        </w:tc>
        <w:tc>
          <w:tcPr>
            <w:tcW w:w="850" w:type="dxa"/>
            <w:tcMar>
              <w:top w:w="96" w:type="dxa"/>
              <w:left w:w="113" w:type="dxa"/>
              <w:bottom w:w="96" w:type="dxa"/>
              <w:right w:w="113" w:type="dxa"/>
            </w:tcMar>
            <w:vAlign w:val="center"/>
          </w:tcPr>
          <w:p w14:paraId="6EFCE30D" w14:textId="77777777" w:rsidR="00305C98" w:rsidRPr="00305C98" w:rsidRDefault="00305C98" w:rsidP="00E24B99">
            <w:pPr>
              <w:pStyle w:val="CDITable-RowCentre"/>
              <w:rPr>
                <w:lang w:val="en-GB"/>
              </w:rPr>
            </w:pPr>
            <w:r w:rsidRPr="00305C98">
              <w:rPr>
                <w:lang w:val="en-GB"/>
              </w:rPr>
              <w:t>19.1</w:t>
            </w:r>
          </w:p>
        </w:tc>
        <w:tc>
          <w:tcPr>
            <w:tcW w:w="850" w:type="dxa"/>
            <w:tcMar>
              <w:top w:w="96" w:type="dxa"/>
              <w:left w:w="113" w:type="dxa"/>
              <w:bottom w:w="96" w:type="dxa"/>
              <w:right w:w="113" w:type="dxa"/>
            </w:tcMar>
            <w:vAlign w:val="center"/>
          </w:tcPr>
          <w:p w14:paraId="769F692C" w14:textId="77777777" w:rsidR="00305C98" w:rsidRPr="00305C98" w:rsidRDefault="00305C98" w:rsidP="00E24B99">
            <w:pPr>
              <w:pStyle w:val="CDITable-RowCentre"/>
              <w:rPr>
                <w:lang w:val="en-GB"/>
              </w:rPr>
            </w:pPr>
            <w:r w:rsidRPr="00305C98">
              <w:rPr>
                <w:lang w:val="en-GB"/>
              </w:rPr>
              <w:t>2,110</w:t>
            </w:r>
          </w:p>
        </w:tc>
        <w:tc>
          <w:tcPr>
            <w:tcW w:w="851" w:type="dxa"/>
            <w:tcMar>
              <w:top w:w="96" w:type="dxa"/>
              <w:left w:w="113" w:type="dxa"/>
              <w:bottom w:w="96" w:type="dxa"/>
              <w:right w:w="113" w:type="dxa"/>
            </w:tcMar>
            <w:vAlign w:val="center"/>
          </w:tcPr>
          <w:p w14:paraId="5C92BC23" w14:textId="77777777" w:rsidR="00305C98" w:rsidRPr="00305C98" w:rsidRDefault="00305C98" w:rsidP="00E24B99">
            <w:pPr>
              <w:pStyle w:val="CDITable-RowCentre"/>
              <w:rPr>
                <w:lang w:val="en-GB"/>
              </w:rPr>
            </w:pPr>
            <w:r w:rsidRPr="00305C98">
              <w:rPr>
                <w:lang w:val="en-GB"/>
              </w:rPr>
              <w:t>24.1</w:t>
            </w:r>
          </w:p>
        </w:tc>
      </w:tr>
      <w:tr w:rsidR="00305C98" w:rsidRPr="00305C98" w14:paraId="41F461EA" w14:textId="77777777" w:rsidTr="00E24B99">
        <w:trPr>
          <w:trHeight w:val="60"/>
        </w:trPr>
        <w:tc>
          <w:tcPr>
            <w:tcW w:w="1701" w:type="dxa"/>
            <w:vMerge/>
            <w:shd w:val="clear" w:color="auto" w:fill="DCF4FC" w:themeFill="background2" w:themeFillTint="33"/>
            <w:tcMar>
              <w:top w:w="96" w:type="dxa"/>
              <w:bottom w:w="96" w:type="dxa"/>
            </w:tcMar>
          </w:tcPr>
          <w:p w14:paraId="69B09CF6"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37827497" w14:textId="77777777" w:rsidR="00305C98" w:rsidRPr="00305C98" w:rsidRDefault="00305C98" w:rsidP="00E24B99">
            <w:pPr>
              <w:pStyle w:val="CDITable-RowLeft"/>
              <w:rPr>
                <w:lang w:val="en-GB"/>
              </w:rPr>
            </w:pPr>
            <w:r w:rsidRPr="00305C98">
              <w:rPr>
                <w:lang w:val="en-GB"/>
              </w:rPr>
              <w:t>16–64 years</w:t>
            </w:r>
          </w:p>
        </w:tc>
        <w:tc>
          <w:tcPr>
            <w:tcW w:w="851" w:type="dxa"/>
            <w:tcMar>
              <w:top w:w="96" w:type="dxa"/>
              <w:left w:w="113" w:type="dxa"/>
              <w:bottom w:w="96" w:type="dxa"/>
              <w:right w:w="113" w:type="dxa"/>
            </w:tcMar>
            <w:vAlign w:val="center"/>
          </w:tcPr>
          <w:p w14:paraId="22BF9BED" w14:textId="77777777" w:rsidR="00305C98" w:rsidRPr="00305C98" w:rsidRDefault="00305C98" w:rsidP="00E24B99">
            <w:pPr>
              <w:pStyle w:val="CDITable-RowCentre"/>
              <w:rPr>
                <w:lang w:val="en-GB"/>
              </w:rPr>
            </w:pPr>
            <w:r w:rsidRPr="00305C98">
              <w:rPr>
                <w:lang w:val="en-GB"/>
              </w:rPr>
              <w:t>1,752</w:t>
            </w:r>
          </w:p>
        </w:tc>
        <w:tc>
          <w:tcPr>
            <w:tcW w:w="850" w:type="dxa"/>
            <w:tcMar>
              <w:top w:w="96" w:type="dxa"/>
              <w:left w:w="113" w:type="dxa"/>
              <w:bottom w:w="96" w:type="dxa"/>
              <w:right w:w="113" w:type="dxa"/>
            </w:tcMar>
            <w:vAlign w:val="center"/>
          </w:tcPr>
          <w:p w14:paraId="2BCD891F" w14:textId="77777777" w:rsidR="00305C98" w:rsidRPr="00305C98" w:rsidRDefault="00305C98" w:rsidP="00E24B99">
            <w:pPr>
              <w:pStyle w:val="CDITable-RowCentre"/>
              <w:rPr>
                <w:lang w:val="en-GB"/>
              </w:rPr>
            </w:pPr>
            <w:r w:rsidRPr="00305C98">
              <w:rPr>
                <w:lang w:val="en-GB"/>
              </w:rPr>
              <w:t>21.7</w:t>
            </w:r>
          </w:p>
        </w:tc>
        <w:tc>
          <w:tcPr>
            <w:tcW w:w="851" w:type="dxa"/>
            <w:tcMar>
              <w:top w:w="96" w:type="dxa"/>
              <w:left w:w="113" w:type="dxa"/>
              <w:bottom w:w="96" w:type="dxa"/>
              <w:right w:w="113" w:type="dxa"/>
            </w:tcMar>
            <w:vAlign w:val="center"/>
          </w:tcPr>
          <w:p w14:paraId="071242AE" w14:textId="77777777" w:rsidR="00305C98" w:rsidRPr="00305C98" w:rsidRDefault="00305C98" w:rsidP="00E24B99">
            <w:pPr>
              <w:pStyle w:val="CDITable-RowCentre"/>
              <w:rPr>
                <w:lang w:val="en-GB"/>
              </w:rPr>
            </w:pPr>
            <w:r w:rsidRPr="00305C98">
              <w:rPr>
                <w:lang w:val="en-GB"/>
              </w:rPr>
              <w:t>249</w:t>
            </w:r>
          </w:p>
        </w:tc>
        <w:tc>
          <w:tcPr>
            <w:tcW w:w="850" w:type="dxa"/>
            <w:tcMar>
              <w:top w:w="96" w:type="dxa"/>
              <w:left w:w="113" w:type="dxa"/>
              <w:bottom w:w="96" w:type="dxa"/>
              <w:right w:w="113" w:type="dxa"/>
            </w:tcMar>
            <w:vAlign w:val="center"/>
          </w:tcPr>
          <w:p w14:paraId="6294CD93" w14:textId="77777777" w:rsidR="00305C98" w:rsidRPr="00305C98" w:rsidRDefault="00305C98" w:rsidP="00E24B99">
            <w:pPr>
              <w:pStyle w:val="CDITable-RowCentre"/>
              <w:rPr>
                <w:lang w:val="en-GB"/>
              </w:rPr>
            </w:pPr>
            <w:r w:rsidRPr="00305C98">
              <w:rPr>
                <w:lang w:val="en-GB"/>
              </w:rPr>
              <w:t>36.0</w:t>
            </w:r>
          </w:p>
        </w:tc>
        <w:tc>
          <w:tcPr>
            <w:tcW w:w="850" w:type="dxa"/>
            <w:tcMar>
              <w:top w:w="96" w:type="dxa"/>
              <w:left w:w="113" w:type="dxa"/>
              <w:bottom w:w="96" w:type="dxa"/>
              <w:right w:w="113" w:type="dxa"/>
            </w:tcMar>
            <w:vAlign w:val="center"/>
          </w:tcPr>
          <w:p w14:paraId="019F5B5F" w14:textId="77777777" w:rsidR="00305C98" w:rsidRPr="00305C98" w:rsidRDefault="00305C98" w:rsidP="00E24B99">
            <w:pPr>
              <w:pStyle w:val="CDITable-RowCentre"/>
              <w:rPr>
                <w:lang w:val="en-GB"/>
              </w:rPr>
            </w:pPr>
            <w:r w:rsidRPr="00305C98">
              <w:rPr>
                <w:lang w:val="en-GB"/>
              </w:rPr>
              <w:t>2,001</w:t>
            </w:r>
          </w:p>
        </w:tc>
        <w:tc>
          <w:tcPr>
            <w:tcW w:w="851" w:type="dxa"/>
            <w:tcMar>
              <w:top w:w="96" w:type="dxa"/>
              <w:left w:w="113" w:type="dxa"/>
              <w:bottom w:w="96" w:type="dxa"/>
              <w:right w:w="113" w:type="dxa"/>
            </w:tcMar>
            <w:vAlign w:val="center"/>
          </w:tcPr>
          <w:p w14:paraId="5980EC41" w14:textId="77777777" w:rsidR="00305C98" w:rsidRPr="00305C98" w:rsidRDefault="00305C98" w:rsidP="00E24B99">
            <w:pPr>
              <w:pStyle w:val="CDITable-RowCentre"/>
              <w:rPr>
                <w:lang w:val="en-GB"/>
              </w:rPr>
            </w:pPr>
            <w:r w:rsidRPr="00305C98">
              <w:rPr>
                <w:lang w:val="en-GB"/>
              </w:rPr>
              <w:t>22.9</w:t>
            </w:r>
          </w:p>
        </w:tc>
      </w:tr>
      <w:tr w:rsidR="00305C98" w:rsidRPr="00305C98" w14:paraId="0D3432E2" w14:textId="77777777" w:rsidTr="00E24B99">
        <w:trPr>
          <w:trHeight w:val="60"/>
        </w:trPr>
        <w:tc>
          <w:tcPr>
            <w:tcW w:w="1701" w:type="dxa"/>
            <w:vMerge/>
            <w:shd w:val="clear" w:color="auto" w:fill="DCF4FC" w:themeFill="background2" w:themeFillTint="33"/>
            <w:tcMar>
              <w:top w:w="96" w:type="dxa"/>
              <w:bottom w:w="96" w:type="dxa"/>
            </w:tcMar>
          </w:tcPr>
          <w:p w14:paraId="575D2D51"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2CA05811" w14:textId="77777777" w:rsidR="00305C98" w:rsidRPr="00305C98" w:rsidRDefault="00305C98" w:rsidP="00E24B99">
            <w:pPr>
              <w:pStyle w:val="CDITable-RowLeft"/>
              <w:rPr>
                <w:lang w:val="en-GB"/>
              </w:rPr>
            </w:pPr>
            <w:r w:rsidRPr="00305C98">
              <w:rPr>
                <w:lang w:val="en-GB"/>
              </w:rPr>
              <w:t>65+ years</w:t>
            </w:r>
          </w:p>
        </w:tc>
        <w:tc>
          <w:tcPr>
            <w:tcW w:w="851" w:type="dxa"/>
            <w:tcMar>
              <w:top w:w="96" w:type="dxa"/>
              <w:left w:w="113" w:type="dxa"/>
              <w:bottom w:w="96" w:type="dxa"/>
              <w:right w:w="113" w:type="dxa"/>
            </w:tcMar>
            <w:vAlign w:val="center"/>
          </w:tcPr>
          <w:p w14:paraId="1E5F3D46" w14:textId="77777777" w:rsidR="00305C98" w:rsidRPr="00305C98" w:rsidRDefault="00305C98" w:rsidP="00E24B99">
            <w:pPr>
              <w:pStyle w:val="CDITable-RowCentre"/>
              <w:rPr>
                <w:lang w:val="en-GB"/>
              </w:rPr>
            </w:pPr>
            <w:r w:rsidRPr="00305C98">
              <w:rPr>
                <w:lang w:val="en-GB"/>
              </w:rPr>
              <w:t>2,172</w:t>
            </w:r>
          </w:p>
        </w:tc>
        <w:tc>
          <w:tcPr>
            <w:tcW w:w="850" w:type="dxa"/>
            <w:tcMar>
              <w:top w:w="96" w:type="dxa"/>
              <w:left w:w="113" w:type="dxa"/>
              <w:bottom w:w="96" w:type="dxa"/>
              <w:right w:w="113" w:type="dxa"/>
            </w:tcMar>
            <w:vAlign w:val="center"/>
          </w:tcPr>
          <w:p w14:paraId="46BE69A4" w14:textId="77777777" w:rsidR="00305C98" w:rsidRPr="00305C98" w:rsidRDefault="00305C98" w:rsidP="00E24B99">
            <w:pPr>
              <w:pStyle w:val="CDITable-RowCentre"/>
              <w:rPr>
                <w:lang w:val="en-GB"/>
              </w:rPr>
            </w:pPr>
            <w:r w:rsidRPr="00305C98">
              <w:rPr>
                <w:lang w:val="en-GB"/>
              </w:rPr>
              <w:t>27.0</w:t>
            </w:r>
          </w:p>
        </w:tc>
        <w:tc>
          <w:tcPr>
            <w:tcW w:w="851" w:type="dxa"/>
            <w:tcMar>
              <w:top w:w="96" w:type="dxa"/>
              <w:left w:w="113" w:type="dxa"/>
              <w:bottom w:w="96" w:type="dxa"/>
              <w:right w:w="113" w:type="dxa"/>
            </w:tcMar>
            <w:vAlign w:val="center"/>
          </w:tcPr>
          <w:p w14:paraId="11E78FCC" w14:textId="77777777" w:rsidR="00305C98" w:rsidRPr="00305C98" w:rsidRDefault="00305C98" w:rsidP="00E24B99">
            <w:pPr>
              <w:pStyle w:val="CDITable-RowCentre"/>
              <w:rPr>
                <w:lang w:val="en-GB"/>
              </w:rPr>
            </w:pPr>
            <w:r w:rsidRPr="00305C98">
              <w:rPr>
                <w:lang w:val="en-GB"/>
              </w:rPr>
              <w:t>179</w:t>
            </w:r>
          </w:p>
        </w:tc>
        <w:tc>
          <w:tcPr>
            <w:tcW w:w="850" w:type="dxa"/>
            <w:tcMar>
              <w:top w:w="96" w:type="dxa"/>
              <w:left w:w="113" w:type="dxa"/>
              <w:bottom w:w="96" w:type="dxa"/>
              <w:right w:w="113" w:type="dxa"/>
            </w:tcMar>
            <w:vAlign w:val="center"/>
          </w:tcPr>
          <w:p w14:paraId="7B844911" w14:textId="77777777" w:rsidR="00305C98" w:rsidRPr="00305C98" w:rsidRDefault="00305C98" w:rsidP="00E24B99">
            <w:pPr>
              <w:pStyle w:val="CDITable-RowCentre"/>
              <w:rPr>
                <w:lang w:val="en-GB"/>
              </w:rPr>
            </w:pPr>
            <w:r w:rsidRPr="00305C98">
              <w:rPr>
                <w:lang w:val="en-GB"/>
              </w:rPr>
              <w:t>25.9</w:t>
            </w:r>
          </w:p>
        </w:tc>
        <w:tc>
          <w:tcPr>
            <w:tcW w:w="850" w:type="dxa"/>
            <w:tcMar>
              <w:top w:w="96" w:type="dxa"/>
              <w:left w:w="113" w:type="dxa"/>
              <w:bottom w:w="96" w:type="dxa"/>
              <w:right w:w="113" w:type="dxa"/>
            </w:tcMar>
            <w:vAlign w:val="center"/>
          </w:tcPr>
          <w:p w14:paraId="1CF407B7" w14:textId="77777777" w:rsidR="00305C98" w:rsidRPr="00305C98" w:rsidRDefault="00305C98" w:rsidP="00E24B99">
            <w:pPr>
              <w:pStyle w:val="CDITable-RowCentre"/>
              <w:rPr>
                <w:lang w:val="en-GB"/>
              </w:rPr>
            </w:pPr>
            <w:r w:rsidRPr="00305C98">
              <w:rPr>
                <w:lang w:val="en-GB"/>
              </w:rPr>
              <w:t>2,351</w:t>
            </w:r>
          </w:p>
        </w:tc>
        <w:tc>
          <w:tcPr>
            <w:tcW w:w="851" w:type="dxa"/>
            <w:tcMar>
              <w:top w:w="96" w:type="dxa"/>
              <w:left w:w="113" w:type="dxa"/>
              <w:bottom w:w="96" w:type="dxa"/>
              <w:right w:w="113" w:type="dxa"/>
            </w:tcMar>
            <w:vAlign w:val="center"/>
          </w:tcPr>
          <w:p w14:paraId="58D8B8BE" w14:textId="77777777" w:rsidR="00305C98" w:rsidRPr="00305C98" w:rsidRDefault="00305C98" w:rsidP="00E24B99">
            <w:pPr>
              <w:pStyle w:val="CDITable-RowCentre"/>
              <w:rPr>
                <w:lang w:val="en-GB"/>
              </w:rPr>
            </w:pPr>
            <w:r w:rsidRPr="00305C98">
              <w:rPr>
                <w:lang w:val="en-GB"/>
              </w:rPr>
              <w:t>26.9</w:t>
            </w:r>
          </w:p>
        </w:tc>
      </w:tr>
      <w:tr w:rsidR="00305C98" w:rsidRPr="00305C98" w14:paraId="4927F174" w14:textId="77777777" w:rsidTr="00E24B99">
        <w:trPr>
          <w:trHeight w:val="60"/>
        </w:trPr>
        <w:tc>
          <w:tcPr>
            <w:tcW w:w="1701" w:type="dxa"/>
            <w:shd w:val="clear" w:color="auto" w:fill="DCF4FC" w:themeFill="background2" w:themeFillTint="33"/>
            <w:tcMar>
              <w:top w:w="96" w:type="dxa"/>
              <w:left w:w="113" w:type="dxa"/>
              <w:bottom w:w="96" w:type="dxa"/>
              <w:right w:w="113" w:type="dxa"/>
            </w:tcMar>
            <w:vAlign w:val="center"/>
          </w:tcPr>
          <w:p w14:paraId="2690C41F" w14:textId="77777777" w:rsidR="00305C98" w:rsidRPr="00E24B99" w:rsidRDefault="00305C98" w:rsidP="00E24B99">
            <w:pPr>
              <w:pStyle w:val="CDITable-RowLeft"/>
              <w:rPr>
                <w:b/>
                <w:bCs/>
                <w:lang w:val="en-GB"/>
              </w:rPr>
            </w:pPr>
            <w:r w:rsidRPr="00E24B99">
              <w:rPr>
                <w:b/>
                <w:bCs/>
                <w:lang w:val="en-GB"/>
              </w:rPr>
              <w:t>Sex</w:t>
            </w:r>
          </w:p>
        </w:tc>
        <w:tc>
          <w:tcPr>
            <w:tcW w:w="2834" w:type="dxa"/>
            <w:tcMar>
              <w:top w:w="96" w:type="dxa"/>
              <w:left w:w="113" w:type="dxa"/>
              <w:bottom w:w="96" w:type="dxa"/>
              <w:right w:w="113" w:type="dxa"/>
            </w:tcMar>
            <w:vAlign w:val="center"/>
          </w:tcPr>
          <w:p w14:paraId="1AC09FB2" w14:textId="77777777" w:rsidR="00305C98" w:rsidRPr="00305C98" w:rsidRDefault="00305C98" w:rsidP="00E24B99">
            <w:pPr>
              <w:pStyle w:val="CDITable-RowLeft"/>
              <w:rPr>
                <w:lang w:val="en-GB"/>
              </w:rPr>
            </w:pPr>
            <w:r w:rsidRPr="00305C98">
              <w:rPr>
                <w:lang w:val="en-GB"/>
              </w:rPr>
              <w:t>Female</w:t>
            </w:r>
          </w:p>
        </w:tc>
        <w:tc>
          <w:tcPr>
            <w:tcW w:w="851" w:type="dxa"/>
            <w:tcMar>
              <w:top w:w="96" w:type="dxa"/>
              <w:left w:w="113" w:type="dxa"/>
              <w:bottom w:w="96" w:type="dxa"/>
              <w:right w:w="113" w:type="dxa"/>
            </w:tcMar>
            <w:vAlign w:val="center"/>
          </w:tcPr>
          <w:p w14:paraId="6ABB3F9C" w14:textId="77777777" w:rsidR="00305C98" w:rsidRPr="00305C98" w:rsidRDefault="00305C98" w:rsidP="00E24B99">
            <w:pPr>
              <w:pStyle w:val="CDITable-RowCentre"/>
              <w:rPr>
                <w:lang w:val="en-GB"/>
              </w:rPr>
            </w:pPr>
            <w:r w:rsidRPr="00305C98">
              <w:rPr>
                <w:lang w:val="en-GB"/>
              </w:rPr>
              <w:t>3,875</w:t>
            </w:r>
          </w:p>
        </w:tc>
        <w:tc>
          <w:tcPr>
            <w:tcW w:w="850" w:type="dxa"/>
            <w:tcMar>
              <w:top w:w="96" w:type="dxa"/>
              <w:left w:w="113" w:type="dxa"/>
              <w:bottom w:w="96" w:type="dxa"/>
              <w:right w:w="113" w:type="dxa"/>
            </w:tcMar>
            <w:vAlign w:val="center"/>
          </w:tcPr>
          <w:p w14:paraId="2C843C9C" w14:textId="77777777" w:rsidR="00305C98" w:rsidRPr="00305C98" w:rsidRDefault="00305C98" w:rsidP="00E24B99">
            <w:pPr>
              <w:pStyle w:val="CDITable-RowCentre"/>
              <w:rPr>
                <w:lang w:val="en-GB"/>
              </w:rPr>
            </w:pPr>
            <w:r w:rsidRPr="00305C98">
              <w:rPr>
                <w:lang w:val="en-GB"/>
              </w:rPr>
              <w:t>48.1</w:t>
            </w:r>
          </w:p>
        </w:tc>
        <w:tc>
          <w:tcPr>
            <w:tcW w:w="851" w:type="dxa"/>
            <w:tcMar>
              <w:top w:w="96" w:type="dxa"/>
              <w:left w:w="113" w:type="dxa"/>
              <w:bottom w:w="96" w:type="dxa"/>
              <w:right w:w="113" w:type="dxa"/>
            </w:tcMar>
            <w:vAlign w:val="center"/>
          </w:tcPr>
          <w:p w14:paraId="6815E697" w14:textId="77777777" w:rsidR="00305C98" w:rsidRPr="00305C98" w:rsidRDefault="00305C98" w:rsidP="00E24B99">
            <w:pPr>
              <w:pStyle w:val="CDITable-RowCentre"/>
              <w:rPr>
                <w:lang w:val="en-GB"/>
              </w:rPr>
            </w:pPr>
            <w:r w:rsidRPr="00305C98">
              <w:rPr>
                <w:lang w:val="en-GB"/>
              </w:rPr>
              <w:t>312</w:t>
            </w:r>
          </w:p>
        </w:tc>
        <w:tc>
          <w:tcPr>
            <w:tcW w:w="850" w:type="dxa"/>
            <w:tcMar>
              <w:top w:w="96" w:type="dxa"/>
              <w:left w:w="113" w:type="dxa"/>
              <w:bottom w:w="96" w:type="dxa"/>
              <w:right w:w="113" w:type="dxa"/>
            </w:tcMar>
            <w:vAlign w:val="center"/>
          </w:tcPr>
          <w:p w14:paraId="2B3C185B" w14:textId="77777777" w:rsidR="00305C98" w:rsidRPr="00305C98" w:rsidRDefault="00305C98" w:rsidP="00E24B99">
            <w:pPr>
              <w:pStyle w:val="CDITable-RowCentre"/>
              <w:rPr>
                <w:lang w:val="en-GB"/>
              </w:rPr>
            </w:pPr>
            <w:r w:rsidRPr="00305C98">
              <w:rPr>
                <w:lang w:val="en-GB"/>
              </w:rPr>
              <w:t>45.1</w:t>
            </w:r>
          </w:p>
        </w:tc>
        <w:tc>
          <w:tcPr>
            <w:tcW w:w="850" w:type="dxa"/>
            <w:tcMar>
              <w:top w:w="96" w:type="dxa"/>
              <w:left w:w="113" w:type="dxa"/>
              <w:bottom w:w="96" w:type="dxa"/>
              <w:right w:w="113" w:type="dxa"/>
            </w:tcMar>
            <w:vAlign w:val="center"/>
          </w:tcPr>
          <w:p w14:paraId="3B7F2B4F" w14:textId="77777777" w:rsidR="00305C98" w:rsidRPr="00305C98" w:rsidRDefault="00305C98" w:rsidP="00E24B99">
            <w:pPr>
              <w:pStyle w:val="CDITable-RowCentre"/>
              <w:rPr>
                <w:lang w:val="en-GB"/>
              </w:rPr>
            </w:pPr>
            <w:r w:rsidRPr="00305C98">
              <w:rPr>
                <w:lang w:val="en-GB"/>
              </w:rPr>
              <w:t>4,187</w:t>
            </w:r>
          </w:p>
        </w:tc>
        <w:tc>
          <w:tcPr>
            <w:tcW w:w="851" w:type="dxa"/>
            <w:tcMar>
              <w:top w:w="96" w:type="dxa"/>
              <w:left w:w="113" w:type="dxa"/>
              <w:bottom w:w="96" w:type="dxa"/>
              <w:right w:w="113" w:type="dxa"/>
            </w:tcMar>
            <w:vAlign w:val="center"/>
          </w:tcPr>
          <w:p w14:paraId="18AD3DC8" w14:textId="77777777" w:rsidR="00305C98" w:rsidRPr="00305C98" w:rsidRDefault="00305C98" w:rsidP="00E24B99">
            <w:pPr>
              <w:pStyle w:val="CDITable-RowCentre"/>
              <w:rPr>
                <w:lang w:val="en-GB"/>
              </w:rPr>
            </w:pPr>
            <w:r w:rsidRPr="00305C98">
              <w:rPr>
                <w:lang w:val="en-GB"/>
              </w:rPr>
              <w:t>47.9</w:t>
            </w:r>
          </w:p>
        </w:tc>
      </w:tr>
      <w:tr w:rsidR="00305C98" w:rsidRPr="00305C98" w14:paraId="139F820F" w14:textId="77777777" w:rsidTr="00E24B99">
        <w:trPr>
          <w:trHeight w:val="60"/>
        </w:trPr>
        <w:tc>
          <w:tcPr>
            <w:tcW w:w="1701" w:type="dxa"/>
            <w:vMerge w:val="restart"/>
            <w:shd w:val="clear" w:color="auto" w:fill="DCF4FC" w:themeFill="background2" w:themeFillTint="33"/>
            <w:tcMar>
              <w:top w:w="96" w:type="dxa"/>
              <w:left w:w="113" w:type="dxa"/>
              <w:bottom w:w="96" w:type="dxa"/>
              <w:right w:w="113" w:type="dxa"/>
            </w:tcMar>
            <w:vAlign w:val="center"/>
          </w:tcPr>
          <w:p w14:paraId="1C66DA24" w14:textId="77777777" w:rsidR="00305C98" w:rsidRPr="00E24B99" w:rsidRDefault="00305C98" w:rsidP="00E24B99">
            <w:pPr>
              <w:pStyle w:val="CDITable-RowLeft"/>
              <w:rPr>
                <w:b/>
                <w:bCs/>
                <w:lang w:val="en-GB"/>
              </w:rPr>
            </w:pPr>
            <w:r w:rsidRPr="00E24B99">
              <w:rPr>
                <w:b/>
                <w:bCs/>
                <w:lang w:val="en-GB"/>
              </w:rPr>
              <w:t>Ethnicity</w:t>
            </w:r>
          </w:p>
        </w:tc>
        <w:tc>
          <w:tcPr>
            <w:tcW w:w="2834" w:type="dxa"/>
            <w:tcMar>
              <w:top w:w="96" w:type="dxa"/>
              <w:left w:w="113" w:type="dxa"/>
              <w:bottom w:w="96" w:type="dxa"/>
              <w:right w:w="113" w:type="dxa"/>
            </w:tcMar>
            <w:vAlign w:val="center"/>
          </w:tcPr>
          <w:p w14:paraId="30CB593E" w14:textId="77777777" w:rsidR="00305C98" w:rsidRPr="00305C98" w:rsidRDefault="00305C98" w:rsidP="00E24B99">
            <w:pPr>
              <w:pStyle w:val="CDITable-RowLeft"/>
              <w:rPr>
                <w:lang w:val="en-GB"/>
              </w:rPr>
            </w:pPr>
            <w:r w:rsidRPr="00305C98">
              <w:rPr>
                <w:lang w:val="en-GB"/>
              </w:rPr>
              <w:t>Aboriginal</w:t>
            </w:r>
          </w:p>
        </w:tc>
        <w:tc>
          <w:tcPr>
            <w:tcW w:w="851" w:type="dxa"/>
            <w:tcMar>
              <w:top w:w="96" w:type="dxa"/>
              <w:left w:w="113" w:type="dxa"/>
              <w:bottom w:w="96" w:type="dxa"/>
              <w:right w:w="113" w:type="dxa"/>
            </w:tcMar>
            <w:vAlign w:val="center"/>
          </w:tcPr>
          <w:p w14:paraId="042B61EA" w14:textId="77777777" w:rsidR="00305C98" w:rsidRPr="00305C98" w:rsidRDefault="00305C98" w:rsidP="00E24B99">
            <w:pPr>
              <w:pStyle w:val="CDITable-RowCentre"/>
              <w:rPr>
                <w:lang w:val="en-GB"/>
              </w:rPr>
            </w:pPr>
            <w:r w:rsidRPr="00305C98">
              <w:rPr>
                <w:lang w:val="en-GB"/>
              </w:rPr>
              <w:t>572</w:t>
            </w:r>
          </w:p>
        </w:tc>
        <w:tc>
          <w:tcPr>
            <w:tcW w:w="850" w:type="dxa"/>
            <w:tcMar>
              <w:top w:w="96" w:type="dxa"/>
              <w:left w:w="113" w:type="dxa"/>
              <w:bottom w:w="96" w:type="dxa"/>
              <w:right w:w="113" w:type="dxa"/>
            </w:tcMar>
            <w:vAlign w:val="center"/>
          </w:tcPr>
          <w:p w14:paraId="0F57FEF0" w14:textId="77777777" w:rsidR="00305C98" w:rsidRPr="00305C98" w:rsidRDefault="00305C98" w:rsidP="00E24B99">
            <w:pPr>
              <w:pStyle w:val="CDITable-RowCentre"/>
              <w:rPr>
                <w:lang w:val="en-GB"/>
              </w:rPr>
            </w:pPr>
            <w:r w:rsidRPr="00305C98">
              <w:rPr>
                <w:lang w:val="en-GB"/>
              </w:rPr>
              <w:t>7.2</w:t>
            </w:r>
          </w:p>
        </w:tc>
        <w:tc>
          <w:tcPr>
            <w:tcW w:w="851" w:type="dxa"/>
            <w:tcMar>
              <w:top w:w="96" w:type="dxa"/>
              <w:left w:w="113" w:type="dxa"/>
              <w:bottom w:w="96" w:type="dxa"/>
              <w:right w:w="113" w:type="dxa"/>
            </w:tcMar>
            <w:vAlign w:val="center"/>
          </w:tcPr>
          <w:p w14:paraId="3DDC081E" w14:textId="77777777" w:rsidR="00305C98" w:rsidRPr="00305C98" w:rsidRDefault="00305C98" w:rsidP="00E24B99">
            <w:pPr>
              <w:pStyle w:val="CDITable-RowCentre"/>
              <w:rPr>
                <w:lang w:val="en-GB"/>
              </w:rPr>
            </w:pPr>
            <w:r w:rsidRPr="00305C98">
              <w:rPr>
                <w:lang w:val="en-GB"/>
              </w:rPr>
              <w:t>59</w:t>
            </w:r>
          </w:p>
        </w:tc>
        <w:tc>
          <w:tcPr>
            <w:tcW w:w="850" w:type="dxa"/>
            <w:tcMar>
              <w:top w:w="96" w:type="dxa"/>
              <w:left w:w="113" w:type="dxa"/>
              <w:bottom w:w="96" w:type="dxa"/>
              <w:right w:w="113" w:type="dxa"/>
            </w:tcMar>
            <w:vAlign w:val="center"/>
          </w:tcPr>
          <w:p w14:paraId="3D3032F3" w14:textId="77777777" w:rsidR="00305C98" w:rsidRPr="00305C98" w:rsidRDefault="00305C98" w:rsidP="00E24B99">
            <w:pPr>
              <w:pStyle w:val="CDITable-RowCentre"/>
              <w:rPr>
                <w:lang w:val="en-GB"/>
              </w:rPr>
            </w:pPr>
            <w:r w:rsidRPr="00305C98">
              <w:rPr>
                <w:lang w:val="en-GB"/>
              </w:rPr>
              <w:t>8.7</w:t>
            </w:r>
          </w:p>
        </w:tc>
        <w:tc>
          <w:tcPr>
            <w:tcW w:w="850" w:type="dxa"/>
            <w:tcMar>
              <w:top w:w="96" w:type="dxa"/>
              <w:left w:w="113" w:type="dxa"/>
              <w:bottom w:w="96" w:type="dxa"/>
              <w:right w:w="113" w:type="dxa"/>
            </w:tcMar>
            <w:vAlign w:val="center"/>
          </w:tcPr>
          <w:p w14:paraId="7D1F7C20" w14:textId="77777777" w:rsidR="00305C98" w:rsidRPr="00305C98" w:rsidRDefault="00305C98" w:rsidP="00E24B99">
            <w:pPr>
              <w:pStyle w:val="CDITable-RowCentre"/>
              <w:rPr>
                <w:lang w:val="en-GB"/>
              </w:rPr>
            </w:pPr>
            <w:r w:rsidRPr="00305C98">
              <w:rPr>
                <w:lang w:val="en-GB"/>
              </w:rPr>
              <w:t>631</w:t>
            </w:r>
          </w:p>
        </w:tc>
        <w:tc>
          <w:tcPr>
            <w:tcW w:w="851" w:type="dxa"/>
            <w:tcMar>
              <w:top w:w="96" w:type="dxa"/>
              <w:left w:w="113" w:type="dxa"/>
              <w:bottom w:w="96" w:type="dxa"/>
              <w:right w:w="113" w:type="dxa"/>
            </w:tcMar>
            <w:vAlign w:val="center"/>
          </w:tcPr>
          <w:p w14:paraId="3BE9CE63" w14:textId="77777777" w:rsidR="00305C98" w:rsidRPr="00305C98" w:rsidRDefault="00305C98" w:rsidP="00E24B99">
            <w:pPr>
              <w:pStyle w:val="CDITable-RowCentre"/>
              <w:rPr>
                <w:lang w:val="en-GB"/>
              </w:rPr>
            </w:pPr>
            <w:r w:rsidRPr="00305C98">
              <w:rPr>
                <w:lang w:val="en-GB"/>
              </w:rPr>
              <w:t>7.3</w:t>
            </w:r>
          </w:p>
        </w:tc>
      </w:tr>
      <w:tr w:rsidR="00305C98" w:rsidRPr="00305C98" w14:paraId="71E10A90" w14:textId="77777777" w:rsidTr="00E24B99">
        <w:trPr>
          <w:trHeight w:val="60"/>
        </w:trPr>
        <w:tc>
          <w:tcPr>
            <w:tcW w:w="1701" w:type="dxa"/>
            <w:vMerge/>
            <w:shd w:val="clear" w:color="auto" w:fill="DCF4FC" w:themeFill="background2" w:themeFillTint="33"/>
            <w:tcMar>
              <w:top w:w="96" w:type="dxa"/>
              <w:bottom w:w="96" w:type="dxa"/>
            </w:tcMar>
          </w:tcPr>
          <w:p w14:paraId="694D47F9"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54CF0315" w14:textId="77777777" w:rsidR="00305C98" w:rsidRPr="00305C98" w:rsidRDefault="00305C98" w:rsidP="00E24B99">
            <w:pPr>
              <w:pStyle w:val="CDITable-RowLeft"/>
              <w:rPr>
                <w:lang w:val="en-GB"/>
              </w:rPr>
            </w:pPr>
            <w:r w:rsidRPr="00305C98">
              <w:rPr>
                <w:lang w:val="en-GB"/>
              </w:rPr>
              <w:t>Torres Strait Islander (TSI)</w:t>
            </w:r>
          </w:p>
        </w:tc>
        <w:tc>
          <w:tcPr>
            <w:tcW w:w="851" w:type="dxa"/>
            <w:tcMar>
              <w:top w:w="96" w:type="dxa"/>
              <w:left w:w="113" w:type="dxa"/>
              <w:bottom w:w="96" w:type="dxa"/>
              <w:right w:w="113" w:type="dxa"/>
            </w:tcMar>
            <w:vAlign w:val="center"/>
          </w:tcPr>
          <w:p w14:paraId="24B61E7D" w14:textId="77777777" w:rsidR="00305C98" w:rsidRPr="00305C98" w:rsidRDefault="00305C98" w:rsidP="00E24B99">
            <w:pPr>
              <w:pStyle w:val="CDITable-RowCentre"/>
              <w:rPr>
                <w:lang w:val="en-GB"/>
              </w:rPr>
            </w:pPr>
            <w:r w:rsidRPr="00305C98">
              <w:rPr>
                <w:lang w:val="en-GB"/>
              </w:rPr>
              <w:t>19</w:t>
            </w:r>
          </w:p>
        </w:tc>
        <w:tc>
          <w:tcPr>
            <w:tcW w:w="850" w:type="dxa"/>
            <w:tcMar>
              <w:top w:w="96" w:type="dxa"/>
              <w:left w:w="113" w:type="dxa"/>
              <w:bottom w:w="96" w:type="dxa"/>
              <w:right w:w="113" w:type="dxa"/>
            </w:tcMar>
            <w:vAlign w:val="center"/>
          </w:tcPr>
          <w:p w14:paraId="79BC5D6D" w14:textId="77777777" w:rsidR="00305C98" w:rsidRPr="00305C98" w:rsidRDefault="00305C98" w:rsidP="00E24B99">
            <w:pPr>
              <w:pStyle w:val="CDITable-RowCentre"/>
              <w:rPr>
                <w:lang w:val="en-GB"/>
              </w:rPr>
            </w:pPr>
            <w:r w:rsidRPr="00305C98">
              <w:rPr>
                <w:lang w:val="en-GB"/>
              </w:rPr>
              <w:t>0.2</w:t>
            </w:r>
          </w:p>
        </w:tc>
        <w:tc>
          <w:tcPr>
            <w:tcW w:w="851" w:type="dxa"/>
            <w:tcMar>
              <w:top w:w="96" w:type="dxa"/>
              <w:left w:w="113" w:type="dxa"/>
              <w:bottom w:w="96" w:type="dxa"/>
              <w:right w:w="113" w:type="dxa"/>
            </w:tcMar>
            <w:vAlign w:val="center"/>
          </w:tcPr>
          <w:p w14:paraId="4A590B65" w14:textId="77777777" w:rsidR="00305C98" w:rsidRPr="00305C98" w:rsidRDefault="00305C98" w:rsidP="00E24B99">
            <w:pPr>
              <w:pStyle w:val="CDITable-RowCentre"/>
              <w:rPr>
                <w:lang w:val="en-GB"/>
              </w:rPr>
            </w:pPr>
            <w:r w:rsidRPr="00305C98">
              <w:rPr>
                <w:lang w:val="en-GB"/>
              </w:rPr>
              <w:t>6</w:t>
            </w:r>
          </w:p>
        </w:tc>
        <w:tc>
          <w:tcPr>
            <w:tcW w:w="850" w:type="dxa"/>
            <w:tcMar>
              <w:top w:w="96" w:type="dxa"/>
              <w:left w:w="113" w:type="dxa"/>
              <w:bottom w:w="96" w:type="dxa"/>
              <w:right w:w="113" w:type="dxa"/>
            </w:tcMar>
            <w:vAlign w:val="center"/>
          </w:tcPr>
          <w:p w14:paraId="5516F1A4" w14:textId="77777777" w:rsidR="00305C98" w:rsidRPr="00305C98" w:rsidRDefault="00305C98" w:rsidP="00E24B99">
            <w:pPr>
              <w:pStyle w:val="CDITable-RowCentre"/>
              <w:rPr>
                <w:lang w:val="en-GB"/>
              </w:rPr>
            </w:pPr>
            <w:r w:rsidRPr="00305C98">
              <w:rPr>
                <w:lang w:val="en-GB"/>
              </w:rPr>
              <w:t>0.9</w:t>
            </w:r>
          </w:p>
        </w:tc>
        <w:tc>
          <w:tcPr>
            <w:tcW w:w="850" w:type="dxa"/>
            <w:tcMar>
              <w:top w:w="96" w:type="dxa"/>
              <w:left w:w="113" w:type="dxa"/>
              <w:bottom w:w="96" w:type="dxa"/>
              <w:right w:w="113" w:type="dxa"/>
            </w:tcMar>
            <w:vAlign w:val="center"/>
          </w:tcPr>
          <w:p w14:paraId="6C40F326" w14:textId="77777777" w:rsidR="00305C98" w:rsidRPr="00305C98" w:rsidRDefault="00305C98" w:rsidP="00E24B99">
            <w:pPr>
              <w:pStyle w:val="CDITable-RowCentre"/>
              <w:rPr>
                <w:lang w:val="en-GB"/>
              </w:rPr>
            </w:pPr>
            <w:r w:rsidRPr="00305C98">
              <w:rPr>
                <w:lang w:val="en-GB"/>
              </w:rPr>
              <w:t>25</w:t>
            </w:r>
          </w:p>
        </w:tc>
        <w:tc>
          <w:tcPr>
            <w:tcW w:w="851" w:type="dxa"/>
            <w:tcMar>
              <w:top w:w="96" w:type="dxa"/>
              <w:left w:w="113" w:type="dxa"/>
              <w:bottom w:w="96" w:type="dxa"/>
              <w:right w:w="113" w:type="dxa"/>
            </w:tcMar>
            <w:vAlign w:val="center"/>
          </w:tcPr>
          <w:p w14:paraId="12BCD917" w14:textId="77777777" w:rsidR="00305C98" w:rsidRPr="00305C98" w:rsidRDefault="00305C98" w:rsidP="00E24B99">
            <w:pPr>
              <w:pStyle w:val="CDITable-RowCentre"/>
              <w:rPr>
                <w:lang w:val="en-GB"/>
              </w:rPr>
            </w:pPr>
            <w:r w:rsidRPr="00305C98">
              <w:rPr>
                <w:lang w:val="en-GB"/>
              </w:rPr>
              <w:t>0.3</w:t>
            </w:r>
          </w:p>
        </w:tc>
      </w:tr>
      <w:tr w:rsidR="00305C98" w:rsidRPr="00305C98" w14:paraId="0A626C69" w14:textId="77777777" w:rsidTr="00E24B99">
        <w:trPr>
          <w:trHeight w:val="60"/>
        </w:trPr>
        <w:tc>
          <w:tcPr>
            <w:tcW w:w="1701" w:type="dxa"/>
            <w:vMerge/>
            <w:shd w:val="clear" w:color="auto" w:fill="DCF4FC" w:themeFill="background2" w:themeFillTint="33"/>
            <w:tcMar>
              <w:top w:w="96" w:type="dxa"/>
              <w:bottom w:w="96" w:type="dxa"/>
            </w:tcMar>
          </w:tcPr>
          <w:p w14:paraId="615F33E4"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1C569C27" w14:textId="77777777" w:rsidR="00305C98" w:rsidRPr="00305C98" w:rsidRDefault="00305C98" w:rsidP="00E24B99">
            <w:pPr>
              <w:pStyle w:val="CDITable-RowLeft"/>
              <w:rPr>
                <w:lang w:val="en-GB"/>
              </w:rPr>
            </w:pPr>
            <w:r w:rsidRPr="00305C98">
              <w:rPr>
                <w:lang w:val="en-GB"/>
              </w:rPr>
              <w:t>Aboriginal and TSI</w:t>
            </w:r>
          </w:p>
        </w:tc>
        <w:tc>
          <w:tcPr>
            <w:tcW w:w="851" w:type="dxa"/>
            <w:tcMar>
              <w:top w:w="96" w:type="dxa"/>
              <w:left w:w="113" w:type="dxa"/>
              <w:bottom w:w="96" w:type="dxa"/>
              <w:right w:w="113" w:type="dxa"/>
            </w:tcMar>
            <w:vAlign w:val="center"/>
          </w:tcPr>
          <w:p w14:paraId="41B15457" w14:textId="77777777" w:rsidR="00305C98" w:rsidRPr="00305C98" w:rsidRDefault="00305C98" w:rsidP="00E24B99">
            <w:pPr>
              <w:pStyle w:val="CDITable-RowCentre"/>
              <w:rPr>
                <w:lang w:val="en-GB"/>
              </w:rPr>
            </w:pPr>
            <w:r w:rsidRPr="00305C98">
              <w:rPr>
                <w:lang w:val="en-GB"/>
              </w:rPr>
              <w:t>34</w:t>
            </w:r>
          </w:p>
        </w:tc>
        <w:tc>
          <w:tcPr>
            <w:tcW w:w="850" w:type="dxa"/>
            <w:tcMar>
              <w:top w:w="96" w:type="dxa"/>
              <w:left w:w="113" w:type="dxa"/>
              <w:bottom w:w="96" w:type="dxa"/>
              <w:right w:w="113" w:type="dxa"/>
            </w:tcMar>
            <w:vAlign w:val="center"/>
          </w:tcPr>
          <w:p w14:paraId="4AFD7515" w14:textId="77777777" w:rsidR="00305C98" w:rsidRPr="00305C98" w:rsidRDefault="00305C98" w:rsidP="00E24B99">
            <w:pPr>
              <w:pStyle w:val="CDITable-RowCentre"/>
              <w:rPr>
                <w:lang w:val="en-GB"/>
              </w:rPr>
            </w:pPr>
            <w:r w:rsidRPr="00305C98">
              <w:rPr>
                <w:lang w:val="en-GB"/>
              </w:rPr>
              <w:t>0.4</w:t>
            </w:r>
          </w:p>
        </w:tc>
        <w:tc>
          <w:tcPr>
            <w:tcW w:w="851" w:type="dxa"/>
            <w:tcMar>
              <w:top w:w="96" w:type="dxa"/>
              <w:left w:w="113" w:type="dxa"/>
              <w:bottom w:w="96" w:type="dxa"/>
              <w:right w:w="113" w:type="dxa"/>
            </w:tcMar>
            <w:vAlign w:val="center"/>
          </w:tcPr>
          <w:p w14:paraId="78817A8C" w14:textId="77777777" w:rsidR="00305C98" w:rsidRPr="00305C98" w:rsidRDefault="00305C98" w:rsidP="00E24B99">
            <w:pPr>
              <w:pStyle w:val="CDITable-RowCentre"/>
              <w:rPr>
                <w:lang w:val="en-GB"/>
              </w:rPr>
            </w:pPr>
            <w:r w:rsidRPr="00305C98">
              <w:rPr>
                <w:lang w:val="en-GB"/>
              </w:rPr>
              <w:t>7</w:t>
            </w:r>
          </w:p>
        </w:tc>
        <w:tc>
          <w:tcPr>
            <w:tcW w:w="850" w:type="dxa"/>
            <w:tcMar>
              <w:top w:w="96" w:type="dxa"/>
              <w:left w:w="113" w:type="dxa"/>
              <w:bottom w:w="96" w:type="dxa"/>
              <w:right w:w="113" w:type="dxa"/>
            </w:tcMar>
            <w:vAlign w:val="center"/>
          </w:tcPr>
          <w:p w14:paraId="1A47377C" w14:textId="77777777" w:rsidR="00305C98" w:rsidRPr="00305C98" w:rsidRDefault="00305C98" w:rsidP="00E24B99">
            <w:pPr>
              <w:pStyle w:val="CDITable-RowCentre"/>
              <w:rPr>
                <w:lang w:val="en-GB"/>
              </w:rPr>
            </w:pPr>
            <w:r w:rsidRPr="00305C98">
              <w:rPr>
                <w:lang w:val="en-GB"/>
              </w:rPr>
              <w:t>1.0</w:t>
            </w:r>
          </w:p>
        </w:tc>
        <w:tc>
          <w:tcPr>
            <w:tcW w:w="850" w:type="dxa"/>
            <w:tcMar>
              <w:top w:w="96" w:type="dxa"/>
              <w:left w:w="113" w:type="dxa"/>
              <w:bottom w:w="96" w:type="dxa"/>
              <w:right w:w="113" w:type="dxa"/>
            </w:tcMar>
            <w:vAlign w:val="center"/>
          </w:tcPr>
          <w:p w14:paraId="392855CE" w14:textId="77777777" w:rsidR="00305C98" w:rsidRPr="00305C98" w:rsidRDefault="00305C98" w:rsidP="00E24B99">
            <w:pPr>
              <w:pStyle w:val="CDITable-RowCentre"/>
              <w:rPr>
                <w:lang w:val="en-GB"/>
              </w:rPr>
            </w:pPr>
            <w:r w:rsidRPr="00305C98">
              <w:rPr>
                <w:lang w:val="en-GB"/>
              </w:rPr>
              <w:t>41</w:t>
            </w:r>
          </w:p>
        </w:tc>
        <w:tc>
          <w:tcPr>
            <w:tcW w:w="851" w:type="dxa"/>
            <w:tcMar>
              <w:top w:w="96" w:type="dxa"/>
              <w:left w:w="113" w:type="dxa"/>
              <w:bottom w:w="96" w:type="dxa"/>
              <w:right w:w="113" w:type="dxa"/>
            </w:tcMar>
            <w:vAlign w:val="center"/>
          </w:tcPr>
          <w:p w14:paraId="5B709DCB" w14:textId="77777777" w:rsidR="00305C98" w:rsidRPr="00305C98" w:rsidRDefault="00305C98" w:rsidP="00E24B99">
            <w:pPr>
              <w:pStyle w:val="CDITable-RowCentre"/>
              <w:rPr>
                <w:lang w:val="en-GB"/>
              </w:rPr>
            </w:pPr>
            <w:r w:rsidRPr="00305C98">
              <w:rPr>
                <w:lang w:val="en-GB"/>
              </w:rPr>
              <w:t>0.5</w:t>
            </w:r>
          </w:p>
        </w:tc>
      </w:tr>
      <w:tr w:rsidR="00305C98" w:rsidRPr="00305C98" w14:paraId="1086694A" w14:textId="77777777" w:rsidTr="00E24B99">
        <w:trPr>
          <w:trHeight w:val="60"/>
        </w:trPr>
        <w:tc>
          <w:tcPr>
            <w:tcW w:w="1701" w:type="dxa"/>
            <w:vMerge/>
            <w:shd w:val="clear" w:color="auto" w:fill="DCF4FC" w:themeFill="background2" w:themeFillTint="33"/>
            <w:tcMar>
              <w:top w:w="96" w:type="dxa"/>
              <w:bottom w:w="96" w:type="dxa"/>
            </w:tcMar>
          </w:tcPr>
          <w:p w14:paraId="7CE5AEB0"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126B9F22" w14:textId="77777777" w:rsidR="00305C98" w:rsidRPr="00305C98" w:rsidRDefault="00305C98" w:rsidP="00E24B99">
            <w:pPr>
              <w:pStyle w:val="CDITable-RowLeft"/>
              <w:rPr>
                <w:lang w:val="en-GB"/>
              </w:rPr>
            </w:pPr>
            <w:r w:rsidRPr="00305C98">
              <w:rPr>
                <w:lang w:val="en-GB"/>
              </w:rPr>
              <w:t>Neither Aboriginal nor TSI</w:t>
            </w:r>
          </w:p>
        </w:tc>
        <w:tc>
          <w:tcPr>
            <w:tcW w:w="851" w:type="dxa"/>
            <w:tcMar>
              <w:top w:w="96" w:type="dxa"/>
              <w:left w:w="113" w:type="dxa"/>
              <w:bottom w:w="96" w:type="dxa"/>
              <w:right w:w="113" w:type="dxa"/>
            </w:tcMar>
            <w:vAlign w:val="center"/>
          </w:tcPr>
          <w:p w14:paraId="45C4A54E" w14:textId="77777777" w:rsidR="00305C98" w:rsidRPr="00305C98" w:rsidRDefault="00305C98" w:rsidP="00E24B99">
            <w:pPr>
              <w:pStyle w:val="CDITable-RowCentre"/>
              <w:rPr>
                <w:lang w:val="en-GB"/>
              </w:rPr>
            </w:pPr>
            <w:r w:rsidRPr="00305C98">
              <w:rPr>
                <w:lang w:val="en-GB"/>
              </w:rPr>
              <w:t>7,327</w:t>
            </w:r>
          </w:p>
        </w:tc>
        <w:tc>
          <w:tcPr>
            <w:tcW w:w="850" w:type="dxa"/>
            <w:tcMar>
              <w:top w:w="96" w:type="dxa"/>
              <w:left w:w="113" w:type="dxa"/>
              <w:bottom w:w="96" w:type="dxa"/>
              <w:right w:w="113" w:type="dxa"/>
            </w:tcMar>
            <w:vAlign w:val="center"/>
          </w:tcPr>
          <w:p w14:paraId="240685E4" w14:textId="77777777" w:rsidR="00305C98" w:rsidRPr="00305C98" w:rsidRDefault="00305C98" w:rsidP="00E24B99">
            <w:pPr>
              <w:pStyle w:val="CDITable-RowCentre"/>
              <w:rPr>
                <w:lang w:val="en-GB"/>
              </w:rPr>
            </w:pPr>
            <w:r w:rsidRPr="00305C98">
              <w:rPr>
                <w:lang w:val="en-GB"/>
              </w:rPr>
              <w:t>92.0</w:t>
            </w:r>
          </w:p>
        </w:tc>
        <w:tc>
          <w:tcPr>
            <w:tcW w:w="851" w:type="dxa"/>
            <w:tcMar>
              <w:top w:w="96" w:type="dxa"/>
              <w:left w:w="113" w:type="dxa"/>
              <w:bottom w:w="96" w:type="dxa"/>
              <w:right w:w="113" w:type="dxa"/>
            </w:tcMar>
            <w:vAlign w:val="center"/>
          </w:tcPr>
          <w:p w14:paraId="294B4C87" w14:textId="77777777" w:rsidR="00305C98" w:rsidRPr="00305C98" w:rsidRDefault="00305C98" w:rsidP="00E24B99">
            <w:pPr>
              <w:pStyle w:val="CDITable-RowCentre"/>
              <w:rPr>
                <w:lang w:val="en-GB"/>
              </w:rPr>
            </w:pPr>
            <w:r w:rsidRPr="00305C98">
              <w:rPr>
                <w:lang w:val="en-GB"/>
              </w:rPr>
              <w:t>608</w:t>
            </w:r>
          </w:p>
        </w:tc>
        <w:tc>
          <w:tcPr>
            <w:tcW w:w="850" w:type="dxa"/>
            <w:tcMar>
              <w:top w:w="96" w:type="dxa"/>
              <w:left w:w="113" w:type="dxa"/>
              <w:bottom w:w="96" w:type="dxa"/>
              <w:right w:w="113" w:type="dxa"/>
            </w:tcMar>
            <w:vAlign w:val="center"/>
          </w:tcPr>
          <w:p w14:paraId="48C3A292" w14:textId="77777777" w:rsidR="00305C98" w:rsidRPr="00305C98" w:rsidRDefault="00305C98" w:rsidP="00E24B99">
            <w:pPr>
              <w:pStyle w:val="CDITable-RowCentre"/>
              <w:rPr>
                <w:lang w:val="en-GB"/>
              </w:rPr>
            </w:pPr>
            <w:r w:rsidRPr="00305C98">
              <w:rPr>
                <w:lang w:val="en-GB"/>
              </w:rPr>
              <w:t>89.1</w:t>
            </w:r>
          </w:p>
        </w:tc>
        <w:tc>
          <w:tcPr>
            <w:tcW w:w="850" w:type="dxa"/>
            <w:tcMar>
              <w:top w:w="96" w:type="dxa"/>
              <w:left w:w="113" w:type="dxa"/>
              <w:bottom w:w="96" w:type="dxa"/>
              <w:right w:w="113" w:type="dxa"/>
            </w:tcMar>
            <w:vAlign w:val="center"/>
          </w:tcPr>
          <w:p w14:paraId="1440987A" w14:textId="77777777" w:rsidR="00305C98" w:rsidRPr="00305C98" w:rsidRDefault="00305C98" w:rsidP="00E24B99">
            <w:pPr>
              <w:pStyle w:val="CDITable-RowCentre"/>
              <w:rPr>
                <w:lang w:val="en-GB"/>
              </w:rPr>
            </w:pPr>
            <w:r w:rsidRPr="00305C98">
              <w:rPr>
                <w:lang w:val="en-GB"/>
              </w:rPr>
              <w:t>7,935</w:t>
            </w:r>
          </w:p>
        </w:tc>
        <w:tc>
          <w:tcPr>
            <w:tcW w:w="851" w:type="dxa"/>
            <w:tcMar>
              <w:top w:w="96" w:type="dxa"/>
              <w:left w:w="113" w:type="dxa"/>
              <w:bottom w:w="96" w:type="dxa"/>
              <w:right w:w="113" w:type="dxa"/>
            </w:tcMar>
            <w:vAlign w:val="center"/>
          </w:tcPr>
          <w:p w14:paraId="0D264735" w14:textId="77777777" w:rsidR="00305C98" w:rsidRPr="00305C98" w:rsidRDefault="00305C98" w:rsidP="00E24B99">
            <w:pPr>
              <w:pStyle w:val="CDITable-RowCentre"/>
              <w:rPr>
                <w:lang w:val="en-GB"/>
              </w:rPr>
            </w:pPr>
            <w:r w:rsidRPr="00305C98">
              <w:rPr>
                <w:lang w:val="en-GB"/>
              </w:rPr>
              <w:t>91.8</w:t>
            </w:r>
          </w:p>
        </w:tc>
      </w:tr>
      <w:tr w:rsidR="00305C98" w:rsidRPr="00305C98" w14:paraId="492D1178" w14:textId="77777777" w:rsidTr="00E24B99">
        <w:trPr>
          <w:trHeight w:val="60"/>
        </w:trPr>
        <w:tc>
          <w:tcPr>
            <w:tcW w:w="1701" w:type="dxa"/>
            <w:vMerge w:val="restart"/>
            <w:shd w:val="clear" w:color="auto" w:fill="DCF4FC" w:themeFill="background2" w:themeFillTint="33"/>
            <w:tcMar>
              <w:top w:w="96" w:type="dxa"/>
              <w:left w:w="113" w:type="dxa"/>
              <w:bottom w:w="96" w:type="dxa"/>
              <w:right w:w="113" w:type="dxa"/>
            </w:tcMar>
            <w:vAlign w:val="center"/>
          </w:tcPr>
          <w:p w14:paraId="0F81F5BB" w14:textId="77777777" w:rsidR="00305C98" w:rsidRPr="00E24B99" w:rsidRDefault="00305C98" w:rsidP="00E24B99">
            <w:pPr>
              <w:pStyle w:val="CDITable-RowLeft"/>
              <w:rPr>
                <w:b/>
                <w:bCs/>
                <w:lang w:val="en-GB"/>
              </w:rPr>
            </w:pPr>
            <w:r w:rsidRPr="00E24B99">
              <w:rPr>
                <w:b/>
                <w:bCs/>
                <w:lang w:val="en-GB"/>
              </w:rPr>
              <w:t>Clinical details</w:t>
            </w:r>
          </w:p>
        </w:tc>
        <w:tc>
          <w:tcPr>
            <w:tcW w:w="2834" w:type="dxa"/>
            <w:tcMar>
              <w:top w:w="96" w:type="dxa"/>
              <w:left w:w="113" w:type="dxa"/>
              <w:bottom w:w="96" w:type="dxa"/>
              <w:right w:w="113" w:type="dxa"/>
            </w:tcMar>
            <w:vAlign w:val="center"/>
          </w:tcPr>
          <w:p w14:paraId="07BCC31B" w14:textId="77777777" w:rsidR="00305C98" w:rsidRPr="00305C98" w:rsidRDefault="00305C98" w:rsidP="00E24B99">
            <w:pPr>
              <w:pStyle w:val="CDITable-RowLeft"/>
              <w:rPr>
                <w:lang w:val="en-GB"/>
              </w:rPr>
            </w:pPr>
            <w:r w:rsidRPr="00305C98">
              <w:rPr>
                <w:lang w:val="en-GB"/>
              </w:rPr>
              <w:t>Pregnancy</w:t>
            </w:r>
          </w:p>
        </w:tc>
        <w:tc>
          <w:tcPr>
            <w:tcW w:w="851" w:type="dxa"/>
            <w:tcMar>
              <w:top w:w="96" w:type="dxa"/>
              <w:left w:w="113" w:type="dxa"/>
              <w:bottom w:w="96" w:type="dxa"/>
              <w:right w:w="113" w:type="dxa"/>
            </w:tcMar>
            <w:vAlign w:val="center"/>
          </w:tcPr>
          <w:p w14:paraId="6F9590D0" w14:textId="77777777" w:rsidR="00305C98" w:rsidRPr="00305C98" w:rsidRDefault="00305C98" w:rsidP="00E24B99">
            <w:pPr>
              <w:pStyle w:val="CDITable-RowCentre"/>
              <w:rPr>
                <w:lang w:val="en-GB"/>
              </w:rPr>
            </w:pPr>
            <w:r w:rsidRPr="00305C98">
              <w:rPr>
                <w:lang w:val="en-GB"/>
              </w:rPr>
              <w:t>49</w:t>
            </w:r>
          </w:p>
        </w:tc>
        <w:tc>
          <w:tcPr>
            <w:tcW w:w="850" w:type="dxa"/>
            <w:tcMar>
              <w:top w:w="96" w:type="dxa"/>
              <w:left w:w="113" w:type="dxa"/>
              <w:bottom w:w="96" w:type="dxa"/>
              <w:right w:w="113" w:type="dxa"/>
            </w:tcMar>
            <w:vAlign w:val="center"/>
          </w:tcPr>
          <w:p w14:paraId="57E169A2" w14:textId="77777777" w:rsidR="00305C98" w:rsidRPr="00305C98" w:rsidRDefault="00305C98" w:rsidP="00E24B99">
            <w:pPr>
              <w:pStyle w:val="CDITable-RowCentre"/>
              <w:rPr>
                <w:lang w:val="en-GB"/>
              </w:rPr>
            </w:pPr>
            <w:r w:rsidRPr="00305C98">
              <w:rPr>
                <w:lang w:val="en-GB"/>
              </w:rPr>
              <w:t>0.6</w:t>
            </w:r>
          </w:p>
        </w:tc>
        <w:tc>
          <w:tcPr>
            <w:tcW w:w="851" w:type="dxa"/>
            <w:tcMar>
              <w:top w:w="96" w:type="dxa"/>
              <w:left w:w="113" w:type="dxa"/>
              <w:bottom w:w="96" w:type="dxa"/>
              <w:right w:w="113" w:type="dxa"/>
            </w:tcMar>
            <w:vAlign w:val="center"/>
          </w:tcPr>
          <w:p w14:paraId="7D9E3F3E" w14:textId="77777777" w:rsidR="00305C98" w:rsidRPr="00305C98" w:rsidRDefault="00305C98" w:rsidP="00E24B99">
            <w:pPr>
              <w:pStyle w:val="CDITable-RowCentre"/>
              <w:rPr>
                <w:lang w:val="en-GB"/>
              </w:rPr>
            </w:pPr>
            <w:r w:rsidRPr="00305C98">
              <w:rPr>
                <w:lang w:val="en-GB"/>
              </w:rPr>
              <w:t>3</w:t>
            </w:r>
          </w:p>
        </w:tc>
        <w:tc>
          <w:tcPr>
            <w:tcW w:w="850" w:type="dxa"/>
            <w:tcMar>
              <w:top w:w="96" w:type="dxa"/>
              <w:left w:w="113" w:type="dxa"/>
              <w:bottom w:w="96" w:type="dxa"/>
              <w:right w:w="113" w:type="dxa"/>
            </w:tcMar>
            <w:vAlign w:val="center"/>
          </w:tcPr>
          <w:p w14:paraId="3AED3418" w14:textId="77777777" w:rsidR="00305C98" w:rsidRPr="00305C98" w:rsidRDefault="00305C98" w:rsidP="00E24B99">
            <w:pPr>
              <w:pStyle w:val="CDITable-RowCentre"/>
              <w:rPr>
                <w:lang w:val="en-GB"/>
              </w:rPr>
            </w:pPr>
            <w:r w:rsidRPr="00305C98">
              <w:rPr>
                <w:lang w:val="en-GB"/>
              </w:rPr>
              <w:t>0.4</w:t>
            </w:r>
          </w:p>
        </w:tc>
        <w:tc>
          <w:tcPr>
            <w:tcW w:w="850" w:type="dxa"/>
            <w:tcMar>
              <w:top w:w="96" w:type="dxa"/>
              <w:left w:w="113" w:type="dxa"/>
              <w:bottom w:w="96" w:type="dxa"/>
              <w:right w:w="113" w:type="dxa"/>
            </w:tcMar>
            <w:vAlign w:val="center"/>
          </w:tcPr>
          <w:p w14:paraId="38F45F40" w14:textId="77777777" w:rsidR="00305C98" w:rsidRPr="00305C98" w:rsidRDefault="00305C98" w:rsidP="00E24B99">
            <w:pPr>
              <w:pStyle w:val="CDITable-RowCentre"/>
              <w:rPr>
                <w:lang w:val="en-GB"/>
              </w:rPr>
            </w:pPr>
            <w:r w:rsidRPr="00305C98">
              <w:rPr>
                <w:lang w:val="en-GB"/>
              </w:rPr>
              <w:t>52</w:t>
            </w:r>
          </w:p>
        </w:tc>
        <w:tc>
          <w:tcPr>
            <w:tcW w:w="851" w:type="dxa"/>
            <w:tcMar>
              <w:top w:w="96" w:type="dxa"/>
              <w:left w:w="113" w:type="dxa"/>
              <w:bottom w:w="96" w:type="dxa"/>
              <w:right w:w="113" w:type="dxa"/>
            </w:tcMar>
            <w:vAlign w:val="center"/>
          </w:tcPr>
          <w:p w14:paraId="11F6EE9F" w14:textId="77777777" w:rsidR="00305C98" w:rsidRPr="00305C98" w:rsidRDefault="00305C98" w:rsidP="00E24B99">
            <w:pPr>
              <w:pStyle w:val="CDITable-RowCentre"/>
              <w:rPr>
                <w:lang w:val="en-GB"/>
              </w:rPr>
            </w:pPr>
            <w:r w:rsidRPr="00305C98">
              <w:rPr>
                <w:lang w:val="en-GB"/>
              </w:rPr>
              <w:t>0.6</w:t>
            </w:r>
          </w:p>
        </w:tc>
      </w:tr>
      <w:tr w:rsidR="00305C98" w:rsidRPr="00305C98" w14:paraId="705C8934" w14:textId="77777777" w:rsidTr="00E24B99">
        <w:trPr>
          <w:trHeight w:val="60"/>
        </w:trPr>
        <w:tc>
          <w:tcPr>
            <w:tcW w:w="1701" w:type="dxa"/>
            <w:vMerge/>
            <w:shd w:val="clear" w:color="auto" w:fill="DCF4FC" w:themeFill="background2" w:themeFillTint="33"/>
            <w:tcMar>
              <w:top w:w="96" w:type="dxa"/>
              <w:bottom w:w="96" w:type="dxa"/>
            </w:tcMar>
          </w:tcPr>
          <w:p w14:paraId="6103FBEA"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70E4193F" w14:textId="77777777" w:rsidR="00305C98" w:rsidRPr="00305C98" w:rsidRDefault="00305C98" w:rsidP="00E24B99">
            <w:pPr>
              <w:pStyle w:val="CDITable-RowLeft"/>
              <w:rPr>
                <w:lang w:val="en-GB"/>
              </w:rPr>
            </w:pPr>
            <w:r w:rsidRPr="00305C98">
              <w:rPr>
                <w:lang w:val="en-GB"/>
              </w:rPr>
              <w:t>Received influenza vaccine</w:t>
            </w:r>
          </w:p>
        </w:tc>
        <w:tc>
          <w:tcPr>
            <w:tcW w:w="851" w:type="dxa"/>
            <w:tcMar>
              <w:top w:w="96" w:type="dxa"/>
              <w:left w:w="113" w:type="dxa"/>
              <w:bottom w:w="96" w:type="dxa"/>
              <w:right w:w="113" w:type="dxa"/>
            </w:tcMar>
            <w:vAlign w:val="center"/>
          </w:tcPr>
          <w:p w14:paraId="79A96C89" w14:textId="77777777" w:rsidR="00305C98" w:rsidRPr="00305C98" w:rsidRDefault="00305C98" w:rsidP="00E24B99">
            <w:pPr>
              <w:pStyle w:val="CDITable-RowCentre"/>
              <w:rPr>
                <w:lang w:val="en-GB"/>
              </w:rPr>
            </w:pPr>
            <w:r w:rsidRPr="00305C98">
              <w:rPr>
                <w:lang w:val="en-GB"/>
              </w:rPr>
              <w:t>1,981</w:t>
            </w:r>
          </w:p>
        </w:tc>
        <w:tc>
          <w:tcPr>
            <w:tcW w:w="850" w:type="dxa"/>
            <w:tcMar>
              <w:top w:w="96" w:type="dxa"/>
              <w:left w:w="113" w:type="dxa"/>
              <w:bottom w:w="96" w:type="dxa"/>
              <w:right w:w="113" w:type="dxa"/>
            </w:tcMar>
            <w:vAlign w:val="center"/>
          </w:tcPr>
          <w:p w14:paraId="73B5BE46" w14:textId="77777777" w:rsidR="00305C98" w:rsidRPr="00305C98" w:rsidRDefault="00305C98" w:rsidP="00E24B99">
            <w:pPr>
              <w:pStyle w:val="CDITable-RowCentre"/>
              <w:rPr>
                <w:lang w:val="en-GB"/>
              </w:rPr>
            </w:pPr>
            <w:r w:rsidRPr="00305C98">
              <w:rPr>
                <w:lang w:val="en-GB"/>
              </w:rPr>
              <w:t>29.7</w:t>
            </w:r>
          </w:p>
        </w:tc>
        <w:tc>
          <w:tcPr>
            <w:tcW w:w="851" w:type="dxa"/>
            <w:tcMar>
              <w:top w:w="96" w:type="dxa"/>
              <w:left w:w="113" w:type="dxa"/>
              <w:bottom w:w="96" w:type="dxa"/>
              <w:right w:w="113" w:type="dxa"/>
            </w:tcMar>
            <w:vAlign w:val="center"/>
          </w:tcPr>
          <w:p w14:paraId="1E518309" w14:textId="77777777" w:rsidR="00305C98" w:rsidRPr="00305C98" w:rsidRDefault="00305C98" w:rsidP="00E24B99">
            <w:pPr>
              <w:pStyle w:val="CDITable-RowCentre"/>
              <w:rPr>
                <w:lang w:val="en-GB"/>
              </w:rPr>
            </w:pPr>
            <w:r w:rsidRPr="00305C98">
              <w:rPr>
                <w:lang w:val="en-GB"/>
              </w:rPr>
              <w:t>141</w:t>
            </w:r>
          </w:p>
        </w:tc>
        <w:tc>
          <w:tcPr>
            <w:tcW w:w="850" w:type="dxa"/>
            <w:tcMar>
              <w:top w:w="96" w:type="dxa"/>
              <w:left w:w="113" w:type="dxa"/>
              <w:bottom w:w="96" w:type="dxa"/>
              <w:right w:w="113" w:type="dxa"/>
            </w:tcMar>
            <w:vAlign w:val="center"/>
          </w:tcPr>
          <w:p w14:paraId="381CB0A2" w14:textId="77777777" w:rsidR="00305C98" w:rsidRPr="00305C98" w:rsidRDefault="00305C98" w:rsidP="00E24B99">
            <w:pPr>
              <w:pStyle w:val="CDITable-RowCentre"/>
              <w:rPr>
                <w:lang w:val="en-GB"/>
              </w:rPr>
            </w:pPr>
            <w:r w:rsidRPr="00305C98">
              <w:rPr>
                <w:lang w:val="en-GB"/>
              </w:rPr>
              <w:t>25.4</w:t>
            </w:r>
          </w:p>
        </w:tc>
        <w:tc>
          <w:tcPr>
            <w:tcW w:w="850" w:type="dxa"/>
            <w:tcMar>
              <w:top w:w="96" w:type="dxa"/>
              <w:left w:w="113" w:type="dxa"/>
              <w:bottom w:w="96" w:type="dxa"/>
              <w:right w:w="113" w:type="dxa"/>
            </w:tcMar>
            <w:vAlign w:val="center"/>
          </w:tcPr>
          <w:p w14:paraId="3FB111D1" w14:textId="77777777" w:rsidR="00305C98" w:rsidRPr="00305C98" w:rsidRDefault="00305C98" w:rsidP="00E24B99">
            <w:pPr>
              <w:pStyle w:val="CDITable-RowCentre"/>
              <w:rPr>
                <w:lang w:val="en-GB"/>
              </w:rPr>
            </w:pPr>
            <w:r w:rsidRPr="00305C98">
              <w:rPr>
                <w:lang w:val="en-GB"/>
              </w:rPr>
              <w:t>2,122</w:t>
            </w:r>
          </w:p>
        </w:tc>
        <w:tc>
          <w:tcPr>
            <w:tcW w:w="851" w:type="dxa"/>
            <w:tcMar>
              <w:top w:w="96" w:type="dxa"/>
              <w:left w:w="113" w:type="dxa"/>
              <w:bottom w:w="96" w:type="dxa"/>
              <w:right w:w="113" w:type="dxa"/>
            </w:tcMar>
            <w:vAlign w:val="center"/>
          </w:tcPr>
          <w:p w14:paraId="07054609" w14:textId="77777777" w:rsidR="00305C98" w:rsidRPr="00305C98" w:rsidRDefault="00305C98" w:rsidP="00E24B99">
            <w:pPr>
              <w:pStyle w:val="CDITable-RowCentre"/>
              <w:rPr>
                <w:lang w:val="en-GB"/>
              </w:rPr>
            </w:pPr>
            <w:r w:rsidRPr="00305C98">
              <w:rPr>
                <w:lang w:val="en-GB"/>
              </w:rPr>
              <w:t>29.4</w:t>
            </w:r>
          </w:p>
        </w:tc>
      </w:tr>
      <w:tr w:rsidR="00305C98" w:rsidRPr="00305C98" w14:paraId="246180B1" w14:textId="77777777" w:rsidTr="00E24B99">
        <w:trPr>
          <w:trHeight w:val="60"/>
        </w:trPr>
        <w:tc>
          <w:tcPr>
            <w:tcW w:w="1701" w:type="dxa"/>
            <w:vMerge/>
            <w:shd w:val="clear" w:color="auto" w:fill="DCF4FC" w:themeFill="background2" w:themeFillTint="33"/>
            <w:tcMar>
              <w:top w:w="96" w:type="dxa"/>
              <w:bottom w:w="96" w:type="dxa"/>
            </w:tcMar>
          </w:tcPr>
          <w:p w14:paraId="29088A1A"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47A6C4D0" w14:textId="77777777" w:rsidR="00305C98" w:rsidRPr="00305C98" w:rsidRDefault="00305C98" w:rsidP="00E24B99">
            <w:pPr>
              <w:pStyle w:val="CDITable-RowLeft"/>
              <w:rPr>
                <w:lang w:val="en-GB"/>
              </w:rPr>
            </w:pPr>
            <w:r w:rsidRPr="00305C98">
              <w:rPr>
                <w:lang w:val="en-GB"/>
              </w:rPr>
              <w:t>In-hospital mortality</w:t>
            </w:r>
          </w:p>
        </w:tc>
        <w:tc>
          <w:tcPr>
            <w:tcW w:w="851" w:type="dxa"/>
            <w:tcMar>
              <w:top w:w="96" w:type="dxa"/>
              <w:left w:w="113" w:type="dxa"/>
              <w:bottom w:w="96" w:type="dxa"/>
              <w:right w:w="113" w:type="dxa"/>
            </w:tcMar>
            <w:vAlign w:val="center"/>
          </w:tcPr>
          <w:p w14:paraId="63D93055" w14:textId="77777777" w:rsidR="00305C98" w:rsidRPr="00305C98" w:rsidRDefault="00305C98" w:rsidP="00E24B99">
            <w:pPr>
              <w:pStyle w:val="CDITable-RowCentre"/>
              <w:rPr>
                <w:lang w:val="en-GB"/>
              </w:rPr>
            </w:pPr>
            <w:r w:rsidRPr="00305C98">
              <w:rPr>
                <w:lang w:val="en-GB"/>
              </w:rPr>
              <w:t>113</w:t>
            </w:r>
          </w:p>
        </w:tc>
        <w:tc>
          <w:tcPr>
            <w:tcW w:w="850" w:type="dxa"/>
            <w:tcMar>
              <w:top w:w="96" w:type="dxa"/>
              <w:left w:w="113" w:type="dxa"/>
              <w:bottom w:w="96" w:type="dxa"/>
              <w:right w:w="113" w:type="dxa"/>
            </w:tcMar>
            <w:vAlign w:val="center"/>
          </w:tcPr>
          <w:p w14:paraId="1E2025BE" w14:textId="77777777" w:rsidR="00305C98" w:rsidRPr="00305C98" w:rsidRDefault="00305C98" w:rsidP="00E24B99">
            <w:pPr>
              <w:pStyle w:val="CDITable-RowCentre"/>
              <w:rPr>
                <w:lang w:val="en-GB"/>
              </w:rPr>
            </w:pPr>
            <w:r w:rsidRPr="00305C98">
              <w:rPr>
                <w:lang w:val="en-GB"/>
              </w:rPr>
              <w:t>1.6</w:t>
            </w:r>
          </w:p>
        </w:tc>
        <w:tc>
          <w:tcPr>
            <w:tcW w:w="851" w:type="dxa"/>
            <w:tcMar>
              <w:top w:w="96" w:type="dxa"/>
              <w:left w:w="113" w:type="dxa"/>
              <w:bottom w:w="96" w:type="dxa"/>
              <w:right w:w="113" w:type="dxa"/>
            </w:tcMar>
            <w:vAlign w:val="center"/>
          </w:tcPr>
          <w:p w14:paraId="52549CF9" w14:textId="77777777" w:rsidR="00305C98" w:rsidRPr="00305C98" w:rsidRDefault="00305C98" w:rsidP="00E24B99">
            <w:pPr>
              <w:pStyle w:val="CDITable-RowCentre"/>
              <w:rPr>
                <w:lang w:val="en-GB"/>
              </w:rPr>
            </w:pPr>
            <w:r w:rsidRPr="00305C98">
              <w:rPr>
                <w:lang w:val="en-GB"/>
              </w:rPr>
              <w:t>42</w:t>
            </w:r>
          </w:p>
        </w:tc>
        <w:tc>
          <w:tcPr>
            <w:tcW w:w="850" w:type="dxa"/>
            <w:tcMar>
              <w:top w:w="96" w:type="dxa"/>
              <w:left w:w="113" w:type="dxa"/>
              <w:bottom w:w="96" w:type="dxa"/>
              <w:right w:w="113" w:type="dxa"/>
            </w:tcMar>
            <w:vAlign w:val="center"/>
          </w:tcPr>
          <w:p w14:paraId="1316EA15" w14:textId="77777777" w:rsidR="00305C98" w:rsidRPr="00305C98" w:rsidRDefault="00305C98" w:rsidP="00E24B99">
            <w:pPr>
              <w:pStyle w:val="CDITable-RowCentre"/>
              <w:rPr>
                <w:lang w:val="en-GB"/>
              </w:rPr>
            </w:pPr>
            <w:r w:rsidRPr="00305C98">
              <w:rPr>
                <w:lang w:val="en-GB"/>
              </w:rPr>
              <w:t>8.1</w:t>
            </w:r>
          </w:p>
        </w:tc>
        <w:tc>
          <w:tcPr>
            <w:tcW w:w="850" w:type="dxa"/>
            <w:tcMar>
              <w:top w:w="96" w:type="dxa"/>
              <w:left w:w="113" w:type="dxa"/>
              <w:bottom w:w="96" w:type="dxa"/>
              <w:right w:w="113" w:type="dxa"/>
            </w:tcMar>
            <w:vAlign w:val="center"/>
          </w:tcPr>
          <w:p w14:paraId="711ED123" w14:textId="77777777" w:rsidR="00305C98" w:rsidRPr="00305C98" w:rsidRDefault="00305C98" w:rsidP="00E24B99">
            <w:pPr>
              <w:pStyle w:val="CDITable-RowCentre"/>
              <w:rPr>
                <w:lang w:val="en-GB"/>
              </w:rPr>
            </w:pPr>
            <w:r w:rsidRPr="00305C98">
              <w:rPr>
                <w:lang w:val="en-GB"/>
              </w:rPr>
              <w:t>155</w:t>
            </w:r>
          </w:p>
        </w:tc>
        <w:tc>
          <w:tcPr>
            <w:tcW w:w="851" w:type="dxa"/>
            <w:tcMar>
              <w:top w:w="96" w:type="dxa"/>
              <w:left w:w="113" w:type="dxa"/>
              <w:bottom w:w="96" w:type="dxa"/>
              <w:right w:w="113" w:type="dxa"/>
            </w:tcMar>
            <w:vAlign w:val="center"/>
          </w:tcPr>
          <w:p w14:paraId="464A1DAE" w14:textId="77777777" w:rsidR="00305C98" w:rsidRPr="00305C98" w:rsidRDefault="00305C98" w:rsidP="00E24B99">
            <w:pPr>
              <w:pStyle w:val="CDITable-RowCentre"/>
              <w:rPr>
                <w:lang w:val="en-GB"/>
              </w:rPr>
            </w:pPr>
            <w:r w:rsidRPr="00305C98">
              <w:rPr>
                <w:lang w:val="en-GB"/>
              </w:rPr>
              <w:t>2.1</w:t>
            </w:r>
          </w:p>
        </w:tc>
      </w:tr>
      <w:tr w:rsidR="00305C98" w:rsidRPr="00305C98" w14:paraId="3BA7F3E7" w14:textId="77777777" w:rsidTr="00E24B99">
        <w:trPr>
          <w:trHeight w:val="60"/>
        </w:trPr>
        <w:tc>
          <w:tcPr>
            <w:tcW w:w="1701" w:type="dxa"/>
            <w:vMerge/>
            <w:shd w:val="clear" w:color="auto" w:fill="DCF4FC" w:themeFill="background2" w:themeFillTint="33"/>
            <w:tcMar>
              <w:top w:w="96" w:type="dxa"/>
              <w:bottom w:w="96" w:type="dxa"/>
            </w:tcMar>
          </w:tcPr>
          <w:p w14:paraId="4B92D008"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5A43928E" w14:textId="77777777" w:rsidR="00305C98" w:rsidRPr="00305C98" w:rsidRDefault="00305C98" w:rsidP="00E24B99">
            <w:pPr>
              <w:pStyle w:val="CDITable-RowLeft"/>
              <w:rPr>
                <w:lang w:val="en-GB"/>
              </w:rPr>
            </w:pPr>
            <w:r w:rsidRPr="00305C98">
              <w:rPr>
                <w:lang w:val="en-GB"/>
              </w:rPr>
              <w:t>Resident of nursing home</w:t>
            </w:r>
          </w:p>
        </w:tc>
        <w:tc>
          <w:tcPr>
            <w:tcW w:w="851" w:type="dxa"/>
            <w:tcMar>
              <w:top w:w="96" w:type="dxa"/>
              <w:left w:w="113" w:type="dxa"/>
              <w:bottom w:w="96" w:type="dxa"/>
              <w:right w:w="113" w:type="dxa"/>
            </w:tcMar>
            <w:vAlign w:val="center"/>
          </w:tcPr>
          <w:p w14:paraId="6D5A2EA5" w14:textId="77777777" w:rsidR="00305C98" w:rsidRPr="00305C98" w:rsidRDefault="00305C98" w:rsidP="00E24B99">
            <w:pPr>
              <w:pStyle w:val="CDITable-RowCentre"/>
              <w:rPr>
                <w:lang w:val="en-GB"/>
              </w:rPr>
            </w:pPr>
            <w:r w:rsidRPr="00305C98">
              <w:rPr>
                <w:lang w:val="en-GB"/>
              </w:rPr>
              <w:t>288</w:t>
            </w:r>
          </w:p>
        </w:tc>
        <w:tc>
          <w:tcPr>
            <w:tcW w:w="850" w:type="dxa"/>
            <w:tcMar>
              <w:top w:w="96" w:type="dxa"/>
              <w:left w:w="113" w:type="dxa"/>
              <w:bottom w:w="96" w:type="dxa"/>
              <w:right w:w="113" w:type="dxa"/>
            </w:tcMar>
            <w:vAlign w:val="center"/>
          </w:tcPr>
          <w:p w14:paraId="37BC60B6" w14:textId="77777777" w:rsidR="00305C98" w:rsidRPr="00305C98" w:rsidRDefault="00305C98" w:rsidP="00E24B99">
            <w:pPr>
              <w:pStyle w:val="CDITable-RowCentre"/>
              <w:rPr>
                <w:lang w:val="en-GB"/>
              </w:rPr>
            </w:pPr>
            <w:r w:rsidRPr="00305C98">
              <w:rPr>
                <w:lang w:val="en-GB"/>
              </w:rPr>
              <w:t>3.6</w:t>
            </w:r>
          </w:p>
        </w:tc>
        <w:tc>
          <w:tcPr>
            <w:tcW w:w="851" w:type="dxa"/>
            <w:tcMar>
              <w:top w:w="96" w:type="dxa"/>
              <w:left w:w="113" w:type="dxa"/>
              <w:bottom w:w="96" w:type="dxa"/>
              <w:right w:w="113" w:type="dxa"/>
            </w:tcMar>
            <w:vAlign w:val="center"/>
          </w:tcPr>
          <w:p w14:paraId="50D6E7D4" w14:textId="77777777" w:rsidR="00305C98" w:rsidRPr="00305C98" w:rsidRDefault="00305C98" w:rsidP="00E24B99">
            <w:pPr>
              <w:pStyle w:val="CDITable-RowCentre"/>
              <w:rPr>
                <w:lang w:val="en-GB"/>
              </w:rPr>
            </w:pPr>
            <w:r w:rsidRPr="00305C98">
              <w:rPr>
                <w:lang w:val="en-GB"/>
              </w:rPr>
              <w:t>7</w:t>
            </w:r>
          </w:p>
        </w:tc>
        <w:tc>
          <w:tcPr>
            <w:tcW w:w="850" w:type="dxa"/>
            <w:tcMar>
              <w:top w:w="96" w:type="dxa"/>
              <w:left w:w="113" w:type="dxa"/>
              <w:bottom w:w="96" w:type="dxa"/>
              <w:right w:w="113" w:type="dxa"/>
            </w:tcMar>
            <w:vAlign w:val="center"/>
          </w:tcPr>
          <w:p w14:paraId="5F889551" w14:textId="77777777" w:rsidR="00305C98" w:rsidRPr="00305C98" w:rsidRDefault="00305C98" w:rsidP="00E24B99">
            <w:pPr>
              <w:pStyle w:val="CDITable-RowCentre"/>
              <w:rPr>
                <w:lang w:val="en-GB"/>
              </w:rPr>
            </w:pPr>
            <w:r w:rsidRPr="00305C98">
              <w:rPr>
                <w:lang w:val="en-GB"/>
              </w:rPr>
              <w:t>1.0</w:t>
            </w:r>
          </w:p>
        </w:tc>
        <w:tc>
          <w:tcPr>
            <w:tcW w:w="850" w:type="dxa"/>
            <w:tcMar>
              <w:top w:w="96" w:type="dxa"/>
              <w:left w:w="113" w:type="dxa"/>
              <w:bottom w:w="96" w:type="dxa"/>
              <w:right w:w="113" w:type="dxa"/>
            </w:tcMar>
            <w:vAlign w:val="center"/>
          </w:tcPr>
          <w:p w14:paraId="15D53472" w14:textId="77777777" w:rsidR="00305C98" w:rsidRPr="00305C98" w:rsidRDefault="00305C98" w:rsidP="00E24B99">
            <w:pPr>
              <w:pStyle w:val="CDITable-RowCentre"/>
              <w:rPr>
                <w:lang w:val="en-GB"/>
              </w:rPr>
            </w:pPr>
            <w:r w:rsidRPr="00305C98">
              <w:rPr>
                <w:lang w:val="en-GB"/>
              </w:rPr>
              <w:t>295</w:t>
            </w:r>
          </w:p>
        </w:tc>
        <w:tc>
          <w:tcPr>
            <w:tcW w:w="851" w:type="dxa"/>
            <w:tcMar>
              <w:top w:w="96" w:type="dxa"/>
              <w:left w:w="113" w:type="dxa"/>
              <w:bottom w:w="96" w:type="dxa"/>
              <w:right w:w="113" w:type="dxa"/>
            </w:tcMar>
            <w:vAlign w:val="center"/>
          </w:tcPr>
          <w:p w14:paraId="2F49C219" w14:textId="77777777" w:rsidR="00305C98" w:rsidRPr="00305C98" w:rsidRDefault="00305C98" w:rsidP="00E24B99">
            <w:pPr>
              <w:pStyle w:val="CDITable-RowCentre"/>
              <w:rPr>
                <w:lang w:val="en-GB"/>
              </w:rPr>
            </w:pPr>
            <w:r w:rsidRPr="00305C98">
              <w:rPr>
                <w:lang w:val="en-GB"/>
              </w:rPr>
              <w:t>3.4</w:t>
            </w:r>
          </w:p>
        </w:tc>
      </w:tr>
      <w:tr w:rsidR="00305C98" w:rsidRPr="00305C98" w14:paraId="2A1B052B" w14:textId="77777777" w:rsidTr="00E24B99">
        <w:trPr>
          <w:trHeight w:val="60"/>
        </w:trPr>
        <w:tc>
          <w:tcPr>
            <w:tcW w:w="1701" w:type="dxa"/>
            <w:vMerge w:val="restart"/>
            <w:shd w:val="clear" w:color="auto" w:fill="DCF4FC" w:themeFill="background2" w:themeFillTint="33"/>
            <w:tcMar>
              <w:top w:w="96" w:type="dxa"/>
              <w:left w:w="113" w:type="dxa"/>
              <w:bottom w:w="96" w:type="dxa"/>
              <w:right w:w="113" w:type="dxa"/>
            </w:tcMar>
            <w:vAlign w:val="center"/>
          </w:tcPr>
          <w:p w14:paraId="3544AEF3" w14:textId="77777777" w:rsidR="00305C98" w:rsidRPr="00E24B99" w:rsidRDefault="00305C98" w:rsidP="00E24B99">
            <w:pPr>
              <w:pStyle w:val="CDITable-RowLeft"/>
              <w:rPr>
                <w:b/>
                <w:bCs/>
                <w:lang w:val="en-GB"/>
              </w:rPr>
            </w:pPr>
            <w:r w:rsidRPr="00E24B99">
              <w:rPr>
                <w:b/>
                <w:bCs/>
                <w:lang w:val="en-GB"/>
              </w:rPr>
              <w:t>Pre-existing morbidity</w:t>
            </w:r>
          </w:p>
        </w:tc>
        <w:tc>
          <w:tcPr>
            <w:tcW w:w="2834" w:type="dxa"/>
            <w:tcMar>
              <w:top w:w="96" w:type="dxa"/>
              <w:left w:w="113" w:type="dxa"/>
              <w:bottom w:w="96" w:type="dxa"/>
              <w:right w:w="113" w:type="dxa"/>
            </w:tcMar>
            <w:vAlign w:val="center"/>
          </w:tcPr>
          <w:p w14:paraId="26F86570" w14:textId="77777777" w:rsidR="00305C98" w:rsidRPr="00305C98" w:rsidRDefault="00305C98" w:rsidP="00E24B99">
            <w:pPr>
              <w:pStyle w:val="CDITable-RowLeft"/>
              <w:rPr>
                <w:lang w:val="en-GB"/>
              </w:rPr>
            </w:pPr>
            <w:r w:rsidRPr="00305C98">
              <w:rPr>
                <w:lang w:val="en-GB"/>
              </w:rPr>
              <w:t>Chronic comorbidities</w:t>
            </w:r>
          </w:p>
        </w:tc>
        <w:tc>
          <w:tcPr>
            <w:tcW w:w="851" w:type="dxa"/>
            <w:tcMar>
              <w:top w:w="96" w:type="dxa"/>
              <w:left w:w="113" w:type="dxa"/>
              <w:bottom w:w="96" w:type="dxa"/>
              <w:right w:w="113" w:type="dxa"/>
            </w:tcMar>
            <w:vAlign w:val="center"/>
          </w:tcPr>
          <w:p w14:paraId="22584644" w14:textId="77777777" w:rsidR="00305C98" w:rsidRPr="00305C98" w:rsidRDefault="00305C98" w:rsidP="00E24B99">
            <w:pPr>
              <w:pStyle w:val="CDITable-RowCentre"/>
              <w:rPr>
                <w:lang w:val="en-GB"/>
              </w:rPr>
            </w:pPr>
            <w:r w:rsidRPr="00305C98">
              <w:rPr>
                <w:lang w:val="en-GB"/>
              </w:rPr>
              <w:t>4,531</w:t>
            </w:r>
          </w:p>
        </w:tc>
        <w:tc>
          <w:tcPr>
            <w:tcW w:w="850" w:type="dxa"/>
            <w:tcMar>
              <w:top w:w="96" w:type="dxa"/>
              <w:left w:w="113" w:type="dxa"/>
              <w:bottom w:w="96" w:type="dxa"/>
              <w:right w:w="113" w:type="dxa"/>
            </w:tcMar>
            <w:vAlign w:val="center"/>
          </w:tcPr>
          <w:p w14:paraId="2F8C6A9B" w14:textId="77777777" w:rsidR="00305C98" w:rsidRPr="00305C98" w:rsidRDefault="00305C98" w:rsidP="00E24B99">
            <w:pPr>
              <w:pStyle w:val="CDITable-RowCentre"/>
              <w:rPr>
                <w:lang w:val="en-GB"/>
              </w:rPr>
            </w:pPr>
            <w:r w:rsidRPr="00305C98">
              <w:rPr>
                <w:lang w:val="en-GB"/>
              </w:rPr>
              <w:t>56.2</w:t>
            </w:r>
          </w:p>
        </w:tc>
        <w:tc>
          <w:tcPr>
            <w:tcW w:w="851" w:type="dxa"/>
            <w:tcMar>
              <w:top w:w="96" w:type="dxa"/>
              <w:left w:w="113" w:type="dxa"/>
              <w:bottom w:w="96" w:type="dxa"/>
              <w:right w:w="113" w:type="dxa"/>
            </w:tcMar>
            <w:vAlign w:val="center"/>
          </w:tcPr>
          <w:p w14:paraId="38E29639" w14:textId="77777777" w:rsidR="00305C98" w:rsidRPr="00305C98" w:rsidRDefault="00305C98" w:rsidP="00E24B99">
            <w:pPr>
              <w:pStyle w:val="CDITable-RowCentre"/>
              <w:rPr>
                <w:lang w:val="en-GB"/>
              </w:rPr>
            </w:pPr>
            <w:r w:rsidRPr="00305C98">
              <w:rPr>
                <w:lang w:val="en-GB"/>
              </w:rPr>
              <w:t>489</w:t>
            </w:r>
          </w:p>
        </w:tc>
        <w:tc>
          <w:tcPr>
            <w:tcW w:w="850" w:type="dxa"/>
            <w:tcMar>
              <w:top w:w="96" w:type="dxa"/>
              <w:left w:w="113" w:type="dxa"/>
              <w:bottom w:w="96" w:type="dxa"/>
              <w:right w:w="113" w:type="dxa"/>
            </w:tcMar>
            <w:vAlign w:val="center"/>
          </w:tcPr>
          <w:p w14:paraId="67A9E158" w14:textId="77777777" w:rsidR="00305C98" w:rsidRPr="00305C98" w:rsidRDefault="00305C98" w:rsidP="00E24B99">
            <w:pPr>
              <w:pStyle w:val="CDITable-RowCentre"/>
              <w:rPr>
                <w:lang w:val="en-GB"/>
              </w:rPr>
            </w:pPr>
            <w:r w:rsidRPr="00305C98">
              <w:rPr>
                <w:lang w:val="en-GB"/>
              </w:rPr>
              <w:t>70.7</w:t>
            </w:r>
          </w:p>
        </w:tc>
        <w:tc>
          <w:tcPr>
            <w:tcW w:w="850" w:type="dxa"/>
            <w:tcMar>
              <w:top w:w="96" w:type="dxa"/>
              <w:left w:w="113" w:type="dxa"/>
              <w:bottom w:w="96" w:type="dxa"/>
              <w:right w:w="113" w:type="dxa"/>
            </w:tcMar>
            <w:vAlign w:val="center"/>
          </w:tcPr>
          <w:p w14:paraId="7B36E899" w14:textId="77777777" w:rsidR="00305C98" w:rsidRPr="00305C98" w:rsidRDefault="00305C98" w:rsidP="00E24B99">
            <w:pPr>
              <w:pStyle w:val="CDITable-RowCentre"/>
              <w:rPr>
                <w:lang w:val="en-GB"/>
              </w:rPr>
            </w:pPr>
            <w:r w:rsidRPr="00305C98">
              <w:rPr>
                <w:lang w:val="en-GB"/>
              </w:rPr>
              <w:t>5,020</w:t>
            </w:r>
          </w:p>
        </w:tc>
        <w:tc>
          <w:tcPr>
            <w:tcW w:w="851" w:type="dxa"/>
            <w:tcMar>
              <w:top w:w="96" w:type="dxa"/>
              <w:left w:w="113" w:type="dxa"/>
              <w:bottom w:w="96" w:type="dxa"/>
              <w:right w:w="113" w:type="dxa"/>
            </w:tcMar>
            <w:vAlign w:val="center"/>
          </w:tcPr>
          <w:p w14:paraId="04862A8D" w14:textId="77777777" w:rsidR="00305C98" w:rsidRPr="00305C98" w:rsidRDefault="00305C98" w:rsidP="00E24B99">
            <w:pPr>
              <w:pStyle w:val="CDITable-RowCentre"/>
              <w:rPr>
                <w:lang w:val="en-GB"/>
              </w:rPr>
            </w:pPr>
            <w:r w:rsidRPr="00305C98">
              <w:rPr>
                <w:lang w:val="en-GB"/>
              </w:rPr>
              <w:t>57.4</w:t>
            </w:r>
          </w:p>
        </w:tc>
      </w:tr>
      <w:tr w:rsidR="00305C98" w:rsidRPr="00305C98" w14:paraId="552134B9" w14:textId="77777777" w:rsidTr="00E24B99">
        <w:trPr>
          <w:trHeight w:val="60"/>
        </w:trPr>
        <w:tc>
          <w:tcPr>
            <w:tcW w:w="1701" w:type="dxa"/>
            <w:vMerge/>
            <w:shd w:val="clear" w:color="auto" w:fill="DCF4FC" w:themeFill="background2" w:themeFillTint="33"/>
            <w:tcMar>
              <w:top w:w="96" w:type="dxa"/>
              <w:bottom w:w="96" w:type="dxa"/>
            </w:tcMar>
          </w:tcPr>
          <w:p w14:paraId="69A200F6"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070BBC01" w14:textId="77777777" w:rsidR="00305C98" w:rsidRPr="00305C98" w:rsidRDefault="00305C98" w:rsidP="00E24B99">
            <w:pPr>
              <w:pStyle w:val="CDITable-RowLeft"/>
              <w:rPr>
                <w:lang w:val="en-GB"/>
              </w:rPr>
            </w:pPr>
            <w:r w:rsidRPr="00305C98">
              <w:rPr>
                <w:lang w:val="en-GB"/>
              </w:rPr>
              <w:t>Cardiac disease</w:t>
            </w:r>
          </w:p>
        </w:tc>
        <w:tc>
          <w:tcPr>
            <w:tcW w:w="851" w:type="dxa"/>
            <w:tcMar>
              <w:top w:w="96" w:type="dxa"/>
              <w:left w:w="113" w:type="dxa"/>
              <w:bottom w:w="96" w:type="dxa"/>
              <w:right w:w="113" w:type="dxa"/>
            </w:tcMar>
            <w:vAlign w:val="center"/>
          </w:tcPr>
          <w:p w14:paraId="683835A6" w14:textId="77777777" w:rsidR="00305C98" w:rsidRPr="00305C98" w:rsidRDefault="00305C98" w:rsidP="00E24B99">
            <w:pPr>
              <w:pStyle w:val="CDITable-RowCentre"/>
              <w:rPr>
                <w:lang w:val="en-GB"/>
              </w:rPr>
            </w:pPr>
            <w:r w:rsidRPr="00305C98">
              <w:rPr>
                <w:lang w:val="en-GB"/>
              </w:rPr>
              <w:t>1,465</w:t>
            </w:r>
          </w:p>
        </w:tc>
        <w:tc>
          <w:tcPr>
            <w:tcW w:w="850" w:type="dxa"/>
            <w:tcMar>
              <w:top w:w="96" w:type="dxa"/>
              <w:left w:w="113" w:type="dxa"/>
              <w:bottom w:w="96" w:type="dxa"/>
              <w:right w:w="113" w:type="dxa"/>
            </w:tcMar>
            <w:vAlign w:val="center"/>
          </w:tcPr>
          <w:p w14:paraId="4F6EFF7D" w14:textId="77777777" w:rsidR="00305C98" w:rsidRPr="00305C98" w:rsidRDefault="00305C98" w:rsidP="00E24B99">
            <w:pPr>
              <w:pStyle w:val="CDITable-RowCentre"/>
              <w:rPr>
                <w:lang w:val="en-GB"/>
              </w:rPr>
            </w:pPr>
            <w:r w:rsidRPr="00305C98">
              <w:rPr>
                <w:lang w:val="en-GB"/>
              </w:rPr>
              <w:t>18.2</w:t>
            </w:r>
          </w:p>
        </w:tc>
        <w:tc>
          <w:tcPr>
            <w:tcW w:w="851" w:type="dxa"/>
            <w:tcMar>
              <w:top w:w="96" w:type="dxa"/>
              <w:left w:w="113" w:type="dxa"/>
              <w:bottom w:w="96" w:type="dxa"/>
              <w:right w:w="113" w:type="dxa"/>
            </w:tcMar>
            <w:vAlign w:val="center"/>
          </w:tcPr>
          <w:p w14:paraId="704C449C" w14:textId="77777777" w:rsidR="00305C98" w:rsidRPr="00305C98" w:rsidRDefault="00305C98" w:rsidP="00E24B99">
            <w:pPr>
              <w:pStyle w:val="CDITable-RowCentre"/>
              <w:rPr>
                <w:lang w:val="en-GB"/>
              </w:rPr>
            </w:pPr>
            <w:r w:rsidRPr="00305C98">
              <w:rPr>
                <w:lang w:val="en-GB"/>
              </w:rPr>
              <w:t>184</w:t>
            </w:r>
          </w:p>
        </w:tc>
        <w:tc>
          <w:tcPr>
            <w:tcW w:w="850" w:type="dxa"/>
            <w:tcMar>
              <w:top w:w="96" w:type="dxa"/>
              <w:left w:w="113" w:type="dxa"/>
              <w:bottom w:w="96" w:type="dxa"/>
              <w:right w:w="113" w:type="dxa"/>
            </w:tcMar>
            <w:vAlign w:val="center"/>
          </w:tcPr>
          <w:p w14:paraId="38F10B95" w14:textId="77777777" w:rsidR="00305C98" w:rsidRPr="00305C98" w:rsidRDefault="00305C98" w:rsidP="00E24B99">
            <w:pPr>
              <w:pStyle w:val="CDITable-RowCentre"/>
              <w:rPr>
                <w:lang w:val="en-GB"/>
              </w:rPr>
            </w:pPr>
            <w:r w:rsidRPr="00305C98">
              <w:rPr>
                <w:lang w:val="en-GB"/>
              </w:rPr>
              <w:t>26.6</w:t>
            </w:r>
          </w:p>
        </w:tc>
        <w:tc>
          <w:tcPr>
            <w:tcW w:w="850" w:type="dxa"/>
            <w:tcMar>
              <w:top w:w="96" w:type="dxa"/>
              <w:left w:w="113" w:type="dxa"/>
              <w:bottom w:w="96" w:type="dxa"/>
              <w:right w:w="113" w:type="dxa"/>
            </w:tcMar>
            <w:vAlign w:val="center"/>
          </w:tcPr>
          <w:p w14:paraId="12563729" w14:textId="77777777" w:rsidR="00305C98" w:rsidRPr="00305C98" w:rsidRDefault="00305C98" w:rsidP="00E24B99">
            <w:pPr>
              <w:pStyle w:val="CDITable-RowCentre"/>
              <w:rPr>
                <w:lang w:val="en-GB"/>
              </w:rPr>
            </w:pPr>
            <w:r w:rsidRPr="00305C98">
              <w:rPr>
                <w:lang w:val="en-GB"/>
              </w:rPr>
              <w:t>1,649</w:t>
            </w:r>
          </w:p>
        </w:tc>
        <w:tc>
          <w:tcPr>
            <w:tcW w:w="851" w:type="dxa"/>
            <w:tcMar>
              <w:top w:w="96" w:type="dxa"/>
              <w:left w:w="113" w:type="dxa"/>
              <w:bottom w:w="96" w:type="dxa"/>
              <w:right w:w="113" w:type="dxa"/>
            </w:tcMar>
            <w:vAlign w:val="center"/>
          </w:tcPr>
          <w:p w14:paraId="108EE62E" w14:textId="77777777" w:rsidR="00305C98" w:rsidRPr="00305C98" w:rsidRDefault="00305C98" w:rsidP="00E24B99">
            <w:pPr>
              <w:pStyle w:val="CDITable-RowCentre"/>
              <w:rPr>
                <w:lang w:val="en-GB"/>
              </w:rPr>
            </w:pPr>
            <w:r w:rsidRPr="00305C98">
              <w:rPr>
                <w:lang w:val="en-GB"/>
              </w:rPr>
              <w:t>18.8</w:t>
            </w:r>
          </w:p>
        </w:tc>
      </w:tr>
      <w:tr w:rsidR="00305C98" w:rsidRPr="00305C98" w14:paraId="0DB02E80" w14:textId="77777777" w:rsidTr="00E24B99">
        <w:trPr>
          <w:trHeight w:val="60"/>
        </w:trPr>
        <w:tc>
          <w:tcPr>
            <w:tcW w:w="1701" w:type="dxa"/>
            <w:vMerge/>
            <w:shd w:val="clear" w:color="auto" w:fill="DCF4FC" w:themeFill="background2" w:themeFillTint="33"/>
            <w:tcMar>
              <w:top w:w="96" w:type="dxa"/>
              <w:bottom w:w="96" w:type="dxa"/>
            </w:tcMar>
          </w:tcPr>
          <w:p w14:paraId="75F07804"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2539375A" w14:textId="77777777" w:rsidR="00305C98" w:rsidRPr="00305C98" w:rsidRDefault="00305C98" w:rsidP="00E24B99">
            <w:pPr>
              <w:pStyle w:val="CDITable-RowLeft"/>
              <w:rPr>
                <w:lang w:val="en-GB"/>
              </w:rPr>
            </w:pPr>
            <w:r w:rsidRPr="00305C98">
              <w:rPr>
                <w:lang w:val="en-GB"/>
              </w:rPr>
              <w:t>Chronic respiratory illness</w:t>
            </w:r>
          </w:p>
        </w:tc>
        <w:tc>
          <w:tcPr>
            <w:tcW w:w="851" w:type="dxa"/>
            <w:tcMar>
              <w:top w:w="96" w:type="dxa"/>
              <w:left w:w="113" w:type="dxa"/>
              <w:bottom w:w="96" w:type="dxa"/>
              <w:right w:w="113" w:type="dxa"/>
            </w:tcMar>
            <w:vAlign w:val="center"/>
          </w:tcPr>
          <w:p w14:paraId="1F0D41F4" w14:textId="77777777" w:rsidR="00305C98" w:rsidRPr="00305C98" w:rsidRDefault="00305C98" w:rsidP="00E24B99">
            <w:pPr>
              <w:pStyle w:val="CDITable-RowCentre"/>
              <w:rPr>
                <w:lang w:val="en-GB"/>
              </w:rPr>
            </w:pPr>
            <w:r w:rsidRPr="00305C98">
              <w:rPr>
                <w:lang w:val="en-GB"/>
              </w:rPr>
              <w:t>1,776</w:t>
            </w:r>
          </w:p>
        </w:tc>
        <w:tc>
          <w:tcPr>
            <w:tcW w:w="850" w:type="dxa"/>
            <w:tcMar>
              <w:top w:w="96" w:type="dxa"/>
              <w:left w:w="113" w:type="dxa"/>
              <w:bottom w:w="96" w:type="dxa"/>
              <w:right w:w="113" w:type="dxa"/>
            </w:tcMar>
            <w:vAlign w:val="center"/>
          </w:tcPr>
          <w:p w14:paraId="5AA7E157" w14:textId="77777777" w:rsidR="00305C98" w:rsidRPr="00305C98" w:rsidRDefault="00305C98" w:rsidP="00E24B99">
            <w:pPr>
              <w:pStyle w:val="CDITable-RowCentre"/>
              <w:rPr>
                <w:lang w:val="en-GB"/>
              </w:rPr>
            </w:pPr>
            <w:r w:rsidRPr="00305C98">
              <w:rPr>
                <w:lang w:val="en-GB"/>
              </w:rPr>
              <w:t>22.0</w:t>
            </w:r>
          </w:p>
        </w:tc>
        <w:tc>
          <w:tcPr>
            <w:tcW w:w="851" w:type="dxa"/>
            <w:tcMar>
              <w:top w:w="96" w:type="dxa"/>
              <w:left w:w="113" w:type="dxa"/>
              <w:bottom w:w="96" w:type="dxa"/>
              <w:right w:w="113" w:type="dxa"/>
            </w:tcMar>
            <w:vAlign w:val="center"/>
          </w:tcPr>
          <w:p w14:paraId="757CAD2E" w14:textId="77777777" w:rsidR="00305C98" w:rsidRPr="00305C98" w:rsidRDefault="00305C98" w:rsidP="00E24B99">
            <w:pPr>
              <w:pStyle w:val="CDITable-RowCentre"/>
              <w:rPr>
                <w:lang w:val="en-GB"/>
              </w:rPr>
            </w:pPr>
            <w:r w:rsidRPr="00305C98">
              <w:rPr>
                <w:lang w:val="en-GB"/>
              </w:rPr>
              <w:t>243</w:t>
            </w:r>
          </w:p>
        </w:tc>
        <w:tc>
          <w:tcPr>
            <w:tcW w:w="850" w:type="dxa"/>
            <w:tcMar>
              <w:top w:w="96" w:type="dxa"/>
              <w:left w:w="113" w:type="dxa"/>
              <w:bottom w:w="96" w:type="dxa"/>
              <w:right w:w="113" w:type="dxa"/>
            </w:tcMar>
            <w:vAlign w:val="center"/>
          </w:tcPr>
          <w:p w14:paraId="4B0CB11A" w14:textId="77777777" w:rsidR="00305C98" w:rsidRPr="00305C98" w:rsidRDefault="00305C98" w:rsidP="00E24B99">
            <w:pPr>
              <w:pStyle w:val="CDITable-RowCentre"/>
              <w:rPr>
                <w:lang w:val="en-GB"/>
              </w:rPr>
            </w:pPr>
            <w:r w:rsidRPr="00305C98">
              <w:rPr>
                <w:lang w:val="en-GB"/>
              </w:rPr>
              <w:t>35.1</w:t>
            </w:r>
          </w:p>
        </w:tc>
        <w:tc>
          <w:tcPr>
            <w:tcW w:w="850" w:type="dxa"/>
            <w:tcMar>
              <w:top w:w="96" w:type="dxa"/>
              <w:left w:w="113" w:type="dxa"/>
              <w:bottom w:w="96" w:type="dxa"/>
              <w:right w:w="113" w:type="dxa"/>
            </w:tcMar>
            <w:vAlign w:val="center"/>
          </w:tcPr>
          <w:p w14:paraId="40F301CB" w14:textId="77777777" w:rsidR="00305C98" w:rsidRPr="00305C98" w:rsidRDefault="00305C98" w:rsidP="00E24B99">
            <w:pPr>
              <w:pStyle w:val="CDITable-RowCentre"/>
              <w:rPr>
                <w:lang w:val="en-GB"/>
              </w:rPr>
            </w:pPr>
            <w:r w:rsidRPr="00305C98">
              <w:rPr>
                <w:lang w:val="en-GB"/>
              </w:rPr>
              <w:t>2,019</w:t>
            </w:r>
          </w:p>
        </w:tc>
        <w:tc>
          <w:tcPr>
            <w:tcW w:w="851" w:type="dxa"/>
            <w:tcMar>
              <w:top w:w="96" w:type="dxa"/>
              <w:left w:w="113" w:type="dxa"/>
              <w:bottom w:w="96" w:type="dxa"/>
              <w:right w:w="113" w:type="dxa"/>
            </w:tcMar>
            <w:vAlign w:val="center"/>
          </w:tcPr>
          <w:p w14:paraId="4598B04C" w14:textId="77777777" w:rsidR="00305C98" w:rsidRPr="00305C98" w:rsidRDefault="00305C98" w:rsidP="00E24B99">
            <w:pPr>
              <w:pStyle w:val="CDITable-RowCentre"/>
              <w:rPr>
                <w:lang w:val="en-GB"/>
              </w:rPr>
            </w:pPr>
            <w:r w:rsidRPr="00305C98">
              <w:rPr>
                <w:lang w:val="en-GB"/>
              </w:rPr>
              <w:t>23.1</w:t>
            </w:r>
          </w:p>
        </w:tc>
      </w:tr>
      <w:tr w:rsidR="00305C98" w:rsidRPr="00305C98" w14:paraId="019D6661" w14:textId="77777777" w:rsidTr="00E24B99">
        <w:trPr>
          <w:trHeight w:val="60"/>
        </w:trPr>
        <w:tc>
          <w:tcPr>
            <w:tcW w:w="1701" w:type="dxa"/>
            <w:vMerge/>
            <w:shd w:val="clear" w:color="auto" w:fill="DCF4FC" w:themeFill="background2" w:themeFillTint="33"/>
            <w:tcMar>
              <w:top w:w="96" w:type="dxa"/>
              <w:bottom w:w="96" w:type="dxa"/>
            </w:tcMar>
          </w:tcPr>
          <w:p w14:paraId="3AF4A4A4"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565CEDA3" w14:textId="77777777" w:rsidR="00305C98" w:rsidRPr="00305C98" w:rsidRDefault="00305C98" w:rsidP="00E24B99">
            <w:pPr>
              <w:pStyle w:val="CDITable-RowLeft"/>
              <w:rPr>
                <w:lang w:val="en-GB"/>
              </w:rPr>
            </w:pPr>
            <w:r w:rsidRPr="00305C98">
              <w:rPr>
                <w:lang w:val="en-GB"/>
              </w:rPr>
              <w:t>Immunosuppressed</w:t>
            </w:r>
          </w:p>
        </w:tc>
        <w:tc>
          <w:tcPr>
            <w:tcW w:w="851" w:type="dxa"/>
            <w:tcMar>
              <w:top w:w="96" w:type="dxa"/>
              <w:left w:w="113" w:type="dxa"/>
              <w:bottom w:w="96" w:type="dxa"/>
              <w:right w:w="113" w:type="dxa"/>
            </w:tcMar>
            <w:vAlign w:val="center"/>
          </w:tcPr>
          <w:p w14:paraId="461559AF" w14:textId="77777777" w:rsidR="00305C98" w:rsidRPr="00305C98" w:rsidRDefault="00305C98" w:rsidP="00E24B99">
            <w:pPr>
              <w:pStyle w:val="CDITable-RowCentre"/>
              <w:rPr>
                <w:lang w:val="en-GB"/>
              </w:rPr>
            </w:pPr>
            <w:r w:rsidRPr="00305C98">
              <w:rPr>
                <w:lang w:val="en-GB"/>
              </w:rPr>
              <w:t>744</w:t>
            </w:r>
          </w:p>
        </w:tc>
        <w:tc>
          <w:tcPr>
            <w:tcW w:w="850" w:type="dxa"/>
            <w:tcMar>
              <w:top w:w="96" w:type="dxa"/>
              <w:left w:w="113" w:type="dxa"/>
              <w:bottom w:w="96" w:type="dxa"/>
              <w:right w:w="113" w:type="dxa"/>
            </w:tcMar>
            <w:vAlign w:val="center"/>
          </w:tcPr>
          <w:p w14:paraId="3C1E75C0" w14:textId="77777777" w:rsidR="00305C98" w:rsidRPr="00305C98" w:rsidRDefault="00305C98" w:rsidP="00E24B99">
            <w:pPr>
              <w:pStyle w:val="CDITable-RowCentre"/>
              <w:rPr>
                <w:lang w:val="en-GB"/>
              </w:rPr>
            </w:pPr>
            <w:r w:rsidRPr="00305C98">
              <w:rPr>
                <w:lang w:val="en-GB"/>
              </w:rPr>
              <w:t>9.2</w:t>
            </w:r>
          </w:p>
        </w:tc>
        <w:tc>
          <w:tcPr>
            <w:tcW w:w="851" w:type="dxa"/>
            <w:tcMar>
              <w:top w:w="96" w:type="dxa"/>
              <w:left w:w="113" w:type="dxa"/>
              <w:bottom w:w="96" w:type="dxa"/>
              <w:right w:w="113" w:type="dxa"/>
            </w:tcMar>
            <w:vAlign w:val="center"/>
          </w:tcPr>
          <w:p w14:paraId="77982528" w14:textId="77777777" w:rsidR="00305C98" w:rsidRPr="00305C98" w:rsidRDefault="00305C98" w:rsidP="00E24B99">
            <w:pPr>
              <w:pStyle w:val="CDITable-RowCentre"/>
              <w:rPr>
                <w:lang w:val="en-GB"/>
              </w:rPr>
            </w:pPr>
            <w:r w:rsidRPr="00305C98">
              <w:rPr>
                <w:lang w:val="en-GB"/>
              </w:rPr>
              <w:t>72</w:t>
            </w:r>
          </w:p>
        </w:tc>
        <w:tc>
          <w:tcPr>
            <w:tcW w:w="850" w:type="dxa"/>
            <w:tcMar>
              <w:top w:w="96" w:type="dxa"/>
              <w:left w:w="113" w:type="dxa"/>
              <w:bottom w:w="96" w:type="dxa"/>
              <w:right w:w="113" w:type="dxa"/>
            </w:tcMar>
            <w:vAlign w:val="center"/>
          </w:tcPr>
          <w:p w14:paraId="22D66AA4" w14:textId="77777777" w:rsidR="00305C98" w:rsidRPr="00305C98" w:rsidRDefault="00305C98" w:rsidP="00E24B99">
            <w:pPr>
              <w:pStyle w:val="CDITable-RowCentre"/>
              <w:rPr>
                <w:lang w:val="en-GB"/>
              </w:rPr>
            </w:pPr>
            <w:r w:rsidRPr="00305C98">
              <w:rPr>
                <w:lang w:val="en-GB"/>
              </w:rPr>
              <w:t>10.4</w:t>
            </w:r>
          </w:p>
        </w:tc>
        <w:tc>
          <w:tcPr>
            <w:tcW w:w="850" w:type="dxa"/>
            <w:tcMar>
              <w:top w:w="96" w:type="dxa"/>
              <w:left w:w="113" w:type="dxa"/>
              <w:bottom w:w="96" w:type="dxa"/>
              <w:right w:w="113" w:type="dxa"/>
            </w:tcMar>
            <w:vAlign w:val="center"/>
          </w:tcPr>
          <w:p w14:paraId="16C5D9D7" w14:textId="77777777" w:rsidR="00305C98" w:rsidRPr="00305C98" w:rsidRDefault="00305C98" w:rsidP="00E24B99">
            <w:pPr>
              <w:pStyle w:val="CDITable-RowCentre"/>
              <w:rPr>
                <w:lang w:val="en-GB"/>
              </w:rPr>
            </w:pPr>
            <w:r w:rsidRPr="00305C98">
              <w:rPr>
                <w:lang w:val="en-GB"/>
              </w:rPr>
              <w:t>816</w:t>
            </w:r>
          </w:p>
        </w:tc>
        <w:tc>
          <w:tcPr>
            <w:tcW w:w="851" w:type="dxa"/>
            <w:tcMar>
              <w:top w:w="96" w:type="dxa"/>
              <w:left w:w="113" w:type="dxa"/>
              <w:bottom w:w="96" w:type="dxa"/>
              <w:right w:w="113" w:type="dxa"/>
            </w:tcMar>
            <w:vAlign w:val="center"/>
          </w:tcPr>
          <w:p w14:paraId="3F42D2CA" w14:textId="77777777" w:rsidR="00305C98" w:rsidRPr="00305C98" w:rsidRDefault="00305C98" w:rsidP="00E24B99">
            <w:pPr>
              <w:pStyle w:val="CDITable-RowCentre"/>
              <w:rPr>
                <w:lang w:val="en-GB"/>
              </w:rPr>
            </w:pPr>
            <w:r w:rsidRPr="00305C98">
              <w:rPr>
                <w:lang w:val="en-GB"/>
              </w:rPr>
              <w:t>9.3</w:t>
            </w:r>
          </w:p>
        </w:tc>
      </w:tr>
      <w:tr w:rsidR="00305C98" w:rsidRPr="00305C98" w14:paraId="0D48D6D7" w14:textId="77777777" w:rsidTr="00E24B99">
        <w:trPr>
          <w:trHeight w:val="60"/>
        </w:trPr>
        <w:tc>
          <w:tcPr>
            <w:tcW w:w="1701" w:type="dxa"/>
            <w:vMerge/>
            <w:shd w:val="clear" w:color="auto" w:fill="DCF4FC" w:themeFill="background2" w:themeFillTint="33"/>
            <w:tcMar>
              <w:top w:w="96" w:type="dxa"/>
              <w:bottom w:w="96" w:type="dxa"/>
            </w:tcMar>
          </w:tcPr>
          <w:p w14:paraId="0E6D464C"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112E87C9" w14:textId="77777777" w:rsidR="00305C98" w:rsidRPr="00305C98" w:rsidRDefault="00305C98" w:rsidP="00E24B99">
            <w:pPr>
              <w:pStyle w:val="CDITable-RowLeft"/>
              <w:rPr>
                <w:lang w:val="en-GB"/>
              </w:rPr>
            </w:pPr>
            <w:r w:rsidRPr="00305C98">
              <w:rPr>
                <w:lang w:val="en-GB"/>
              </w:rPr>
              <w:t>Chronic neurological disease</w:t>
            </w:r>
          </w:p>
        </w:tc>
        <w:tc>
          <w:tcPr>
            <w:tcW w:w="851" w:type="dxa"/>
            <w:tcMar>
              <w:top w:w="96" w:type="dxa"/>
              <w:left w:w="113" w:type="dxa"/>
              <w:bottom w:w="96" w:type="dxa"/>
              <w:right w:w="113" w:type="dxa"/>
            </w:tcMar>
            <w:vAlign w:val="center"/>
          </w:tcPr>
          <w:p w14:paraId="411BF583" w14:textId="77777777" w:rsidR="00305C98" w:rsidRPr="00305C98" w:rsidRDefault="00305C98" w:rsidP="00E24B99">
            <w:pPr>
              <w:pStyle w:val="CDITable-RowCentre"/>
              <w:rPr>
                <w:lang w:val="en-GB"/>
              </w:rPr>
            </w:pPr>
            <w:r w:rsidRPr="00305C98">
              <w:rPr>
                <w:lang w:val="en-GB"/>
              </w:rPr>
              <w:t>1,021</w:t>
            </w:r>
          </w:p>
        </w:tc>
        <w:tc>
          <w:tcPr>
            <w:tcW w:w="850" w:type="dxa"/>
            <w:tcMar>
              <w:top w:w="96" w:type="dxa"/>
              <w:left w:w="113" w:type="dxa"/>
              <w:bottom w:w="96" w:type="dxa"/>
              <w:right w:w="113" w:type="dxa"/>
            </w:tcMar>
            <w:vAlign w:val="center"/>
          </w:tcPr>
          <w:p w14:paraId="68A6695C" w14:textId="77777777" w:rsidR="00305C98" w:rsidRPr="00305C98" w:rsidRDefault="00305C98" w:rsidP="00E24B99">
            <w:pPr>
              <w:pStyle w:val="CDITable-RowCentre"/>
              <w:rPr>
                <w:lang w:val="en-GB"/>
              </w:rPr>
            </w:pPr>
            <w:r w:rsidRPr="00305C98">
              <w:rPr>
                <w:lang w:val="en-GB"/>
              </w:rPr>
              <w:t>12.7</w:t>
            </w:r>
          </w:p>
        </w:tc>
        <w:tc>
          <w:tcPr>
            <w:tcW w:w="851" w:type="dxa"/>
            <w:tcMar>
              <w:top w:w="96" w:type="dxa"/>
              <w:left w:w="113" w:type="dxa"/>
              <w:bottom w:w="96" w:type="dxa"/>
              <w:right w:w="113" w:type="dxa"/>
            </w:tcMar>
            <w:vAlign w:val="center"/>
          </w:tcPr>
          <w:p w14:paraId="5324CA95" w14:textId="77777777" w:rsidR="00305C98" w:rsidRPr="00305C98" w:rsidRDefault="00305C98" w:rsidP="00E24B99">
            <w:pPr>
              <w:pStyle w:val="CDITable-RowCentre"/>
              <w:rPr>
                <w:lang w:val="en-GB"/>
              </w:rPr>
            </w:pPr>
            <w:r w:rsidRPr="00305C98">
              <w:rPr>
                <w:lang w:val="en-GB"/>
              </w:rPr>
              <w:t>116</w:t>
            </w:r>
          </w:p>
        </w:tc>
        <w:tc>
          <w:tcPr>
            <w:tcW w:w="850" w:type="dxa"/>
            <w:tcMar>
              <w:top w:w="96" w:type="dxa"/>
              <w:left w:w="113" w:type="dxa"/>
              <w:bottom w:w="96" w:type="dxa"/>
              <w:right w:w="113" w:type="dxa"/>
            </w:tcMar>
            <w:vAlign w:val="center"/>
          </w:tcPr>
          <w:p w14:paraId="457CA001" w14:textId="77777777" w:rsidR="00305C98" w:rsidRPr="00305C98" w:rsidRDefault="00305C98" w:rsidP="00E24B99">
            <w:pPr>
              <w:pStyle w:val="CDITable-RowCentre"/>
              <w:rPr>
                <w:lang w:val="en-GB"/>
              </w:rPr>
            </w:pPr>
            <w:r w:rsidRPr="00305C98">
              <w:rPr>
                <w:lang w:val="en-GB"/>
              </w:rPr>
              <w:t>16.8</w:t>
            </w:r>
          </w:p>
        </w:tc>
        <w:tc>
          <w:tcPr>
            <w:tcW w:w="850" w:type="dxa"/>
            <w:tcMar>
              <w:top w:w="96" w:type="dxa"/>
              <w:left w:w="113" w:type="dxa"/>
              <w:bottom w:w="96" w:type="dxa"/>
              <w:right w:w="113" w:type="dxa"/>
            </w:tcMar>
            <w:vAlign w:val="center"/>
          </w:tcPr>
          <w:p w14:paraId="59131317" w14:textId="77777777" w:rsidR="00305C98" w:rsidRPr="00305C98" w:rsidRDefault="00305C98" w:rsidP="00E24B99">
            <w:pPr>
              <w:pStyle w:val="CDITable-RowCentre"/>
              <w:rPr>
                <w:lang w:val="en-GB"/>
              </w:rPr>
            </w:pPr>
            <w:r w:rsidRPr="00305C98">
              <w:rPr>
                <w:lang w:val="en-GB"/>
              </w:rPr>
              <w:t>1,137</w:t>
            </w:r>
          </w:p>
        </w:tc>
        <w:tc>
          <w:tcPr>
            <w:tcW w:w="851" w:type="dxa"/>
            <w:tcMar>
              <w:top w:w="96" w:type="dxa"/>
              <w:left w:w="113" w:type="dxa"/>
              <w:bottom w:w="96" w:type="dxa"/>
              <w:right w:w="113" w:type="dxa"/>
            </w:tcMar>
            <w:vAlign w:val="center"/>
          </w:tcPr>
          <w:p w14:paraId="4BD03332" w14:textId="77777777" w:rsidR="00305C98" w:rsidRPr="00305C98" w:rsidRDefault="00305C98" w:rsidP="00E24B99">
            <w:pPr>
              <w:pStyle w:val="CDITable-RowCentre"/>
              <w:rPr>
                <w:lang w:val="en-GB"/>
              </w:rPr>
            </w:pPr>
            <w:r w:rsidRPr="00305C98">
              <w:rPr>
                <w:lang w:val="en-GB"/>
              </w:rPr>
              <w:t>13.0</w:t>
            </w:r>
          </w:p>
        </w:tc>
      </w:tr>
      <w:tr w:rsidR="00305C98" w:rsidRPr="00305C98" w14:paraId="49E47F1A" w14:textId="77777777" w:rsidTr="00E24B99">
        <w:trPr>
          <w:trHeight w:val="60"/>
        </w:trPr>
        <w:tc>
          <w:tcPr>
            <w:tcW w:w="1701" w:type="dxa"/>
            <w:vMerge/>
            <w:shd w:val="clear" w:color="auto" w:fill="DCF4FC" w:themeFill="background2" w:themeFillTint="33"/>
            <w:tcMar>
              <w:top w:w="96" w:type="dxa"/>
              <w:bottom w:w="96" w:type="dxa"/>
            </w:tcMar>
          </w:tcPr>
          <w:p w14:paraId="3E66A922"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03734B95" w14:textId="77777777" w:rsidR="00305C98" w:rsidRPr="00305C98" w:rsidRDefault="00305C98" w:rsidP="00E24B99">
            <w:pPr>
              <w:pStyle w:val="CDITable-RowLeft"/>
              <w:rPr>
                <w:lang w:val="en-GB"/>
              </w:rPr>
            </w:pPr>
            <w:r w:rsidRPr="00305C98">
              <w:rPr>
                <w:lang w:val="en-GB"/>
              </w:rPr>
              <w:t>Chronic liver disease</w:t>
            </w:r>
          </w:p>
        </w:tc>
        <w:tc>
          <w:tcPr>
            <w:tcW w:w="851" w:type="dxa"/>
            <w:tcMar>
              <w:top w:w="96" w:type="dxa"/>
              <w:left w:w="113" w:type="dxa"/>
              <w:bottom w:w="96" w:type="dxa"/>
              <w:right w:w="113" w:type="dxa"/>
            </w:tcMar>
            <w:vAlign w:val="center"/>
          </w:tcPr>
          <w:p w14:paraId="79273884" w14:textId="77777777" w:rsidR="00305C98" w:rsidRPr="00305C98" w:rsidRDefault="00305C98" w:rsidP="00E24B99">
            <w:pPr>
              <w:pStyle w:val="CDITable-RowCentre"/>
              <w:rPr>
                <w:lang w:val="en-GB"/>
              </w:rPr>
            </w:pPr>
            <w:r w:rsidRPr="00305C98">
              <w:rPr>
                <w:lang w:val="en-GB"/>
              </w:rPr>
              <w:t>237</w:t>
            </w:r>
          </w:p>
        </w:tc>
        <w:tc>
          <w:tcPr>
            <w:tcW w:w="850" w:type="dxa"/>
            <w:tcMar>
              <w:top w:w="96" w:type="dxa"/>
              <w:left w:w="113" w:type="dxa"/>
              <w:bottom w:w="96" w:type="dxa"/>
              <w:right w:w="113" w:type="dxa"/>
            </w:tcMar>
            <w:vAlign w:val="center"/>
          </w:tcPr>
          <w:p w14:paraId="70B0124B" w14:textId="77777777" w:rsidR="00305C98" w:rsidRPr="00305C98" w:rsidRDefault="00305C98" w:rsidP="00E24B99">
            <w:pPr>
              <w:pStyle w:val="CDITable-RowCentre"/>
              <w:rPr>
                <w:lang w:val="en-GB"/>
              </w:rPr>
            </w:pPr>
            <w:r w:rsidRPr="00305C98">
              <w:rPr>
                <w:lang w:val="en-GB"/>
              </w:rPr>
              <w:t>2.9</w:t>
            </w:r>
          </w:p>
        </w:tc>
        <w:tc>
          <w:tcPr>
            <w:tcW w:w="851" w:type="dxa"/>
            <w:tcMar>
              <w:top w:w="96" w:type="dxa"/>
              <w:left w:w="113" w:type="dxa"/>
              <w:bottom w:w="96" w:type="dxa"/>
              <w:right w:w="113" w:type="dxa"/>
            </w:tcMar>
            <w:vAlign w:val="center"/>
          </w:tcPr>
          <w:p w14:paraId="2DBAA848" w14:textId="77777777" w:rsidR="00305C98" w:rsidRPr="00305C98" w:rsidRDefault="00305C98" w:rsidP="00E24B99">
            <w:pPr>
              <w:pStyle w:val="CDITable-RowCentre"/>
              <w:rPr>
                <w:lang w:val="en-GB"/>
              </w:rPr>
            </w:pPr>
            <w:r w:rsidRPr="00305C98">
              <w:rPr>
                <w:lang w:val="en-GB"/>
              </w:rPr>
              <w:t>36</w:t>
            </w:r>
          </w:p>
        </w:tc>
        <w:tc>
          <w:tcPr>
            <w:tcW w:w="850" w:type="dxa"/>
            <w:tcMar>
              <w:top w:w="96" w:type="dxa"/>
              <w:left w:w="113" w:type="dxa"/>
              <w:bottom w:w="96" w:type="dxa"/>
              <w:right w:w="113" w:type="dxa"/>
            </w:tcMar>
            <w:vAlign w:val="center"/>
          </w:tcPr>
          <w:p w14:paraId="6CD68E52" w14:textId="77777777" w:rsidR="00305C98" w:rsidRPr="00305C98" w:rsidRDefault="00305C98" w:rsidP="00E24B99">
            <w:pPr>
              <w:pStyle w:val="CDITable-RowCentre"/>
              <w:rPr>
                <w:lang w:val="en-GB"/>
              </w:rPr>
            </w:pPr>
            <w:r w:rsidRPr="00305C98">
              <w:rPr>
                <w:lang w:val="en-GB"/>
              </w:rPr>
              <w:t>5.2</w:t>
            </w:r>
          </w:p>
        </w:tc>
        <w:tc>
          <w:tcPr>
            <w:tcW w:w="850" w:type="dxa"/>
            <w:tcMar>
              <w:top w:w="96" w:type="dxa"/>
              <w:left w:w="113" w:type="dxa"/>
              <w:bottom w:w="96" w:type="dxa"/>
              <w:right w:w="113" w:type="dxa"/>
            </w:tcMar>
            <w:vAlign w:val="center"/>
          </w:tcPr>
          <w:p w14:paraId="7E1EDA85" w14:textId="77777777" w:rsidR="00305C98" w:rsidRPr="00305C98" w:rsidRDefault="00305C98" w:rsidP="00E24B99">
            <w:pPr>
              <w:pStyle w:val="CDITable-RowCentre"/>
              <w:rPr>
                <w:lang w:val="en-GB"/>
              </w:rPr>
            </w:pPr>
            <w:r w:rsidRPr="00305C98">
              <w:rPr>
                <w:lang w:val="en-GB"/>
              </w:rPr>
              <w:t>273</w:t>
            </w:r>
          </w:p>
        </w:tc>
        <w:tc>
          <w:tcPr>
            <w:tcW w:w="851" w:type="dxa"/>
            <w:tcMar>
              <w:top w:w="96" w:type="dxa"/>
              <w:left w:w="113" w:type="dxa"/>
              <w:bottom w:w="96" w:type="dxa"/>
              <w:right w:w="113" w:type="dxa"/>
            </w:tcMar>
            <w:vAlign w:val="center"/>
          </w:tcPr>
          <w:p w14:paraId="00B20E8A" w14:textId="77777777" w:rsidR="00305C98" w:rsidRPr="00305C98" w:rsidRDefault="00305C98" w:rsidP="00E24B99">
            <w:pPr>
              <w:pStyle w:val="CDITable-RowCentre"/>
              <w:rPr>
                <w:lang w:val="en-GB"/>
              </w:rPr>
            </w:pPr>
            <w:r w:rsidRPr="00305C98">
              <w:rPr>
                <w:lang w:val="en-GB"/>
              </w:rPr>
              <w:t>3.1</w:t>
            </w:r>
          </w:p>
        </w:tc>
      </w:tr>
      <w:tr w:rsidR="00305C98" w:rsidRPr="00305C98" w14:paraId="5C9FABA0" w14:textId="77777777" w:rsidTr="00E24B99">
        <w:trPr>
          <w:trHeight w:val="60"/>
        </w:trPr>
        <w:tc>
          <w:tcPr>
            <w:tcW w:w="1701" w:type="dxa"/>
            <w:vMerge/>
            <w:shd w:val="clear" w:color="auto" w:fill="DCF4FC" w:themeFill="background2" w:themeFillTint="33"/>
            <w:tcMar>
              <w:top w:w="96" w:type="dxa"/>
              <w:bottom w:w="96" w:type="dxa"/>
            </w:tcMar>
          </w:tcPr>
          <w:p w14:paraId="5DECE069"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636A0AE3" w14:textId="77777777" w:rsidR="00305C98" w:rsidRPr="00305C98" w:rsidRDefault="00305C98" w:rsidP="00E24B99">
            <w:pPr>
              <w:pStyle w:val="CDITable-RowLeft"/>
              <w:rPr>
                <w:lang w:val="en-GB"/>
              </w:rPr>
            </w:pPr>
            <w:r w:rsidRPr="00305C98">
              <w:rPr>
                <w:lang w:val="en-GB"/>
              </w:rPr>
              <w:t>Chronic renal disease</w:t>
            </w:r>
          </w:p>
        </w:tc>
        <w:tc>
          <w:tcPr>
            <w:tcW w:w="851" w:type="dxa"/>
            <w:tcMar>
              <w:top w:w="96" w:type="dxa"/>
              <w:left w:w="113" w:type="dxa"/>
              <w:bottom w:w="96" w:type="dxa"/>
              <w:right w:w="113" w:type="dxa"/>
            </w:tcMar>
            <w:vAlign w:val="center"/>
          </w:tcPr>
          <w:p w14:paraId="76309222" w14:textId="77777777" w:rsidR="00305C98" w:rsidRPr="00305C98" w:rsidRDefault="00305C98" w:rsidP="00E24B99">
            <w:pPr>
              <w:pStyle w:val="CDITable-RowCentre"/>
              <w:rPr>
                <w:lang w:val="en-GB"/>
              </w:rPr>
            </w:pPr>
            <w:r w:rsidRPr="00305C98">
              <w:rPr>
                <w:lang w:val="en-GB"/>
              </w:rPr>
              <w:t>616</w:t>
            </w:r>
          </w:p>
        </w:tc>
        <w:tc>
          <w:tcPr>
            <w:tcW w:w="850" w:type="dxa"/>
            <w:tcMar>
              <w:top w:w="96" w:type="dxa"/>
              <w:left w:w="113" w:type="dxa"/>
              <w:bottom w:w="96" w:type="dxa"/>
              <w:right w:w="113" w:type="dxa"/>
            </w:tcMar>
            <w:vAlign w:val="center"/>
          </w:tcPr>
          <w:p w14:paraId="4063233B" w14:textId="77777777" w:rsidR="00305C98" w:rsidRPr="00305C98" w:rsidRDefault="00305C98" w:rsidP="00E24B99">
            <w:pPr>
              <w:pStyle w:val="CDITable-RowCentre"/>
              <w:rPr>
                <w:lang w:val="en-GB"/>
              </w:rPr>
            </w:pPr>
            <w:r w:rsidRPr="00305C98">
              <w:rPr>
                <w:lang w:val="en-GB"/>
              </w:rPr>
              <w:t>7.6</w:t>
            </w:r>
          </w:p>
        </w:tc>
        <w:tc>
          <w:tcPr>
            <w:tcW w:w="851" w:type="dxa"/>
            <w:tcMar>
              <w:top w:w="96" w:type="dxa"/>
              <w:left w:w="113" w:type="dxa"/>
              <w:bottom w:w="96" w:type="dxa"/>
              <w:right w:w="113" w:type="dxa"/>
            </w:tcMar>
            <w:vAlign w:val="center"/>
          </w:tcPr>
          <w:p w14:paraId="364B5218" w14:textId="77777777" w:rsidR="00305C98" w:rsidRPr="00305C98" w:rsidRDefault="00305C98" w:rsidP="00E24B99">
            <w:pPr>
              <w:pStyle w:val="CDITable-RowCentre"/>
              <w:rPr>
                <w:lang w:val="en-GB"/>
              </w:rPr>
            </w:pPr>
            <w:r w:rsidRPr="00305C98">
              <w:rPr>
                <w:lang w:val="en-GB"/>
              </w:rPr>
              <w:t>65</w:t>
            </w:r>
          </w:p>
        </w:tc>
        <w:tc>
          <w:tcPr>
            <w:tcW w:w="850" w:type="dxa"/>
            <w:tcMar>
              <w:top w:w="96" w:type="dxa"/>
              <w:left w:w="113" w:type="dxa"/>
              <w:bottom w:w="96" w:type="dxa"/>
              <w:right w:w="113" w:type="dxa"/>
            </w:tcMar>
            <w:vAlign w:val="center"/>
          </w:tcPr>
          <w:p w14:paraId="02993D63" w14:textId="77777777" w:rsidR="00305C98" w:rsidRPr="00305C98" w:rsidRDefault="00305C98" w:rsidP="00E24B99">
            <w:pPr>
              <w:pStyle w:val="CDITable-RowCentre"/>
              <w:rPr>
                <w:lang w:val="en-GB"/>
              </w:rPr>
            </w:pPr>
            <w:r w:rsidRPr="00305C98">
              <w:rPr>
                <w:lang w:val="en-GB"/>
              </w:rPr>
              <w:t>9.4</w:t>
            </w:r>
          </w:p>
        </w:tc>
        <w:tc>
          <w:tcPr>
            <w:tcW w:w="850" w:type="dxa"/>
            <w:tcMar>
              <w:top w:w="96" w:type="dxa"/>
              <w:left w:w="113" w:type="dxa"/>
              <w:bottom w:w="96" w:type="dxa"/>
              <w:right w:w="113" w:type="dxa"/>
            </w:tcMar>
            <w:vAlign w:val="center"/>
          </w:tcPr>
          <w:p w14:paraId="4BD4AA33" w14:textId="77777777" w:rsidR="00305C98" w:rsidRPr="00305C98" w:rsidRDefault="00305C98" w:rsidP="00E24B99">
            <w:pPr>
              <w:pStyle w:val="CDITable-RowCentre"/>
              <w:rPr>
                <w:lang w:val="en-GB"/>
              </w:rPr>
            </w:pPr>
            <w:r w:rsidRPr="00305C98">
              <w:rPr>
                <w:lang w:val="en-GB"/>
              </w:rPr>
              <w:t>681</w:t>
            </w:r>
          </w:p>
        </w:tc>
        <w:tc>
          <w:tcPr>
            <w:tcW w:w="851" w:type="dxa"/>
            <w:tcMar>
              <w:top w:w="96" w:type="dxa"/>
              <w:left w:w="113" w:type="dxa"/>
              <w:bottom w:w="96" w:type="dxa"/>
              <w:right w:w="113" w:type="dxa"/>
            </w:tcMar>
            <w:vAlign w:val="center"/>
          </w:tcPr>
          <w:p w14:paraId="389238F4" w14:textId="77777777" w:rsidR="00305C98" w:rsidRPr="00305C98" w:rsidRDefault="00305C98" w:rsidP="00E24B99">
            <w:pPr>
              <w:pStyle w:val="CDITable-RowCentre"/>
              <w:rPr>
                <w:lang w:val="en-GB"/>
              </w:rPr>
            </w:pPr>
            <w:r w:rsidRPr="00305C98">
              <w:rPr>
                <w:lang w:val="en-GB"/>
              </w:rPr>
              <w:t>7.8</w:t>
            </w:r>
          </w:p>
        </w:tc>
      </w:tr>
      <w:tr w:rsidR="00305C98" w:rsidRPr="00305C98" w14:paraId="2546959B" w14:textId="77777777" w:rsidTr="00E24B99">
        <w:trPr>
          <w:trHeight w:val="60"/>
        </w:trPr>
        <w:tc>
          <w:tcPr>
            <w:tcW w:w="1701" w:type="dxa"/>
            <w:vMerge/>
            <w:shd w:val="clear" w:color="auto" w:fill="DCF4FC" w:themeFill="background2" w:themeFillTint="33"/>
            <w:tcMar>
              <w:top w:w="96" w:type="dxa"/>
              <w:bottom w:w="96" w:type="dxa"/>
            </w:tcMar>
          </w:tcPr>
          <w:p w14:paraId="748801CC"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20B9E5CC" w14:textId="77777777" w:rsidR="00305C98" w:rsidRPr="00305C98" w:rsidRDefault="00305C98" w:rsidP="00E24B99">
            <w:pPr>
              <w:pStyle w:val="CDITable-RowLeft"/>
              <w:rPr>
                <w:lang w:val="en-GB"/>
              </w:rPr>
            </w:pPr>
            <w:r w:rsidRPr="00305C98">
              <w:rPr>
                <w:lang w:val="en-GB"/>
              </w:rPr>
              <w:t>Diabetes</w:t>
            </w:r>
          </w:p>
        </w:tc>
        <w:tc>
          <w:tcPr>
            <w:tcW w:w="851" w:type="dxa"/>
            <w:tcMar>
              <w:top w:w="96" w:type="dxa"/>
              <w:left w:w="113" w:type="dxa"/>
              <w:bottom w:w="96" w:type="dxa"/>
              <w:right w:w="113" w:type="dxa"/>
            </w:tcMar>
            <w:vAlign w:val="center"/>
          </w:tcPr>
          <w:p w14:paraId="16B19229" w14:textId="77777777" w:rsidR="00305C98" w:rsidRPr="00305C98" w:rsidRDefault="00305C98" w:rsidP="00E24B99">
            <w:pPr>
              <w:pStyle w:val="CDITable-RowCentre"/>
              <w:rPr>
                <w:lang w:val="en-GB"/>
              </w:rPr>
            </w:pPr>
            <w:r w:rsidRPr="00305C98">
              <w:rPr>
                <w:lang w:val="en-GB"/>
              </w:rPr>
              <w:t>1,045</w:t>
            </w:r>
          </w:p>
        </w:tc>
        <w:tc>
          <w:tcPr>
            <w:tcW w:w="850" w:type="dxa"/>
            <w:tcMar>
              <w:top w:w="96" w:type="dxa"/>
              <w:left w:w="113" w:type="dxa"/>
              <w:bottom w:w="96" w:type="dxa"/>
              <w:right w:w="113" w:type="dxa"/>
            </w:tcMar>
            <w:vAlign w:val="center"/>
          </w:tcPr>
          <w:p w14:paraId="3540FA93" w14:textId="77777777" w:rsidR="00305C98" w:rsidRPr="00305C98" w:rsidRDefault="00305C98" w:rsidP="00E24B99">
            <w:pPr>
              <w:pStyle w:val="CDITable-RowCentre"/>
              <w:rPr>
                <w:lang w:val="en-GB"/>
              </w:rPr>
            </w:pPr>
            <w:r w:rsidRPr="00305C98">
              <w:rPr>
                <w:lang w:val="en-GB"/>
              </w:rPr>
              <w:t>13.0</w:t>
            </w:r>
          </w:p>
        </w:tc>
        <w:tc>
          <w:tcPr>
            <w:tcW w:w="851" w:type="dxa"/>
            <w:tcMar>
              <w:top w:w="96" w:type="dxa"/>
              <w:left w:w="113" w:type="dxa"/>
              <w:bottom w:w="96" w:type="dxa"/>
              <w:right w:w="113" w:type="dxa"/>
            </w:tcMar>
            <w:vAlign w:val="center"/>
          </w:tcPr>
          <w:p w14:paraId="18D99E6A" w14:textId="77777777" w:rsidR="00305C98" w:rsidRPr="00305C98" w:rsidRDefault="00305C98" w:rsidP="00E24B99">
            <w:pPr>
              <w:pStyle w:val="CDITable-RowCentre"/>
              <w:rPr>
                <w:lang w:val="en-GB"/>
              </w:rPr>
            </w:pPr>
            <w:r w:rsidRPr="00305C98">
              <w:rPr>
                <w:lang w:val="en-GB"/>
              </w:rPr>
              <w:t>120</w:t>
            </w:r>
          </w:p>
        </w:tc>
        <w:tc>
          <w:tcPr>
            <w:tcW w:w="850" w:type="dxa"/>
            <w:tcMar>
              <w:top w:w="96" w:type="dxa"/>
              <w:left w:w="113" w:type="dxa"/>
              <w:bottom w:w="96" w:type="dxa"/>
              <w:right w:w="113" w:type="dxa"/>
            </w:tcMar>
            <w:vAlign w:val="center"/>
          </w:tcPr>
          <w:p w14:paraId="6F9F0725" w14:textId="77777777" w:rsidR="00305C98" w:rsidRPr="00305C98" w:rsidRDefault="00305C98" w:rsidP="00E24B99">
            <w:pPr>
              <w:pStyle w:val="CDITable-RowCentre"/>
              <w:rPr>
                <w:lang w:val="en-GB"/>
              </w:rPr>
            </w:pPr>
            <w:r w:rsidRPr="00305C98">
              <w:rPr>
                <w:lang w:val="en-GB"/>
              </w:rPr>
              <w:t>17.3</w:t>
            </w:r>
          </w:p>
        </w:tc>
        <w:tc>
          <w:tcPr>
            <w:tcW w:w="850" w:type="dxa"/>
            <w:tcMar>
              <w:top w:w="96" w:type="dxa"/>
              <w:left w:w="113" w:type="dxa"/>
              <w:bottom w:w="96" w:type="dxa"/>
              <w:right w:w="113" w:type="dxa"/>
            </w:tcMar>
            <w:vAlign w:val="center"/>
          </w:tcPr>
          <w:p w14:paraId="42E210F3" w14:textId="77777777" w:rsidR="00305C98" w:rsidRPr="00305C98" w:rsidRDefault="00305C98" w:rsidP="00E24B99">
            <w:pPr>
              <w:pStyle w:val="CDITable-RowCentre"/>
              <w:rPr>
                <w:lang w:val="en-GB"/>
              </w:rPr>
            </w:pPr>
            <w:r w:rsidRPr="00305C98">
              <w:rPr>
                <w:lang w:val="en-GB"/>
              </w:rPr>
              <w:t>1,165</w:t>
            </w:r>
          </w:p>
        </w:tc>
        <w:tc>
          <w:tcPr>
            <w:tcW w:w="851" w:type="dxa"/>
            <w:tcMar>
              <w:top w:w="96" w:type="dxa"/>
              <w:left w:w="113" w:type="dxa"/>
              <w:bottom w:w="96" w:type="dxa"/>
              <w:right w:w="113" w:type="dxa"/>
            </w:tcMar>
            <w:vAlign w:val="center"/>
          </w:tcPr>
          <w:p w14:paraId="75B11384" w14:textId="77777777" w:rsidR="00305C98" w:rsidRPr="00305C98" w:rsidRDefault="00305C98" w:rsidP="00E24B99">
            <w:pPr>
              <w:pStyle w:val="CDITable-RowCentre"/>
              <w:rPr>
                <w:lang w:val="en-GB"/>
              </w:rPr>
            </w:pPr>
            <w:r w:rsidRPr="00305C98">
              <w:rPr>
                <w:lang w:val="en-GB"/>
              </w:rPr>
              <w:t>13.3</w:t>
            </w:r>
          </w:p>
        </w:tc>
      </w:tr>
      <w:tr w:rsidR="00305C98" w:rsidRPr="00305C98" w14:paraId="169858E5" w14:textId="77777777" w:rsidTr="00E24B99">
        <w:trPr>
          <w:trHeight w:val="60"/>
        </w:trPr>
        <w:tc>
          <w:tcPr>
            <w:tcW w:w="1701" w:type="dxa"/>
            <w:vMerge w:val="restart"/>
            <w:shd w:val="clear" w:color="auto" w:fill="DCF4FC" w:themeFill="background2" w:themeFillTint="33"/>
            <w:tcMar>
              <w:top w:w="96" w:type="dxa"/>
              <w:left w:w="113" w:type="dxa"/>
              <w:bottom w:w="96" w:type="dxa"/>
              <w:right w:w="113" w:type="dxa"/>
            </w:tcMar>
            <w:vAlign w:val="center"/>
          </w:tcPr>
          <w:p w14:paraId="1FE62F75" w14:textId="77777777" w:rsidR="00305C98" w:rsidRPr="00E24B99" w:rsidRDefault="00305C98" w:rsidP="00E24B99">
            <w:pPr>
              <w:pStyle w:val="CDITable-RowLeft"/>
              <w:rPr>
                <w:b/>
                <w:bCs/>
                <w:lang w:val="en-GB"/>
              </w:rPr>
            </w:pPr>
            <w:r w:rsidRPr="00E24B99">
              <w:rPr>
                <w:b/>
                <w:bCs/>
                <w:lang w:val="en-GB"/>
              </w:rPr>
              <w:t>Functional status prior to admission</w:t>
            </w:r>
          </w:p>
        </w:tc>
        <w:tc>
          <w:tcPr>
            <w:tcW w:w="2834" w:type="dxa"/>
            <w:tcMar>
              <w:top w:w="96" w:type="dxa"/>
              <w:left w:w="113" w:type="dxa"/>
              <w:bottom w:w="96" w:type="dxa"/>
              <w:right w:w="113" w:type="dxa"/>
            </w:tcMar>
            <w:vAlign w:val="center"/>
          </w:tcPr>
          <w:p w14:paraId="5CB74E4E" w14:textId="77777777" w:rsidR="00305C98" w:rsidRPr="00305C98" w:rsidRDefault="00305C98" w:rsidP="00E24B99">
            <w:pPr>
              <w:pStyle w:val="CDITable-RowLeft"/>
              <w:rPr>
                <w:lang w:val="en-GB"/>
              </w:rPr>
            </w:pPr>
            <w:r w:rsidRPr="00305C98">
              <w:rPr>
                <w:lang w:val="en-GB"/>
              </w:rPr>
              <w:t>Not restricted</w:t>
            </w:r>
          </w:p>
        </w:tc>
        <w:tc>
          <w:tcPr>
            <w:tcW w:w="851" w:type="dxa"/>
            <w:tcMar>
              <w:top w:w="96" w:type="dxa"/>
              <w:left w:w="113" w:type="dxa"/>
              <w:bottom w:w="96" w:type="dxa"/>
              <w:right w:w="113" w:type="dxa"/>
            </w:tcMar>
            <w:vAlign w:val="center"/>
          </w:tcPr>
          <w:p w14:paraId="7F43E604" w14:textId="77777777" w:rsidR="00305C98" w:rsidRPr="00305C98" w:rsidRDefault="00305C98" w:rsidP="00E24B99">
            <w:pPr>
              <w:pStyle w:val="CDITable-RowCentre"/>
              <w:rPr>
                <w:lang w:val="en-GB"/>
              </w:rPr>
            </w:pPr>
            <w:r w:rsidRPr="00305C98">
              <w:rPr>
                <w:lang w:val="en-GB"/>
              </w:rPr>
              <w:t>1,918</w:t>
            </w:r>
          </w:p>
        </w:tc>
        <w:tc>
          <w:tcPr>
            <w:tcW w:w="850" w:type="dxa"/>
            <w:tcMar>
              <w:top w:w="96" w:type="dxa"/>
              <w:left w:w="113" w:type="dxa"/>
              <w:bottom w:w="96" w:type="dxa"/>
              <w:right w:w="113" w:type="dxa"/>
            </w:tcMar>
            <w:vAlign w:val="center"/>
          </w:tcPr>
          <w:p w14:paraId="6ADC25EE" w14:textId="77777777" w:rsidR="00305C98" w:rsidRPr="00305C98" w:rsidRDefault="00305C98" w:rsidP="00E24B99">
            <w:pPr>
              <w:pStyle w:val="CDITable-RowCentre"/>
              <w:rPr>
                <w:lang w:val="en-GB"/>
              </w:rPr>
            </w:pPr>
            <w:r w:rsidRPr="00305C98">
              <w:rPr>
                <w:lang w:val="en-GB"/>
              </w:rPr>
              <w:t>52.3</w:t>
            </w:r>
          </w:p>
        </w:tc>
        <w:tc>
          <w:tcPr>
            <w:tcW w:w="851" w:type="dxa"/>
            <w:tcMar>
              <w:top w:w="96" w:type="dxa"/>
              <w:left w:w="113" w:type="dxa"/>
              <w:bottom w:w="96" w:type="dxa"/>
              <w:right w:w="113" w:type="dxa"/>
            </w:tcMar>
            <w:vAlign w:val="center"/>
          </w:tcPr>
          <w:p w14:paraId="1AA80CAE" w14:textId="77777777" w:rsidR="00305C98" w:rsidRPr="00305C98" w:rsidRDefault="00305C98" w:rsidP="00E24B99">
            <w:pPr>
              <w:pStyle w:val="CDITable-RowCentre"/>
              <w:rPr>
                <w:lang w:val="en-GB"/>
              </w:rPr>
            </w:pPr>
            <w:r w:rsidRPr="00305C98">
              <w:rPr>
                <w:lang w:val="en-GB"/>
              </w:rPr>
              <w:t>221</w:t>
            </w:r>
          </w:p>
        </w:tc>
        <w:tc>
          <w:tcPr>
            <w:tcW w:w="850" w:type="dxa"/>
            <w:tcMar>
              <w:top w:w="96" w:type="dxa"/>
              <w:left w:w="113" w:type="dxa"/>
              <w:bottom w:w="96" w:type="dxa"/>
              <w:right w:w="113" w:type="dxa"/>
            </w:tcMar>
            <w:vAlign w:val="center"/>
          </w:tcPr>
          <w:p w14:paraId="3BFB345F" w14:textId="77777777" w:rsidR="00305C98" w:rsidRPr="00305C98" w:rsidRDefault="00305C98" w:rsidP="00E24B99">
            <w:pPr>
              <w:pStyle w:val="CDITable-RowCentre"/>
              <w:rPr>
                <w:lang w:val="en-GB"/>
              </w:rPr>
            </w:pPr>
            <w:r w:rsidRPr="00305C98">
              <w:rPr>
                <w:lang w:val="en-GB"/>
              </w:rPr>
              <w:t>53.3</w:t>
            </w:r>
          </w:p>
        </w:tc>
        <w:tc>
          <w:tcPr>
            <w:tcW w:w="850" w:type="dxa"/>
            <w:tcMar>
              <w:top w:w="96" w:type="dxa"/>
              <w:left w:w="113" w:type="dxa"/>
              <w:bottom w:w="96" w:type="dxa"/>
              <w:right w:w="113" w:type="dxa"/>
            </w:tcMar>
            <w:vAlign w:val="center"/>
          </w:tcPr>
          <w:p w14:paraId="2F14ED17" w14:textId="77777777" w:rsidR="00305C98" w:rsidRPr="00305C98" w:rsidRDefault="00305C98" w:rsidP="00E24B99">
            <w:pPr>
              <w:pStyle w:val="CDITable-RowCentre"/>
              <w:rPr>
                <w:lang w:val="en-GB"/>
              </w:rPr>
            </w:pPr>
            <w:r w:rsidRPr="00305C98">
              <w:rPr>
                <w:lang w:val="en-GB"/>
              </w:rPr>
              <w:t>2,139</w:t>
            </w:r>
          </w:p>
        </w:tc>
        <w:tc>
          <w:tcPr>
            <w:tcW w:w="851" w:type="dxa"/>
            <w:tcMar>
              <w:top w:w="96" w:type="dxa"/>
              <w:left w:w="113" w:type="dxa"/>
              <w:bottom w:w="96" w:type="dxa"/>
              <w:right w:w="113" w:type="dxa"/>
            </w:tcMar>
            <w:vAlign w:val="center"/>
          </w:tcPr>
          <w:p w14:paraId="50D85742" w14:textId="77777777" w:rsidR="00305C98" w:rsidRPr="00305C98" w:rsidRDefault="00305C98" w:rsidP="00E24B99">
            <w:pPr>
              <w:pStyle w:val="CDITable-RowCentre"/>
              <w:rPr>
                <w:lang w:val="en-GB"/>
              </w:rPr>
            </w:pPr>
            <w:r w:rsidRPr="00305C98">
              <w:rPr>
                <w:lang w:val="en-GB"/>
              </w:rPr>
              <w:t>52.4</w:t>
            </w:r>
          </w:p>
        </w:tc>
      </w:tr>
      <w:tr w:rsidR="00305C98" w:rsidRPr="00305C98" w14:paraId="3F4A67CA" w14:textId="77777777" w:rsidTr="00E24B99">
        <w:trPr>
          <w:trHeight w:val="60"/>
        </w:trPr>
        <w:tc>
          <w:tcPr>
            <w:tcW w:w="1701" w:type="dxa"/>
            <w:vMerge/>
            <w:shd w:val="clear" w:color="auto" w:fill="DCF4FC" w:themeFill="background2" w:themeFillTint="33"/>
            <w:tcMar>
              <w:top w:w="96" w:type="dxa"/>
              <w:bottom w:w="96" w:type="dxa"/>
            </w:tcMar>
          </w:tcPr>
          <w:p w14:paraId="6D96FB77"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5439FFDC" w14:textId="77777777" w:rsidR="00305C98" w:rsidRPr="00305C98" w:rsidRDefault="00305C98" w:rsidP="00E24B99">
            <w:pPr>
              <w:pStyle w:val="CDITable-RowLeft"/>
              <w:rPr>
                <w:lang w:val="en-GB"/>
              </w:rPr>
            </w:pPr>
            <w:r w:rsidRPr="00305C98">
              <w:rPr>
                <w:lang w:val="en-GB"/>
              </w:rPr>
              <w:t>Mild restriction</w:t>
            </w:r>
          </w:p>
        </w:tc>
        <w:tc>
          <w:tcPr>
            <w:tcW w:w="851" w:type="dxa"/>
            <w:tcMar>
              <w:top w:w="96" w:type="dxa"/>
              <w:left w:w="113" w:type="dxa"/>
              <w:bottom w:w="96" w:type="dxa"/>
              <w:right w:w="113" w:type="dxa"/>
            </w:tcMar>
            <w:vAlign w:val="center"/>
          </w:tcPr>
          <w:p w14:paraId="50199009" w14:textId="77777777" w:rsidR="00305C98" w:rsidRPr="00305C98" w:rsidRDefault="00305C98" w:rsidP="00E24B99">
            <w:pPr>
              <w:pStyle w:val="CDITable-RowCentre"/>
              <w:rPr>
                <w:lang w:val="en-GB"/>
              </w:rPr>
            </w:pPr>
            <w:r w:rsidRPr="00305C98">
              <w:rPr>
                <w:lang w:val="en-GB"/>
              </w:rPr>
              <w:t>663</w:t>
            </w:r>
          </w:p>
        </w:tc>
        <w:tc>
          <w:tcPr>
            <w:tcW w:w="850" w:type="dxa"/>
            <w:tcMar>
              <w:top w:w="96" w:type="dxa"/>
              <w:left w:w="113" w:type="dxa"/>
              <w:bottom w:w="96" w:type="dxa"/>
              <w:right w:w="113" w:type="dxa"/>
            </w:tcMar>
            <w:vAlign w:val="center"/>
          </w:tcPr>
          <w:p w14:paraId="7FB77F6F" w14:textId="77777777" w:rsidR="00305C98" w:rsidRPr="00305C98" w:rsidRDefault="00305C98" w:rsidP="00E24B99">
            <w:pPr>
              <w:pStyle w:val="CDITable-RowCentre"/>
              <w:rPr>
                <w:lang w:val="en-GB"/>
              </w:rPr>
            </w:pPr>
            <w:r w:rsidRPr="00305C98">
              <w:rPr>
                <w:lang w:val="en-GB"/>
              </w:rPr>
              <w:t>18.1</w:t>
            </w:r>
          </w:p>
        </w:tc>
        <w:tc>
          <w:tcPr>
            <w:tcW w:w="851" w:type="dxa"/>
            <w:tcMar>
              <w:top w:w="96" w:type="dxa"/>
              <w:left w:w="113" w:type="dxa"/>
              <w:bottom w:w="96" w:type="dxa"/>
              <w:right w:w="113" w:type="dxa"/>
            </w:tcMar>
            <w:vAlign w:val="center"/>
          </w:tcPr>
          <w:p w14:paraId="3DA0C12E" w14:textId="77777777" w:rsidR="00305C98" w:rsidRPr="00305C98" w:rsidRDefault="00305C98" w:rsidP="00E24B99">
            <w:pPr>
              <w:pStyle w:val="CDITable-RowCentre"/>
              <w:rPr>
                <w:lang w:val="en-GB"/>
              </w:rPr>
            </w:pPr>
            <w:r w:rsidRPr="00305C98">
              <w:rPr>
                <w:lang w:val="en-GB"/>
              </w:rPr>
              <w:t>80</w:t>
            </w:r>
          </w:p>
        </w:tc>
        <w:tc>
          <w:tcPr>
            <w:tcW w:w="850" w:type="dxa"/>
            <w:tcMar>
              <w:top w:w="96" w:type="dxa"/>
              <w:left w:w="113" w:type="dxa"/>
              <w:bottom w:w="96" w:type="dxa"/>
              <w:right w:w="113" w:type="dxa"/>
            </w:tcMar>
            <w:vAlign w:val="center"/>
          </w:tcPr>
          <w:p w14:paraId="5B1FE54A" w14:textId="77777777" w:rsidR="00305C98" w:rsidRPr="00305C98" w:rsidRDefault="00305C98" w:rsidP="00E24B99">
            <w:pPr>
              <w:pStyle w:val="CDITable-RowCentre"/>
              <w:rPr>
                <w:lang w:val="en-GB"/>
              </w:rPr>
            </w:pPr>
            <w:r w:rsidRPr="00305C98">
              <w:rPr>
                <w:lang w:val="en-GB"/>
              </w:rPr>
              <w:t>19.3</w:t>
            </w:r>
          </w:p>
        </w:tc>
        <w:tc>
          <w:tcPr>
            <w:tcW w:w="850" w:type="dxa"/>
            <w:tcMar>
              <w:top w:w="96" w:type="dxa"/>
              <w:left w:w="113" w:type="dxa"/>
              <w:bottom w:w="96" w:type="dxa"/>
              <w:right w:w="113" w:type="dxa"/>
            </w:tcMar>
            <w:vAlign w:val="center"/>
          </w:tcPr>
          <w:p w14:paraId="71AC3114" w14:textId="77777777" w:rsidR="00305C98" w:rsidRPr="00305C98" w:rsidRDefault="00305C98" w:rsidP="00E24B99">
            <w:pPr>
              <w:pStyle w:val="CDITable-RowCentre"/>
              <w:rPr>
                <w:lang w:val="en-GB"/>
              </w:rPr>
            </w:pPr>
            <w:r w:rsidRPr="00305C98">
              <w:rPr>
                <w:lang w:val="en-GB"/>
              </w:rPr>
              <w:t>743</w:t>
            </w:r>
          </w:p>
        </w:tc>
        <w:tc>
          <w:tcPr>
            <w:tcW w:w="851" w:type="dxa"/>
            <w:tcMar>
              <w:top w:w="96" w:type="dxa"/>
              <w:left w:w="113" w:type="dxa"/>
              <w:bottom w:w="96" w:type="dxa"/>
              <w:right w:w="113" w:type="dxa"/>
            </w:tcMar>
            <w:vAlign w:val="center"/>
          </w:tcPr>
          <w:p w14:paraId="75E3CD5D" w14:textId="77777777" w:rsidR="00305C98" w:rsidRPr="00305C98" w:rsidRDefault="00305C98" w:rsidP="00E24B99">
            <w:pPr>
              <w:pStyle w:val="CDITable-RowCentre"/>
              <w:rPr>
                <w:lang w:val="en-GB"/>
              </w:rPr>
            </w:pPr>
            <w:r w:rsidRPr="00305C98">
              <w:rPr>
                <w:lang w:val="en-GB"/>
              </w:rPr>
              <w:t>18.2</w:t>
            </w:r>
          </w:p>
        </w:tc>
      </w:tr>
      <w:tr w:rsidR="00305C98" w:rsidRPr="00305C98" w14:paraId="3408EE67" w14:textId="77777777" w:rsidTr="00E24B99">
        <w:trPr>
          <w:trHeight w:val="60"/>
        </w:trPr>
        <w:tc>
          <w:tcPr>
            <w:tcW w:w="1701" w:type="dxa"/>
            <w:vMerge/>
            <w:shd w:val="clear" w:color="auto" w:fill="DCF4FC" w:themeFill="background2" w:themeFillTint="33"/>
            <w:tcMar>
              <w:top w:w="96" w:type="dxa"/>
              <w:bottom w:w="96" w:type="dxa"/>
            </w:tcMar>
          </w:tcPr>
          <w:p w14:paraId="247C85BA"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58230623" w14:textId="77777777" w:rsidR="00305C98" w:rsidRPr="00305C98" w:rsidRDefault="00305C98" w:rsidP="00E24B99">
            <w:pPr>
              <w:pStyle w:val="CDITable-RowLeft"/>
              <w:rPr>
                <w:lang w:val="en-GB"/>
              </w:rPr>
            </w:pPr>
            <w:r w:rsidRPr="00305C98">
              <w:rPr>
                <w:lang w:val="en-GB"/>
              </w:rPr>
              <w:t xml:space="preserve">Self-caring with </w:t>
            </w:r>
            <w:proofErr w:type="spellStart"/>
            <w:proofErr w:type="gramStart"/>
            <w:r w:rsidRPr="00305C98">
              <w:rPr>
                <w:lang w:val="en-GB"/>
              </w:rPr>
              <w:t>ADLs,</w:t>
            </w:r>
            <w:r w:rsidRPr="00305C98">
              <w:rPr>
                <w:vertAlign w:val="superscript"/>
                <w:lang w:val="en-GB"/>
              </w:rPr>
              <w:t>b</w:t>
            </w:r>
            <w:proofErr w:type="spellEnd"/>
            <w:proofErr w:type="gramEnd"/>
            <w:r w:rsidRPr="00305C98">
              <w:rPr>
                <w:lang w:val="en-GB"/>
              </w:rPr>
              <w:t xml:space="preserve"> but needing other assistance</w:t>
            </w:r>
          </w:p>
        </w:tc>
        <w:tc>
          <w:tcPr>
            <w:tcW w:w="851" w:type="dxa"/>
            <w:tcMar>
              <w:top w:w="96" w:type="dxa"/>
              <w:left w:w="113" w:type="dxa"/>
              <w:bottom w:w="96" w:type="dxa"/>
              <w:right w:w="113" w:type="dxa"/>
            </w:tcMar>
            <w:vAlign w:val="center"/>
          </w:tcPr>
          <w:p w14:paraId="52AF5730" w14:textId="77777777" w:rsidR="00305C98" w:rsidRPr="00305C98" w:rsidRDefault="00305C98" w:rsidP="00E24B99">
            <w:pPr>
              <w:pStyle w:val="CDITable-RowCentre"/>
              <w:rPr>
                <w:lang w:val="en-GB"/>
              </w:rPr>
            </w:pPr>
            <w:r w:rsidRPr="00305C98">
              <w:rPr>
                <w:lang w:val="en-GB"/>
              </w:rPr>
              <w:t>632</w:t>
            </w:r>
          </w:p>
        </w:tc>
        <w:tc>
          <w:tcPr>
            <w:tcW w:w="850" w:type="dxa"/>
            <w:tcMar>
              <w:top w:w="96" w:type="dxa"/>
              <w:left w:w="113" w:type="dxa"/>
              <w:bottom w:w="96" w:type="dxa"/>
              <w:right w:w="113" w:type="dxa"/>
            </w:tcMar>
            <w:vAlign w:val="center"/>
          </w:tcPr>
          <w:p w14:paraId="2BB0AA8D" w14:textId="77777777" w:rsidR="00305C98" w:rsidRPr="00305C98" w:rsidRDefault="00305C98" w:rsidP="00E24B99">
            <w:pPr>
              <w:pStyle w:val="CDITable-RowCentre"/>
              <w:rPr>
                <w:lang w:val="en-GB"/>
              </w:rPr>
            </w:pPr>
            <w:r w:rsidRPr="00305C98">
              <w:rPr>
                <w:lang w:val="en-GB"/>
              </w:rPr>
              <w:t>17.2</w:t>
            </w:r>
          </w:p>
        </w:tc>
        <w:tc>
          <w:tcPr>
            <w:tcW w:w="851" w:type="dxa"/>
            <w:tcMar>
              <w:top w:w="96" w:type="dxa"/>
              <w:left w:w="113" w:type="dxa"/>
              <w:bottom w:w="96" w:type="dxa"/>
              <w:right w:w="113" w:type="dxa"/>
            </w:tcMar>
            <w:vAlign w:val="center"/>
          </w:tcPr>
          <w:p w14:paraId="338B9C18" w14:textId="77777777" w:rsidR="00305C98" w:rsidRPr="00305C98" w:rsidRDefault="00305C98" w:rsidP="00E24B99">
            <w:pPr>
              <w:pStyle w:val="CDITable-RowCentre"/>
              <w:rPr>
                <w:lang w:val="en-GB"/>
              </w:rPr>
            </w:pPr>
            <w:r w:rsidRPr="00305C98">
              <w:rPr>
                <w:lang w:val="en-GB"/>
              </w:rPr>
              <w:t>72</w:t>
            </w:r>
          </w:p>
        </w:tc>
        <w:tc>
          <w:tcPr>
            <w:tcW w:w="850" w:type="dxa"/>
            <w:tcMar>
              <w:top w:w="96" w:type="dxa"/>
              <w:left w:w="113" w:type="dxa"/>
              <w:bottom w:w="96" w:type="dxa"/>
              <w:right w:w="113" w:type="dxa"/>
            </w:tcMar>
            <w:vAlign w:val="center"/>
          </w:tcPr>
          <w:p w14:paraId="0DF01964" w14:textId="77777777" w:rsidR="00305C98" w:rsidRPr="00305C98" w:rsidRDefault="00305C98" w:rsidP="00E24B99">
            <w:pPr>
              <w:pStyle w:val="CDITable-RowCentre"/>
              <w:rPr>
                <w:lang w:val="en-GB"/>
              </w:rPr>
            </w:pPr>
            <w:r w:rsidRPr="00305C98">
              <w:rPr>
                <w:lang w:val="en-GB"/>
              </w:rPr>
              <w:t>17.3</w:t>
            </w:r>
          </w:p>
        </w:tc>
        <w:tc>
          <w:tcPr>
            <w:tcW w:w="850" w:type="dxa"/>
            <w:tcMar>
              <w:top w:w="96" w:type="dxa"/>
              <w:left w:w="113" w:type="dxa"/>
              <w:bottom w:w="96" w:type="dxa"/>
              <w:right w:w="113" w:type="dxa"/>
            </w:tcMar>
            <w:vAlign w:val="center"/>
          </w:tcPr>
          <w:p w14:paraId="4F0ACE8B" w14:textId="77777777" w:rsidR="00305C98" w:rsidRPr="00305C98" w:rsidRDefault="00305C98" w:rsidP="00E24B99">
            <w:pPr>
              <w:pStyle w:val="CDITable-RowCentre"/>
              <w:rPr>
                <w:lang w:val="en-GB"/>
              </w:rPr>
            </w:pPr>
            <w:r w:rsidRPr="00305C98">
              <w:rPr>
                <w:lang w:val="en-GB"/>
              </w:rPr>
              <w:t>704</w:t>
            </w:r>
          </w:p>
        </w:tc>
        <w:tc>
          <w:tcPr>
            <w:tcW w:w="851" w:type="dxa"/>
            <w:tcMar>
              <w:top w:w="96" w:type="dxa"/>
              <w:left w:w="113" w:type="dxa"/>
              <w:bottom w:w="96" w:type="dxa"/>
              <w:right w:w="113" w:type="dxa"/>
            </w:tcMar>
            <w:vAlign w:val="center"/>
          </w:tcPr>
          <w:p w14:paraId="6CA293B1" w14:textId="77777777" w:rsidR="00305C98" w:rsidRPr="00305C98" w:rsidRDefault="00305C98" w:rsidP="00E24B99">
            <w:pPr>
              <w:pStyle w:val="CDITable-RowCentre"/>
              <w:rPr>
                <w:lang w:val="en-GB"/>
              </w:rPr>
            </w:pPr>
            <w:r w:rsidRPr="00305C98">
              <w:rPr>
                <w:lang w:val="en-GB"/>
              </w:rPr>
              <w:t>17.2</w:t>
            </w:r>
          </w:p>
        </w:tc>
      </w:tr>
      <w:tr w:rsidR="00305C98" w:rsidRPr="00305C98" w14:paraId="3874602B" w14:textId="77777777" w:rsidTr="00E24B99">
        <w:trPr>
          <w:trHeight w:val="60"/>
        </w:trPr>
        <w:tc>
          <w:tcPr>
            <w:tcW w:w="1701" w:type="dxa"/>
            <w:vMerge/>
            <w:shd w:val="clear" w:color="auto" w:fill="DCF4FC" w:themeFill="background2" w:themeFillTint="33"/>
            <w:tcMar>
              <w:top w:w="96" w:type="dxa"/>
              <w:bottom w:w="96" w:type="dxa"/>
            </w:tcMar>
          </w:tcPr>
          <w:p w14:paraId="55AEBE0F"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2BBE1AB8" w14:textId="77777777" w:rsidR="00305C98" w:rsidRPr="00305C98" w:rsidRDefault="00305C98" w:rsidP="00E24B99">
            <w:pPr>
              <w:pStyle w:val="CDITable-RowLeft"/>
              <w:rPr>
                <w:lang w:val="en-GB"/>
              </w:rPr>
            </w:pPr>
            <w:r w:rsidRPr="00305C98">
              <w:rPr>
                <w:lang w:val="en-GB"/>
              </w:rPr>
              <w:t>Limited</w:t>
            </w:r>
          </w:p>
        </w:tc>
        <w:tc>
          <w:tcPr>
            <w:tcW w:w="851" w:type="dxa"/>
            <w:tcMar>
              <w:top w:w="96" w:type="dxa"/>
              <w:left w:w="113" w:type="dxa"/>
              <w:bottom w:w="96" w:type="dxa"/>
              <w:right w:w="113" w:type="dxa"/>
            </w:tcMar>
            <w:vAlign w:val="center"/>
          </w:tcPr>
          <w:p w14:paraId="3713D372" w14:textId="77777777" w:rsidR="00305C98" w:rsidRPr="00305C98" w:rsidRDefault="00305C98" w:rsidP="00E24B99">
            <w:pPr>
              <w:pStyle w:val="CDITable-RowCentre"/>
              <w:rPr>
                <w:lang w:val="en-GB"/>
              </w:rPr>
            </w:pPr>
            <w:r w:rsidRPr="00305C98">
              <w:rPr>
                <w:lang w:val="en-GB"/>
              </w:rPr>
              <w:t>350</w:t>
            </w:r>
          </w:p>
        </w:tc>
        <w:tc>
          <w:tcPr>
            <w:tcW w:w="850" w:type="dxa"/>
            <w:tcMar>
              <w:top w:w="96" w:type="dxa"/>
              <w:left w:w="113" w:type="dxa"/>
              <w:bottom w:w="96" w:type="dxa"/>
              <w:right w:w="113" w:type="dxa"/>
            </w:tcMar>
            <w:vAlign w:val="center"/>
          </w:tcPr>
          <w:p w14:paraId="0EA384A6" w14:textId="77777777" w:rsidR="00305C98" w:rsidRPr="00305C98" w:rsidRDefault="00305C98" w:rsidP="00E24B99">
            <w:pPr>
              <w:pStyle w:val="CDITable-RowCentre"/>
              <w:rPr>
                <w:lang w:val="en-GB"/>
              </w:rPr>
            </w:pPr>
            <w:r w:rsidRPr="00305C98">
              <w:rPr>
                <w:lang w:val="en-GB"/>
              </w:rPr>
              <w:t>9.5</w:t>
            </w:r>
          </w:p>
        </w:tc>
        <w:tc>
          <w:tcPr>
            <w:tcW w:w="851" w:type="dxa"/>
            <w:tcMar>
              <w:top w:w="96" w:type="dxa"/>
              <w:left w:w="113" w:type="dxa"/>
              <w:bottom w:w="96" w:type="dxa"/>
              <w:right w:w="113" w:type="dxa"/>
            </w:tcMar>
            <w:vAlign w:val="center"/>
          </w:tcPr>
          <w:p w14:paraId="32248BAE" w14:textId="77777777" w:rsidR="00305C98" w:rsidRPr="00305C98" w:rsidRDefault="00305C98" w:rsidP="00E24B99">
            <w:pPr>
              <w:pStyle w:val="CDITable-RowCentre"/>
              <w:rPr>
                <w:lang w:val="en-GB"/>
              </w:rPr>
            </w:pPr>
            <w:r w:rsidRPr="00305C98">
              <w:rPr>
                <w:lang w:val="en-GB"/>
              </w:rPr>
              <w:t>27</w:t>
            </w:r>
          </w:p>
        </w:tc>
        <w:tc>
          <w:tcPr>
            <w:tcW w:w="850" w:type="dxa"/>
            <w:tcMar>
              <w:top w:w="96" w:type="dxa"/>
              <w:left w:w="113" w:type="dxa"/>
              <w:bottom w:w="96" w:type="dxa"/>
              <w:right w:w="113" w:type="dxa"/>
            </w:tcMar>
            <w:vAlign w:val="center"/>
          </w:tcPr>
          <w:p w14:paraId="3F0F4E9B" w14:textId="77777777" w:rsidR="00305C98" w:rsidRPr="00305C98" w:rsidRDefault="00305C98" w:rsidP="00E24B99">
            <w:pPr>
              <w:pStyle w:val="CDITable-RowCentre"/>
              <w:rPr>
                <w:lang w:val="en-GB"/>
              </w:rPr>
            </w:pPr>
            <w:r w:rsidRPr="00305C98">
              <w:rPr>
                <w:lang w:val="en-GB"/>
              </w:rPr>
              <w:t>6.5</w:t>
            </w:r>
          </w:p>
        </w:tc>
        <w:tc>
          <w:tcPr>
            <w:tcW w:w="850" w:type="dxa"/>
            <w:tcMar>
              <w:top w:w="96" w:type="dxa"/>
              <w:left w:w="113" w:type="dxa"/>
              <w:bottom w:w="96" w:type="dxa"/>
              <w:right w:w="113" w:type="dxa"/>
            </w:tcMar>
            <w:vAlign w:val="center"/>
          </w:tcPr>
          <w:p w14:paraId="49475338" w14:textId="77777777" w:rsidR="00305C98" w:rsidRPr="00305C98" w:rsidRDefault="00305C98" w:rsidP="00E24B99">
            <w:pPr>
              <w:pStyle w:val="CDITable-RowCentre"/>
              <w:rPr>
                <w:lang w:val="en-GB"/>
              </w:rPr>
            </w:pPr>
            <w:r w:rsidRPr="00305C98">
              <w:rPr>
                <w:lang w:val="en-GB"/>
              </w:rPr>
              <w:t>377</w:t>
            </w:r>
          </w:p>
        </w:tc>
        <w:tc>
          <w:tcPr>
            <w:tcW w:w="851" w:type="dxa"/>
            <w:tcMar>
              <w:top w:w="96" w:type="dxa"/>
              <w:left w:w="113" w:type="dxa"/>
              <w:bottom w:w="96" w:type="dxa"/>
              <w:right w:w="113" w:type="dxa"/>
            </w:tcMar>
            <w:vAlign w:val="center"/>
          </w:tcPr>
          <w:p w14:paraId="50506D0D" w14:textId="77777777" w:rsidR="00305C98" w:rsidRPr="00305C98" w:rsidRDefault="00305C98" w:rsidP="00E24B99">
            <w:pPr>
              <w:pStyle w:val="CDITable-RowCentre"/>
              <w:rPr>
                <w:lang w:val="en-GB"/>
              </w:rPr>
            </w:pPr>
            <w:r w:rsidRPr="00305C98">
              <w:rPr>
                <w:lang w:val="en-GB"/>
              </w:rPr>
              <w:t>9.2</w:t>
            </w:r>
          </w:p>
        </w:tc>
      </w:tr>
      <w:tr w:rsidR="00305C98" w:rsidRPr="00305C98" w14:paraId="5E9FE9C2" w14:textId="77777777" w:rsidTr="00E24B99">
        <w:trPr>
          <w:trHeight w:val="60"/>
        </w:trPr>
        <w:tc>
          <w:tcPr>
            <w:tcW w:w="1701" w:type="dxa"/>
            <w:vMerge/>
            <w:shd w:val="clear" w:color="auto" w:fill="DCF4FC" w:themeFill="background2" w:themeFillTint="33"/>
            <w:tcMar>
              <w:top w:w="96" w:type="dxa"/>
              <w:bottom w:w="96" w:type="dxa"/>
            </w:tcMar>
          </w:tcPr>
          <w:p w14:paraId="639A204B"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2AD5D2CF" w14:textId="77777777" w:rsidR="00305C98" w:rsidRPr="00305C98" w:rsidRDefault="00305C98" w:rsidP="00E24B99">
            <w:pPr>
              <w:pStyle w:val="CDITable-RowLeft"/>
              <w:rPr>
                <w:lang w:val="en-GB"/>
              </w:rPr>
            </w:pPr>
            <w:r w:rsidRPr="00305C98">
              <w:rPr>
                <w:lang w:val="en-GB"/>
              </w:rPr>
              <w:t>Bed-bound</w:t>
            </w:r>
          </w:p>
        </w:tc>
        <w:tc>
          <w:tcPr>
            <w:tcW w:w="851" w:type="dxa"/>
            <w:tcMar>
              <w:top w:w="96" w:type="dxa"/>
              <w:left w:w="113" w:type="dxa"/>
              <w:bottom w:w="96" w:type="dxa"/>
              <w:right w:w="113" w:type="dxa"/>
            </w:tcMar>
            <w:vAlign w:val="center"/>
          </w:tcPr>
          <w:p w14:paraId="680528D0" w14:textId="77777777" w:rsidR="00305C98" w:rsidRPr="00305C98" w:rsidRDefault="00305C98" w:rsidP="00E24B99">
            <w:pPr>
              <w:pStyle w:val="CDITable-RowCentre"/>
              <w:rPr>
                <w:lang w:val="en-GB"/>
              </w:rPr>
            </w:pPr>
            <w:r w:rsidRPr="00305C98">
              <w:rPr>
                <w:lang w:val="en-GB"/>
              </w:rPr>
              <w:t>59</w:t>
            </w:r>
          </w:p>
        </w:tc>
        <w:tc>
          <w:tcPr>
            <w:tcW w:w="850" w:type="dxa"/>
            <w:tcMar>
              <w:top w:w="96" w:type="dxa"/>
              <w:left w:w="113" w:type="dxa"/>
              <w:bottom w:w="96" w:type="dxa"/>
              <w:right w:w="113" w:type="dxa"/>
            </w:tcMar>
            <w:vAlign w:val="center"/>
          </w:tcPr>
          <w:p w14:paraId="28FB96B2" w14:textId="77777777" w:rsidR="00305C98" w:rsidRPr="00305C98" w:rsidRDefault="00305C98" w:rsidP="00E24B99">
            <w:pPr>
              <w:pStyle w:val="CDITable-RowCentre"/>
              <w:rPr>
                <w:lang w:val="en-GB"/>
              </w:rPr>
            </w:pPr>
            <w:r w:rsidRPr="00305C98">
              <w:rPr>
                <w:lang w:val="en-GB"/>
              </w:rPr>
              <w:t>1.6</w:t>
            </w:r>
          </w:p>
        </w:tc>
        <w:tc>
          <w:tcPr>
            <w:tcW w:w="851" w:type="dxa"/>
            <w:tcMar>
              <w:top w:w="96" w:type="dxa"/>
              <w:left w:w="113" w:type="dxa"/>
              <w:bottom w:w="96" w:type="dxa"/>
              <w:right w:w="113" w:type="dxa"/>
            </w:tcMar>
            <w:vAlign w:val="center"/>
          </w:tcPr>
          <w:p w14:paraId="56D0EA0D" w14:textId="77777777" w:rsidR="00305C98" w:rsidRPr="00305C98" w:rsidRDefault="00305C98" w:rsidP="00E24B99">
            <w:pPr>
              <w:pStyle w:val="CDITable-RowCentre"/>
              <w:rPr>
                <w:lang w:val="en-GB"/>
              </w:rPr>
            </w:pPr>
            <w:r w:rsidRPr="00305C98">
              <w:rPr>
                <w:lang w:val="en-GB"/>
              </w:rPr>
              <w:t>11</w:t>
            </w:r>
          </w:p>
        </w:tc>
        <w:tc>
          <w:tcPr>
            <w:tcW w:w="850" w:type="dxa"/>
            <w:tcMar>
              <w:top w:w="96" w:type="dxa"/>
              <w:left w:w="113" w:type="dxa"/>
              <w:bottom w:w="96" w:type="dxa"/>
              <w:right w:w="113" w:type="dxa"/>
            </w:tcMar>
            <w:vAlign w:val="center"/>
          </w:tcPr>
          <w:p w14:paraId="27AFE830" w14:textId="77777777" w:rsidR="00305C98" w:rsidRPr="00305C98" w:rsidRDefault="00305C98" w:rsidP="00E24B99">
            <w:pPr>
              <w:pStyle w:val="CDITable-RowCentre"/>
              <w:rPr>
                <w:lang w:val="en-GB"/>
              </w:rPr>
            </w:pPr>
            <w:r w:rsidRPr="00305C98">
              <w:rPr>
                <w:lang w:val="en-GB"/>
              </w:rPr>
              <w:t>2.7</w:t>
            </w:r>
          </w:p>
        </w:tc>
        <w:tc>
          <w:tcPr>
            <w:tcW w:w="850" w:type="dxa"/>
            <w:tcMar>
              <w:top w:w="96" w:type="dxa"/>
              <w:left w:w="113" w:type="dxa"/>
              <w:bottom w:w="96" w:type="dxa"/>
              <w:right w:w="113" w:type="dxa"/>
            </w:tcMar>
            <w:vAlign w:val="center"/>
          </w:tcPr>
          <w:p w14:paraId="226B4FC2" w14:textId="77777777" w:rsidR="00305C98" w:rsidRPr="00305C98" w:rsidRDefault="00305C98" w:rsidP="00E24B99">
            <w:pPr>
              <w:pStyle w:val="CDITable-RowCentre"/>
              <w:rPr>
                <w:lang w:val="en-GB"/>
              </w:rPr>
            </w:pPr>
            <w:r w:rsidRPr="00305C98">
              <w:rPr>
                <w:lang w:val="en-GB"/>
              </w:rPr>
              <w:t>70</w:t>
            </w:r>
          </w:p>
        </w:tc>
        <w:tc>
          <w:tcPr>
            <w:tcW w:w="851" w:type="dxa"/>
            <w:tcMar>
              <w:top w:w="96" w:type="dxa"/>
              <w:left w:w="113" w:type="dxa"/>
              <w:bottom w:w="96" w:type="dxa"/>
              <w:right w:w="113" w:type="dxa"/>
            </w:tcMar>
            <w:vAlign w:val="center"/>
          </w:tcPr>
          <w:p w14:paraId="09DF828C" w14:textId="77777777" w:rsidR="00305C98" w:rsidRPr="00305C98" w:rsidRDefault="00305C98" w:rsidP="00E24B99">
            <w:pPr>
              <w:pStyle w:val="CDITable-RowCentre"/>
              <w:rPr>
                <w:lang w:val="en-GB"/>
              </w:rPr>
            </w:pPr>
            <w:r w:rsidRPr="00305C98">
              <w:rPr>
                <w:lang w:val="en-GB"/>
              </w:rPr>
              <w:t>1.7</w:t>
            </w:r>
          </w:p>
        </w:tc>
      </w:tr>
      <w:tr w:rsidR="00305C98" w:rsidRPr="00305C98" w14:paraId="62F453FA" w14:textId="77777777" w:rsidTr="00E24B99">
        <w:trPr>
          <w:trHeight w:val="60"/>
        </w:trPr>
        <w:tc>
          <w:tcPr>
            <w:tcW w:w="1701" w:type="dxa"/>
            <w:vMerge/>
            <w:shd w:val="clear" w:color="auto" w:fill="DCF4FC" w:themeFill="background2" w:themeFillTint="33"/>
            <w:tcMar>
              <w:top w:w="96" w:type="dxa"/>
              <w:bottom w:w="96" w:type="dxa"/>
            </w:tcMar>
          </w:tcPr>
          <w:p w14:paraId="37D79A75" w14:textId="77777777" w:rsidR="00305C98" w:rsidRPr="00E24B99" w:rsidRDefault="00305C98" w:rsidP="00E24B99">
            <w:pPr>
              <w:pStyle w:val="CDITable-RowLeft"/>
              <w:rPr>
                <w:b/>
                <w:bCs/>
              </w:rPr>
            </w:pPr>
          </w:p>
        </w:tc>
        <w:tc>
          <w:tcPr>
            <w:tcW w:w="2834" w:type="dxa"/>
            <w:tcMar>
              <w:top w:w="96" w:type="dxa"/>
              <w:left w:w="113" w:type="dxa"/>
              <w:bottom w:w="96" w:type="dxa"/>
              <w:right w:w="113" w:type="dxa"/>
            </w:tcMar>
            <w:vAlign w:val="center"/>
          </w:tcPr>
          <w:p w14:paraId="654D5251" w14:textId="77777777" w:rsidR="00305C98" w:rsidRPr="00305C98" w:rsidRDefault="00305C98" w:rsidP="00E24B99">
            <w:pPr>
              <w:pStyle w:val="CDITable-RowLeft"/>
              <w:rPr>
                <w:lang w:val="en-GB"/>
              </w:rPr>
            </w:pPr>
            <w:r w:rsidRPr="00305C98">
              <w:rPr>
                <w:lang w:val="en-GB"/>
              </w:rPr>
              <w:t>Unknown</w:t>
            </w:r>
          </w:p>
        </w:tc>
        <w:tc>
          <w:tcPr>
            <w:tcW w:w="851" w:type="dxa"/>
            <w:tcMar>
              <w:top w:w="96" w:type="dxa"/>
              <w:left w:w="113" w:type="dxa"/>
              <w:bottom w:w="96" w:type="dxa"/>
              <w:right w:w="113" w:type="dxa"/>
            </w:tcMar>
            <w:vAlign w:val="center"/>
          </w:tcPr>
          <w:p w14:paraId="625BE921" w14:textId="77777777" w:rsidR="00305C98" w:rsidRPr="00305C98" w:rsidRDefault="00305C98" w:rsidP="00E24B99">
            <w:pPr>
              <w:pStyle w:val="CDITable-RowCentre"/>
              <w:rPr>
                <w:lang w:val="en-GB"/>
              </w:rPr>
            </w:pPr>
            <w:r w:rsidRPr="00305C98">
              <w:rPr>
                <w:lang w:val="en-GB"/>
              </w:rPr>
              <w:t>48</w:t>
            </w:r>
          </w:p>
        </w:tc>
        <w:tc>
          <w:tcPr>
            <w:tcW w:w="850" w:type="dxa"/>
            <w:tcMar>
              <w:top w:w="96" w:type="dxa"/>
              <w:left w:w="113" w:type="dxa"/>
              <w:bottom w:w="96" w:type="dxa"/>
              <w:right w:w="113" w:type="dxa"/>
            </w:tcMar>
            <w:vAlign w:val="center"/>
          </w:tcPr>
          <w:p w14:paraId="7B0B92EB" w14:textId="77777777" w:rsidR="00305C98" w:rsidRPr="00305C98" w:rsidRDefault="00305C98" w:rsidP="00E24B99">
            <w:pPr>
              <w:pStyle w:val="CDITable-RowCentre"/>
              <w:rPr>
                <w:lang w:val="en-GB"/>
              </w:rPr>
            </w:pPr>
            <w:r w:rsidRPr="00305C98">
              <w:rPr>
                <w:lang w:val="en-GB"/>
              </w:rPr>
              <w:t>1.3</w:t>
            </w:r>
          </w:p>
        </w:tc>
        <w:tc>
          <w:tcPr>
            <w:tcW w:w="851" w:type="dxa"/>
            <w:tcMar>
              <w:top w:w="96" w:type="dxa"/>
              <w:left w:w="113" w:type="dxa"/>
              <w:bottom w:w="96" w:type="dxa"/>
              <w:right w:w="113" w:type="dxa"/>
            </w:tcMar>
            <w:vAlign w:val="center"/>
          </w:tcPr>
          <w:p w14:paraId="06102BD9" w14:textId="77777777" w:rsidR="00305C98" w:rsidRPr="00305C98" w:rsidRDefault="00305C98" w:rsidP="00E24B99">
            <w:pPr>
              <w:pStyle w:val="CDITable-RowCentre"/>
              <w:rPr>
                <w:lang w:val="en-GB"/>
              </w:rPr>
            </w:pPr>
            <w:r w:rsidRPr="00305C98">
              <w:rPr>
                <w:lang w:val="en-GB"/>
              </w:rPr>
              <w:t>4</w:t>
            </w:r>
          </w:p>
        </w:tc>
        <w:tc>
          <w:tcPr>
            <w:tcW w:w="850" w:type="dxa"/>
            <w:tcMar>
              <w:top w:w="96" w:type="dxa"/>
              <w:left w:w="113" w:type="dxa"/>
              <w:bottom w:w="96" w:type="dxa"/>
              <w:right w:w="113" w:type="dxa"/>
            </w:tcMar>
            <w:vAlign w:val="center"/>
          </w:tcPr>
          <w:p w14:paraId="356EDBA8" w14:textId="77777777" w:rsidR="00305C98" w:rsidRPr="00305C98" w:rsidRDefault="00305C98" w:rsidP="00E24B99">
            <w:pPr>
              <w:pStyle w:val="CDITable-RowCentre"/>
              <w:rPr>
                <w:lang w:val="en-GB"/>
              </w:rPr>
            </w:pPr>
            <w:r w:rsidRPr="00305C98">
              <w:rPr>
                <w:lang w:val="en-GB"/>
              </w:rPr>
              <w:t>1.0</w:t>
            </w:r>
          </w:p>
        </w:tc>
        <w:tc>
          <w:tcPr>
            <w:tcW w:w="850" w:type="dxa"/>
            <w:tcMar>
              <w:top w:w="96" w:type="dxa"/>
              <w:left w:w="113" w:type="dxa"/>
              <w:bottom w:w="96" w:type="dxa"/>
              <w:right w:w="113" w:type="dxa"/>
            </w:tcMar>
            <w:vAlign w:val="center"/>
          </w:tcPr>
          <w:p w14:paraId="78ED7BDE" w14:textId="77777777" w:rsidR="00305C98" w:rsidRPr="00305C98" w:rsidRDefault="00305C98" w:rsidP="00E24B99">
            <w:pPr>
              <w:pStyle w:val="CDITable-RowCentre"/>
              <w:rPr>
                <w:lang w:val="en-GB"/>
              </w:rPr>
            </w:pPr>
            <w:r w:rsidRPr="00305C98">
              <w:rPr>
                <w:lang w:val="en-GB"/>
              </w:rPr>
              <w:t>52</w:t>
            </w:r>
          </w:p>
        </w:tc>
        <w:tc>
          <w:tcPr>
            <w:tcW w:w="851" w:type="dxa"/>
            <w:tcMar>
              <w:top w:w="96" w:type="dxa"/>
              <w:left w:w="113" w:type="dxa"/>
              <w:bottom w:w="96" w:type="dxa"/>
              <w:right w:w="113" w:type="dxa"/>
            </w:tcMar>
            <w:vAlign w:val="center"/>
          </w:tcPr>
          <w:p w14:paraId="49B5EA8F" w14:textId="77777777" w:rsidR="00305C98" w:rsidRPr="00305C98" w:rsidRDefault="00305C98" w:rsidP="00E24B99">
            <w:pPr>
              <w:pStyle w:val="CDITable-RowCentre"/>
              <w:rPr>
                <w:lang w:val="en-GB"/>
              </w:rPr>
            </w:pPr>
            <w:r w:rsidRPr="00305C98">
              <w:rPr>
                <w:lang w:val="en-GB"/>
              </w:rPr>
              <w:t>1.3</w:t>
            </w:r>
          </w:p>
        </w:tc>
      </w:tr>
      <w:tr w:rsidR="00305C98" w:rsidRPr="00305C98" w14:paraId="152903F8" w14:textId="77777777" w:rsidTr="00E24B99">
        <w:trPr>
          <w:trHeight w:val="60"/>
        </w:trPr>
        <w:tc>
          <w:tcPr>
            <w:tcW w:w="1701" w:type="dxa"/>
            <w:vMerge w:val="restart"/>
            <w:shd w:val="clear" w:color="auto" w:fill="DCF4FC" w:themeFill="background2" w:themeFillTint="33"/>
            <w:tcMar>
              <w:top w:w="96" w:type="dxa"/>
              <w:left w:w="113" w:type="dxa"/>
              <w:bottom w:w="96" w:type="dxa"/>
              <w:right w:w="113" w:type="dxa"/>
            </w:tcMar>
            <w:vAlign w:val="center"/>
          </w:tcPr>
          <w:p w14:paraId="52468A77" w14:textId="77777777" w:rsidR="00305C98" w:rsidRPr="00E24B99" w:rsidRDefault="00305C98" w:rsidP="00E24B99">
            <w:pPr>
              <w:pStyle w:val="CDITable-RowLeft"/>
              <w:rPr>
                <w:b/>
                <w:bCs/>
                <w:lang w:val="en-GB"/>
              </w:rPr>
            </w:pPr>
            <w:r w:rsidRPr="00E24B99">
              <w:rPr>
                <w:b/>
                <w:bCs/>
                <w:lang w:val="en-GB"/>
              </w:rPr>
              <w:lastRenderedPageBreak/>
              <w:t>Influenza type/subtype</w:t>
            </w:r>
          </w:p>
        </w:tc>
        <w:tc>
          <w:tcPr>
            <w:tcW w:w="2834" w:type="dxa"/>
            <w:tcMar>
              <w:top w:w="96" w:type="dxa"/>
              <w:left w:w="113" w:type="dxa"/>
              <w:bottom w:w="96" w:type="dxa"/>
              <w:right w:w="113" w:type="dxa"/>
            </w:tcMar>
            <w:vAlign w:val="center"/>
          </w:tcPr>
          <w:p w14:paraId="773ADF9A" w14:textId="77777777" w:rsidR="00305C98" w:rsidRPr="00305C98" w:rsidRDefault="00305C98" w:rsidP="00E24B99">
            <w:pPr>
              <w:pStyle w:val="CDITable-RowLeft"/>
              <w:rPr>
                <w:lang w:val="en-GB"/>
              </w:rPr>
            </w:pPr>
            <w:r w:rsidRPr="00305C98">
              <w:rPr>
                <w:lang w:val="en-GB"/>
              </w:rPr>
              <w:t>A/H1N1/09</w:t>
            </w:r>
          </w:p>
        </w:tc>
        <w:tc>
          <w:tcPr>
            <w:tcW w:w="851" w:type="dxa"/>
            <w:tcMar>
              <w:top w:w="96" w:type="dxa"/>
              <w:left w:w="113" w:type="dxa"/>
              <w:bottom w:w="96" w:type="dxa"/>
              <w:right w:w="113" w:type="dxa"/>
            </w:tcMar>
            <w:vAlign w:val="center"/>
          </w:tcPr>
          <w:p w14:paraId="28A11820" w14:textId="77777777" w:rsidR="00305C98" w:rsidRPr="00305C98" w:rsidRDefault="00305C98" w:rsidP="00E24B99">
            <w:pPr>
              <w:pStyle w:val="CDITable-RowCentre"/>
              <w:rPr>
                <w:lang w:val="en-GB"/>
              </w:rPr>
            </w:pPr>
            <w:r w:rsidRPr="00305C98">
              <w:rPr>
                <w:lang w:val="en-GB"/>
              </w:rPr>
              <w:t>2,892</w:t>
            </w:r>
          </w:p>
        </w:tc>
        <w:tc>
          <w:tcPr>
            <w:tcW w:w="850" w:type="dxa"/>
            <w:tcMar>
              <w:top w:w="96" w:type="dxa"/>
              <w:left w:w="113" w:type="dxa"/>
              <w:bottom w:w="96" w:type="dxa"/>
              <w:right w:w="113" w:type="dxa"/>
            </w:tcMar>
            <w:vAlign w:val="center"/>
          </w:tcPr>
          <w:p w14:paraId="47273CCC" w14:textId="77777777" w:rsidR="00305C98" w:rsidRPr="00305C98" w:rsidRDefault="00305C98" w:rsidP="00E24B99">
            <w:pPr>
              <w:pStyle w:val="CDITable-RowCentre"/>
              <w:rPr>
                <w:lang w:val="en-GB"/>
              </w:rPr>
            </w:pPr>
            <w:r w:rsidRPr="00305C98">
              <w:rPr>
                <w:lang w:val="en-GB"/>
              </w:rPr>
              <w:t>35.9</w:t>
            </w:r>
          </w:p>
        </w:tc>
        <w:tc>
          <w:tcPr>
            <w:tcW w:w="851" w:type="dxa"/>
            <w:tcMar>
              <w:top w:w="96" w:type="dxa"/>
              <w:left w:w="113" w:type="dxa"/>
              <w:bottom w:w="96" w:type="dxa"/>
              <w:right w:w="113" w:type="dxa"/>
            </w:tcMar>
            <w:vAlign w:val="center"/>
          </w:tcPr>
          <w:p w14:paraId="4754284A" w14:textId="77777777" w:rsidR="00305C98" w:rsidRPr="00305C98" w:rsidRDefault="00305C98" w:rsidP="00E24B99">
            <w:pPr>
              <w:pStyle w:val="CDITable-RowCentre"/>
              <w:rPr>
                <w:lang w:val="en-GB"/>
              </w:rPr>
            </w:pPr>
            <w:r w:rsidRPr="00305C98">
              <w:rPr>
                <w:lang w:val="en-GB"/>
              </w:rPr>
              <w:t>255</w:t>
            </w:r>
          </w:p>
        </w:tc>
        <w:tc>
          <w:tcPr>
            <w:tcW w:w="850" w:type="dxa"/>
            <w:tcMar>
              <w:top w:w="96" w:type="dxa"/>
              <w:left w:w="113" w:type="dxa"/>
              <w:bottom w:w="96" w:type="dxa"/>
              <w:right w:w="113" w:type="dxa"/>
            </w:tcMar>
            <w:vAlign w:val="center"/>
          </w:tcPr>
          <w:p w14:paraId="029A71FB" w14:textId="77777777" w:rsidR="00305C98" w:rsidRPr="00305C98" w:rsidRDefault="00305C98" w:rsidP="00E24B99">
            <w:pPr>
              <w:pStyle w:val="CDITable-RowCentre"/>
              <w:rPr>
                <w:lang w:val="en-GB"/>
              </w:rPr>
            </w:pPr>
            <w:r w:rsidRPr="00305C98">
              <w:rPr>
                <w:lang w:val="en-GB"/>
              </w:rPr>
              <w:t>36.8</w:t>
            </w:r>
          </w:p>
        </w:tc>
        <w:tc>
          <w:tcPr>
            <w:tcW w:w="850" w:type="dxa"/>
            <w:tcMar>
              <w:top w:w="96" w:type="dxa"/>
              <w:left w:w="113" w:type="dxa"/>
              <w:bottom w:w="96" w:type="dxa"/>
              <w:right w:w="113" w:type="dxa"/>
            </w:tcMar>
            <w:vAlign w:val="center"/>
          </w:tcPr>
          <w:p w14:paraId="7A136E84" w14:textId="77777777" w:rsidR="00305C98" w:rsidRPr="00305C98" w:rsidRDefault="00305C98" w:rsidP="00E24B99">
            <w:pPr>
              <w:pStyle w:val="CDITable-RowCentre"/>
              <w:rPr>
                <w:lang w:val="en-GB"/>
              </w:rPr>
            </w:pPr>
            <w:r w:rsidRPr="00305C98">
              <w:rPr>
                <w:lang w:val="en-GB"/>
              </w:rPr>
              <w:t>3,147</w:t>
            </w:r>
          </w:p>
        </w:tc>
        <w:tc>
          <w:tcPr>
            <w:tcW w:w="851" w:type="dxa"/>
            <w:tcMar>
              <w:top w:w="96" w:type="dxa"/>
              <w:left w:w="113" w:type="dxa"/>
              <w:bottom w:w="96" w:type="dxa"/>
              <w:right w:w="113" w:type="dxa"/>
            </w:tcMar>
            <w:vAlign w:val="center"/>
          </w:tcPr>
          <w:p w14:paraId="5683B0F8" w14:textId="77777777" w:rsidR="00305C98" w:rsidRPr="00305C98" w:rsidRDefault="00305C98" w:rsidP="00E24B99">
            <w:pPr>
              <w:pStyle w:val="CDITable-RowCentre"/>
              <w:rPr>
                <w:lang w:val="en-GB"/>
              </w:rPr>
            </w:pPr>
            <w:r w:rsidRPr="00305C98">
              <w:rPr>
                <w:lang w:val="en-GB"/>
              </w:rPr>
              <w:t>36.0</w:t>
            </w:r>
          </w:p>
        </w:tc>
      </w:tr>
      <w:tr w:rsidR="00305C98" w:rsidRPr="00305C98" w14:paraId="7335461C" w14:textId="77777777" w:rsidTr="00E24B99">
        <w:trPr>
          <w:trHeight w:val="60"/>
        </w:trPr>
        <w:tc>
          <w:tcPr>
            <w:tcW w:w="1701" w:type="dxa"/>
            <w:vMerge/>
            <w:shd w:val="clear" w:color="auto" w:fill="DCF4FC" w:themeFill="background2" w:themeFillTint="33"/>
            <w:tcMar>
              <w:top w:w="96" w:type="dxa"/>
              <w:bottom w:w="96" w:type="dxa"/>
            </w:tcMar>
          </w:tcPr>
          <w:p w14:paraId="618A0DD2" w14:textId="77777777" w:rsidR="00305C98" w:rsidRPr="00305C98" w:rsidRDefault="00305C98" w:rsidP="00E24B99">
            <w:pPr>
              <w:pStyle w:val="CDITable-RowLeft"/>
            </w:pPr>
          </w:p>
        </w:tc>
        <w:tc>
          <w:tcPr>
            <w:tcW w:w="2834" w:type="dxa"/>
            <w:tcMar>
              <w:top w:w="96" w:type="dxa"/>
              <w:left w:w="113" w:type="dxa"/>
              <w:bottom w:w="96" w:type="dxa"/>
              <w:right w:w="113" w:type="dxa"/>
            </w:tcMar>
            <w:vAlign w:val="center"/>
          </w:tcPr>
          <w:p w14:paraId="08410B22" w14:textId="77777777" w:rsidR="00305C98" w:rsidRPr="00305C98" w:rsidRDefault="00305C98" w:rsidP="00E24B99">
            <w:pPr>
              <w:pStyle w:val="CDITable-RowLeft"/>
              <w:rPr>
                <w:lang w:val="en-GB"/>
              </w:rPr>
            </w:pPr>
            <w:r w:rsidRPr="00305C98">
              <w:rPr>
                <w:lang w:val="en-GB"/>
              </w:rPr>
              <w:t>A/H3N2</w:t>
            </w:r>
          </w:p>
        </w:tc>
        <w:tc>
          <w:tcPr>
            <w:tcW w:w="851" w:type="dxa"/>
            <w:tcMar>
              <w:top w:w="96" w:type="dxa"/>
              <w:left w:w="113" w:type="dxa"/>
              <w:bottom w:w="96" w:type="dxa"/>
              <w:right w:w="113" w:type="dxa"/>
            </w:tcMar>
            <w:vAlign w:val="center"/>
          </w:tcPr>
          <w:p w14:paraId="4254C2A9" w14:textId="77777777" w:rsidR="00305C98" w:rsidRPr="00305C98" w:rsidRDefault="00305C98" w:rsidP="00E24B99">
            <w:pPr>
              <w:pStyle w:val="CDITable-RowCentre"/>
              <w:rPr>
                <w:lang w:val="en-GB"/>
              </w:rPr>
            </w:pPr>
            <w:r w:rsidRPr="00305C98">
              <w:rPr>
                <w:lang w:val="en-GB"/>
              </w:rPr>
              <w:t>898</w:t>
            </w:r>
          </w:p>
        </w:tc>
        <w:tc>
          <w:tcPr>
            <w:tcW w:w="850" w:type="dxa"/>
            <w:tcMar>
              <w:top w:w="96" w:type="dxa"/>
              <w:left w:w="113" w:type="dxa"/>
              <w:bottom w:w="96" w:type="dxa"/>
              <w:right w:w="113" w:type="dxa"/>
            </w:tcMar>
            <w:vAlign w:val="center"/>
          </w:tcPr>
          <w:p w14:paraId="48BCA6C9" w14:textId="77777777" w:rsidR="00305C98" w:rsidRPr="00305C98" w:rsidRDefault="00305C98" w:rsidP="00E24B99">
            <w:pPr>
              <w:pStyle w:val="CDITable-RowCentre"/>
              <w:rPr>
                <w:lang w:val="en-GB"/>
              </w:rPr>
            </w:pPr>
            <w:r w:rsidRPr="00305C98">
              <w:rPr>
                <w:lang w:val="en-GB"/>
              </w:rPr>
              <w:t>11.1</w:t>
            </w:r>
          </w:p>
        </w:tc>
        <w:tc>
          <w:tcPr>
            <w:tcW w:w="851" w:type="dxa"/>
            <w:tcMar>
              <w:top w:w="96" w:type="dxa"/>
              <w:left w:w="113" w:type="dxa"/>
              <w:bottom w:w="96" w:type="dxa"/>
              <w:right w:w="113" w:type="dxa"/>
            </w:tcMar>
            <w:vAlign w:val="center"/>
          </w:tcPr>
          <w:p w14:paraId="08573B40" w14:textId="77777777" w:rsidR="00305C98" w:rsidRPr="00305C98" w:rsidRDefault="00305C98" w:rsidP="00E24B99">
            <w:pPr>
              <w:pStyle w:val="CDITable-RowCentre"/>
              <w:rPr>
                <w:lang w:val="en-GB"/>
              </w:rPr>
            </w:pPr>
            <w:r w:rsidRPr="00305C98">
              <w:rPr>
                <w:lang w:val="en-GB"/>
              </w:rPr>
              <w:t>62</w:t>
            </w:r>
          </w:p>
        </w:tc>
        <w:tc>
          <w:tcPr>
            <w:tcW w:w="850" w:type="dxa"/>
            <w:tcMar>
              <w:top w:w="96" w:type="dxa"/>
              <w:left w:w="113" w:type="dxa"/>
              <w:bottom w:w="96" w:type="dxa"/>
              <w:right w:w="113" w:type="dxa"/>
            </w:tcMar>
            <w:vAlign w:val="center"/>
          </w:tcPr>
          <w:p w14:paraId="1588ABA4" w14:textId="77777777" w:rsidR="00305C98" w:rsidRPr="00305C98" w:rsidRDefault="00305C98" w:rsidP="00E24B99">
            <w:pPr>
              <w:pStyle w:val="CDITable-RowCentre"/>
              <w:rPr>
                <w:lang w:val="en-GB"/>
              </w:rPr>
            </w:pPr>
            <w:r w:rsidRPr="00305C98">
              <w:rPr>
                <w:lang w:val="en-GB"/>
              </w:rPr>
              <w:t>9.0</w:t>
            </w:r>
          </w:p>
        </w:tc>
        <w:tc>
          <w:tcPr>
            <w:tcW w:w="850" w:type="dxa"/>
            <w:tcMar>
              <w:top w:w="96" w:type="dxa"/>
              <w:left w:w="113" w:type="dxa"/>
              <w:bottom w:w="96" w:type="dxa"/>
              <w:right w:w="113" w:type="dxa"/>
            </w:tcMar>
            <w:vAlign w:val="center"/>
          </w:tcPr>
          <w:p w14:paraId="372D7E8E" w14:textId="77777777" w:rsidR="00305C98" w:rsidRPr="00305C98" w:rsidRDefault="00305C98" w:rsidP="00E24B99">
            <w:pPr>
              <w:pStyle w:val="CDITable-RowCentre"/>
              <w:rPr>
                <w:lang w:val="en-GB"/>
              </w:rPr>
            </w:pPr>
            <w:r w:rsidRPr="00305C98">
              <w:rPr>
                <w:lang w:val="en-GB"/>
              </w:rPr>
              <w:t>960</w:t>
            </w:r>
          </w:p>
        </w:tc>
        <w:tc>
          <w:tcPr>
            <w:tcW w:w="851" w:type="dxa"/>
            <w:tcMar>
              <w:top w:w="96" w:type="dxa"/>
              <w:left w:w="113" w:type="dxa"/>
              <w:bottom w:w="96" w:type="dxa"/>
              <w:right w:w="113" w:type="dxa"/>
            </w:tcMar>
            <w:vAlign w:val="center"/>
          </w:tcPr>
          <w:p w14:paraId="675CEE77" w14:textId="77777777" w:rsidR="00305C98" w:rsidRPr="00305C98" w:rsidRDefault="00305C98" w:rsidP="00E24B99">
            <w:pPr>
              <w:pStyle w:val="CDITable-RowCentre"/>
              <w:rPr>
                <w:lang w:val="en-GB"/>
              </w:rPr>
            </w:pPr>
            <w:r w:rsidRPr="00305C98">
              <w:rPr>
                <w:lang w:val="en-GB"/>
              </w:rPr>
              <w:t>11.0</w:t>
            </w:r>
          </w:p>
        </w:tc>
      </w:tr>
      <w:tr w:rsidR="00305C98" w:rsidRPr="00305C98" w14:paraId="2CD80416" w14:textId="77777777" w:rsidTr="00E24B99">
        <w:trPr>
          <w:trHeight w:val="60"/>
        </w:trPr>
        <w:tc>
          <w:tcPr>
            <w:tcW w:w="1701" w:type="dxa"/>
            <w:vMerge/>
            <w:shd w:val="clear" w:color="auto" w:fill="DCF4FC" w:themeFill="background2" w:themeFillTint="33"/>
            <w:tcMar>
              <w:top w:w="96" w:type="dxa"/>
              <w:bottom w:w="96" w:type="dxa"/>
            </w:tcMar>
          </w:tcPr>
          <w:p w14:paraId="5DCF9C2D" w14:textId="77777777" w:rsidR="00305C98" w:rsidRPr="00305C98" w:rsidRDefault="00305C98" w:rsidP="00E24B99">
            <w:pPr>
              <w:pStyle w:val="CDITable-RowLeft"/>
            </w:pPr>
          </w:p>
        </w:tc>
        <w:tc>
          <w:tcPr>
            <w:tcW w:w="2834" w:type="dxa"/>
            <w:tcMar>
              <w:top w:w="96" w:type="dxa"/>
              <w:left w:w="113" w:type="dxa"/>
              <w:bottom w:w="96" w:type="dxa"/>
              <w:right w:w="113" w:type="dxa"/>
            </w:tcMar>
            <w:vAlign w:val="center"/>
          </w:tcPr>
          <w:p w14:paraId="00A75BDE" w14:textId="77777777" w:rsidR="00305C98" w:rsidRPr="00305C98" w:rsidRDefault="00305C98" w:rsidP="00E24B99">
            <w:pPr>
              <w:pStyle w:val="CDITable-RowLeft"/>
              <w:rPr>
                <w:lang w:val="en-GB"/>
              </w:rPr>
            </w:pPr>
            <w:r w:rsidRPr="00305C98">
              <w:rPr>
                <w:lang w:val="en-GB"/>
              </w:rPr>
              <w:t>A/H3N2/K</w:t>
            </w:r>
          </w:p>
        </w:tc>
        <w:tc>
          <w:tcPr>
            <w:tcW w:w="851" w:type="dxa"/>
            <w:tcMar>
              <w:top w:w="96" w:type="dxa"/>
              <w:left w:w="113" w:type="dxa"/>
              <w:bottom w:w="96" w:type="dxa"/>
              <w:right w:w="113" w:type="dxa"/>
            </w:tcMar>
            <w:vAlign w:val="center"/>
          </w:tcPr>
          <w:p w14:paraId="2F7C0E3E" w14:textId="77777777" w:rsidR="00305C98" w:rsidRPr="00305C98" w:rsidRDefault="00305C98" w:rsidP="00E24B99">
            <w:pPr>
              <w:pStyle w:val="CDITable-RowCentre"/>
              <w:rPr>
                <w:lang w:val="en-GB"/>
              </w:rPr>
            </w:pPr>
            <w:r w:rsidRPr="00305C98">
              <w:rPr>
                <w:lang w:val="en-GB"/>
              </w:rPr>
              <w:t>336</w:t>
            </w:r>
          </w:p>
        </w:tc>
        <w:tc>
          <w:tcPr>
            <w:tcW w:w="850" w:type="dxa"/>
            <w:tcMar>
              <w:top w:w="96" w:type="dxa"/>
              <w:left w:w="113" w:type="dxa"/>
              <w:bottom w:w="96" w:type="dxa"/>
              <w:right w:w="113" w:type="dxa"/>
            </w:tcMar>
            <w:vAlign w:val="center"/>
          </w:tcPr>
          <w:p w14:paraId="453B3C03" w14:textId="77777777" w:rsidR="00305C98" w:rsidRPr="00305C98" w:rsidRDefault="00305C98" w:rsidP="00E24B99">
            <w:pPr>
              <w:pStyle w:val="CDITable-RowCentre"/>
              <w:rPr>
                <w:lang w:val="en-GB"/>
              </w:rPr>
            </w:pPr>
            <w:r w:rsidRPr="00305C98">
              <w:rPr>
                <w:lang w:val="en-GB"/>
              </w:rPr>
              <w:t>4.2</w:t>
            </w:r>
          </w:p>
        </w:tc>
        <w:tc>
          <w:tcPr>
            <w:tcW w:w="851" w:type="dxa"/>
            <w:tcMar>
              <w:top w:w="96" w:type="dxa"/>
              <w:left w:w="113" w:type="dxa"/>
              <w:bottom w:w="96" w:type="dxa"/>
              <w:right w:w="113" w:type="dxa"/>
            </w:tcMar>
            <w:vAlign w:val="center"/>
          </w:tcPr>
          <w:p w14:paraId="0C7A1C1E" w14:textId="77777777" w:rsidR="00305C98" w:rsidRPr="00305C98" w:rsidRDefault="00305C98" w:rsidP="00E24B99">
            <w:pPr>
              <w:pStyle w:val="CDITable-RowCentre"/>
              <w:rPr>
                <w:lang w:val="en-GB"/>
              </w:rPr>
            </w:pPr>
            <w:r w:rsidRPr="00305C98">
              <w:rPr>
                <w:lang w:val="en-GB"/>
              </w:rPr>
              <w:t>15</w:t>
            </w:r>
          </w:p>
        </w:tc>
        <w:tc>
          <w:tcPr>
            <w:tcW w:w="850" w:type="dxa"/>
            <w:tcMar>
              <w:top w:w="96" w:type="dxa"/>
              <w:left w:w="113" w:type="dxa"/>
              <w:bottom w:w="96" w:type="dxa"/>
              <w:right w:w="113" w:type="dxa"/>
            </w:tcMar>
            <w:vAlign w:val="center"/>
          </w:tcPr>
          <w:p w14:paraId="43955E99" w14:textId="77777777" w:rsidR="00305C98" w:rsidRPr="00305C98" w:rsidRDefault="00305C98" w:rsidP="00E24B99">
            <w:pPr>
              <w:pStyle w:val="CDITable-RowCentre"/>
              <w:rPr>
                <w:lang w:val="en-GB"/>
              </w:rPr>
            </w:pPr>
            <w:r w:rsidRPr="00305C98">
              <w:rPr>
                <w:lang w:val="en-GB"/>
              </w:rPr>
              <w:t>2.2</w:t>
            </w:r>
          </w:p>
        </w:tc>
        <w:tc>
          <w:tcPr>
            <w:tcW w:w="850" w:type="dxa"/>
            <w:tcMar>
              <w:top w:w="96" w:type="dxa"/>
              <w:left w:w="113" w:type="dxa"/>
              <w:bottom w:w="96" w:type="dxa"/>
              <w:right w:w="113" w:type="dxa"/>
            </w:tcMar>
            <w:vAlign w:val="center"/>
          </w:tcPr>
          <w:p w14:paraId="545AFA28" w14:textId="77777777" w:rsidR="00305C98" w:rsidRPr="00305C98" w:rsidRDefault="00305C98" w:rsidP="00E24B99">
            <w:pPr>
              <w:pStyle w:val="CDITable-RowCentre"/>
              <w:rPr>
                <w:lang w:val="en-GB"/>
              </w:rPr>
            </w:pPr>
            <w:r w:rsidRPr="00305C98">
              <w:rPr>
                <w:lang w:val="en-GB"/>
              </w:rPr>
              <w:t>351</w:t>
            </w:r>
          </w:p>
        </w:tc>
        <w:tc>
          <w:tcPr>
            <w:tcW w:w="851" w:type="dxa"/>
            <w:tcMar>
              <w:top w:w="96" w:type="dxa"/>
              <w:left w:w="113" w:type="dxa"/>
              <w:bottom w:w="96" w:type="dxa"/>
              <w:right w:w="113" w:type="dxa"/>
            </w:tcMar>
            <w:vAlign w:val="center"/>
          </w:tcPr>
          <w:p w14:paraId="413BC3EC" w14:textId="77777777" w:rsidR="00305C98" w:rsidRPr="00305C98" w:rsidRDefault="00305C98" w:rsidP="00E24B99">
            <w:pPr>
              <w:pStyle w:val="CDITable-RowCentre"/>
              <w:rPr>
                <w:lang w:val="en-GB"/>
              </w:rPr>
            </w:pPr>
            <w:r w:rsidRPr="00305C98">
              <w:rPr>
                <w:lang w:val="en-GB"/>
              </w:rPr>
              <w:t>4.0</w:t>
            </w:r>
          </w:p>
        </w:tc>
      </w:tr>
      <w:tr w:rsidR="00305C98" w:rsidRPr="00305C98" w14:paraId="4D22AAB3" w14:textId="77777777" w:rsidTr="00E24B99">
        <w:trPr>
          <w:trHeight w:val="60"/>
        </w:trPr>
        <w:tc>
          <w:tcPr>
            <w:tcW w:w="1701" w:type="dxa"/>
            <w:vMerge/>
            <w:shd w:val="clear" w:color="auto" w:fill="DCF4FC" w:themeFill="background2" w:themeFillTint="33"/>
            <w:tcMar>
              <w:top w:w="96" w:type="dxa"/>
              <w:bottom w:w="96" w:type="dxa"/>
            </w:tcMar>
          </w:tcPr>
          <w:p w14:paraId="7621812D" w14:textId="77777777" w:rsidR="00305C98" w:rsidRPr="00305C98" w:rsidRDefault="00305C98" w:rsidP="00E24B99">
            <w:pPr>
              <w:pStyle w:val="CDITable-RowLeft"/>
            </w:pPr>
          </w:p>
        </w:tc>
        <w:tc>
          <w:tcPr>
            <w:tcW w:w="2834" w:type="dxa"/>
            <w:tcMar>
              <w:top w:w="96" w:type="dxa"/>
              <w:left w:w="113" w:type="dxa"/>
              <w:bottom w:w="96" w:type="dxa"/>
              <w:right w:w="113" w:type="dxa"/>
            </w:tcMar>
            <w:vAlign w:val="center"/>
          </w:tcPr>
          <w:p w14:paraId="7E659C98" w14:textId="77777777" w:rsidR="00305C98" w:rsidRPr="00305C98" w:rsidRDefault="00305C98" w:rsidP="00E24B99">
            <w:pPr>
              <w:pStyle w:val="CDITable-RowLeft"/>
              <w:rPr>
                <w:lang w:val="en-GB"/>
              </w:rPr>
            </w:pPr>
            <w:r w:rsidRPr="00305C98">
              <w:rPr>
                <w:lang w:val="en-GB"/>
              </w:rPr>
              <w:t>A/unknown</w:t>
            </w:r>
          </w:p>
        </w:tc>
        <w:tc>
          <w:tcPr>
            <w:tcW w:w="851" w:type="dxa"/>
            <w:tcMar>
              <w:top w:w="96" w:type="dxa"/>
              <w:left w:w="113" w:type="dxa"/>
              <w:bottom w:w="96" w:type="dxa"/>
              <w:right w:w="113" w:type="dxa"/>
            </w:tcMar>
            <w:vAlign w:val="center"/>
          </w:tcPr>
          <w:p w14:paraId="1B358029" w14:textId="77777777" w:rsidR="00305C98" w:rsidRPr="00305C98" w:rsidRDefault="00305C98" w:rsidP="00E24B99">
            <w:pPr>
              <w:pStyle w:val="CDITable-RowCentre"/>
              <w:rPr>
                <w:lang w:val="en-GB"/>
              </w:rPr>
            </w:pPr>
            <w:r w:rsidRPr="00305C98">
              <w:rPr>
                <w:lang w:val="en-GB"/>
              </w:rPr>
              <w:t>2,880</w:t>
            </w:r>
          </w:p>
        </w:tc>
        <w:tc>
          <w:tcPr>
            <w:tcW w:w="850" w:type="dxa"/>
            <w:tcMar>
              <w:top w:w="96" w:type="dxa"/>
              <w:left w:w="113" w:type="dxa"/>
              <w:bottom w:w="96" w:type="dxa"/>
              <w:right w:w="113" w:type="dxa"/>
            </w:tcMar>
            <w:vAlign w:val="center"/>
          </w:tcPr>
          <w:p w14:paraId="6E8271FE" w14:textId="77777777" w:rsidR="00305C98" w:rsidRPr="00305C98" w:rsidRDefault="00305C98" w:rsidP="00E24B99">
            <w:pPr>
              <w:pStyle w:val="CDITable-RowCentre"/>
              <w:rPr>
                <w:lang w:val="en-GB"/>
              </w:rPr>
            </w:pPr>
            <w:r w:rsidRPr="00305C98">
              <w:rPr>
                <w:lang w:val="en-GB"/>
              </w:rPr>
              <w:t>35.7</w:t>
            </w:r>
          </w:p>
        </w:tc>
        <w:tc>
          <w:tcPr>
            <w:tcW w:w="851" w:type="dxa"/>
            <w:tcMar>
              <w:top w:w="96" w:type="dxa"/>
              <w:left w:w="113" w:type="dxa"/>
              <w:bottom w:w="96" w:type="dxa"/>
              <w:right w:w="113" w:type="dxa"/>
            </w:tcMar>
            <w:vAlign w:val="center"/>
          </w:tcPr>
          <w:p w14:paraId="1D5C19F5" w14:textId="77777777" w:rsidR="00305C98" w:rsidRPr="00305C98" w:rsidRDefault="00305C98" w:rsidP="00E24B99">
            <w:pPr>
              <w:pStyle w:val="CDITable-RowCentre"/>
              <w:rPr>
                <w:lang w:val="en-GB"/>
              </w:rPr>
            </w:pPr>
            <w:r w:rsidRPr="00305C98">
              <w:rPr>
                <w:lang w:val="en-GB"/>
              </w:rPr>
              <w:t>265</w:t>
            </w:r>
          </w:p>
        </w:tc>
        <w:tc>
          <w:tcPr>
            <w:tcW w:w="850" w:type="dxa"/>
            <w:tcMar>
              <w:top w:w="96" w:type="dxa"/>
              <w:left w:w="113" w:type="dxa"/>
              <w:bottom w:w="96" w:type="dxa"/>
              <w:right w:w="113" w:type="dxa"/>
            </w:tcMar>
            <w:vAlign w:val="center"/>
          </w:tcPr>
          <w:p w14:paraId="715C8911" w14:textId="77777777" w:rsidR="00305C98" w:rsidRPr="00305C98" w:rsidRDefault="00305C98" w:rsidP="00E24B99">
            <w:pPr>
              <w:pStyle w:val="CDITable-RowCentre"/>
              <w:rPr>
                <w:lang w:val="en-GB"/>
              </w:rPr>
            </w:pPr>
            <w:r w:rsidRPr="00305C98">
              <w:rPr>
                <w:lang w:val="en-GB"/>
              </w:rPr>
              <w:t>38.3</w:t>
            </w:r>
          </w:p>
        </w:tc>
        <w:tc>
          <w:tcPr>
            <w:tcW w:w="850" w:type="dxa"/>
            <w:tcMar>
              <w:top w:w="96" w:type="dxa"/>
              <w:left w:w="113" w:type="dxa"/>
              <w:bottom w:w="96" w:type="dxa"/>
              <w:right w:w="113" w:type="dxa"/>
            </w:tcMar>
            <w:vAlign w:val="center"/>
          </w:tcPr>
          <w:p w14:paraId="060352CE" w14:textId="77777777" w:rsidR="00305C98" w:rsidRPr="00305C98" w:rsidRDefault="00305C98" w:rsidP="00E24B99">
            <w:pPr>
              <w:pStyle w:val="CDITable-RowCentre"/>
              <w:rPr>
                <w:lang w:val="en-GB"/>
              </w:rPr>
            </w:pPr>
            <w:r w:rsidRPr="00305C98">
              <w:rPr>
                <w:lang w:val="en-GB"/>
              </w:rPr>
              <w:t>3,145</w:t>
            </w:r>
          </w:p>
        </w:tc>
        <w:tc>
          <w:tcPr>
            <w:tcW w:w="851" w:type="dxa"/>
            <w:tcMar>
              <w:top w:w="96" w:type="dxa"/>
              <w:left w:w="113" w:type="dxa"/>
              <w:bottom w:w="96" w:type="dxa"/>
              <w:right w:w="113" w:type="dxa"/>
            </w:tcMar>
            <w:vAlign w:val="center"/>
          </w:tcPr>
          <w:p w14:paraId="488C659A" w14:textId="77777777" w:rsidR="00305C98" w:rsidRPr="00305C98" w:rsidRDefault="00305C98" w:rsidP="00E24B99">
            <w:pPr>
              <w:pStyle w:val="CDITable-RowCentre"/>
              <w:rPr>
                <w:lang w:val="en-GB"/>
              </w:rPr>
            </w:pPr>
            <w:r w:rsidRPr="00305C98">
              <w:rPr>
                <w:lang w:val="en-GB"/>
              </w:rPr>
              <w:t>35.9</w:t>
            </w:r>
          </w:p>
        </w:tc>
      </w:tr>
      <w:tr w:rsidR="00305C98" w:rsidRPr="00305C98" w14:paraId="56371448" w14:textId="77777777" w:rsidTr="00E24B99">
        <w:trPr>
          <w:trHeight w:val="60"/>
        </w:trPr>
        <w:tc>
          <w:tcPr>
            <w:tcW w:w="1701" w:type="dxa"/>
            <w:vMerge/>
            <w:shd w:val="clear" w:color="auto" w:fill="DCF4FC" w:themeFill="background2" w:themeFillTint="33"/>
            <w:tcMar>
              <w:top w:w="96" w:type="dxa"/>
              <w:bottom w:w="96" w:type="dxa"/>
            </w:tcMar>
          </w:tcPr>
          <w:p w14:paraId="45FB6221" w14:textId="77777777" w:rsidR="00305C98" w:rsidRPr="00305C98" w:rsidRDefault="00305C98" w:rsidP="00E24B99">
            <w:pPr>
              <w:pStyle w:val="CDITable-RowLeft"/>
            </w:pPr>
          </w:p>
        </w:tc>
        <w:tc>
          <w:tcPr>
            <w:tcW w:w="2834" w:type="dxa"/>
            <w:tcMar>
              <w:top w:w="96" w:type="dxa"/>
              <w:left w:w="113" w:type="dxa"/>
              <w:bottom w:w="96" w:type="dxa"/>
              <w:right w:w="113" w:type="dxa"/>
            </w:tcMar>
            <w:vAlign w:val="center"/>
          </w:tcPr>
          <w:p w14:paraId="57F0624E" w14:textId="77777777" w:rsidR="00305C98" w:rsidRPr="00305C98" w:rsidRDefault="00305C98" w:rsidP="00E24B99">
            <w:pPr>
              <w:pStyle w:val="CDITable-RowLeft"/>
              <w:rPr>
                <w:lang w:val="en-GB"/>
              </w:rPr>
            </w:pPr>
            <w:r w:rsidRPr="00305C98">
              <w:rPr>
                <w:lang w:val="en-GB"/>
              </w:rPr>
              <w:t>B</w:t>
            </w:r>
          </w:p>
        </w:tc>
        <w:tc>
          <w:tcPr>
            <w:tcW w:w="851" w:type="dxa"/>
            <w:tcMar>
              <w:top w:w="96" w:type="dxa"/>
              <w:left w:w="113" w:type="dxa"/>
              <w:bottom w:w="96" w:type="dxa"/>
              <w:right w:w="113" w:type="dxa"/>
            </w:tcMar>
            <w:vAlign w:val="center"/>
          </w:tcPr>
          <w:p w14:paraId="3BF82DC4" w14:textId="77777777" w:rsidR="00305C98" w:rsidRPr="00305C98" w:rsidRDefault="00305C98" w:rsidP="00E24B99">
            <w:pPr>
              <w:pStyle w:val="CDITable-RowCentre"/>
              <w:rPr>
                <w:lang w:val="en-GB"/>
              </w:rPr>
            </w:pPr>
            <w:r w:rsidRPr="00305C98">
              <w:rPr>
                <w:lang w:val="en-GB"/>
              </w:rPr>
              <w:t>1,360</w:t>
            </w:r>
          </w:p>
        </w:tc>
        <w:tc>
          <w:tcPr>
            <w:tcW w:w="850" w:type="dxa"/>
            <w:tcMar>
              <w:top w:w="96" w:type="dxa"/>
              <w:left w:w="113" w:type="dxa"/>
              <w:bottom w:w="96" w:type="dxa"/>
              <w:right w:w="113" w:type="dxa"/>
            </w:tcMar>
            <w:vAlign w:val="center"/>
          </w:tcPr>
          <w:p w14:paraId="3B009377" w14:textId="77777777" w:rsidR="00305C98" w:rsidRPr="00305C98" w:rsidRDefault="00305C98" w:rsidP="00E24B99">
            <w:pPr>
              <w:pStyle w:val="CDITable-RowCentre"/>
              <w:rPr>
                <w:lang w:val="en-GB"/>
              </w:rPr>
            </w:pPr>
            <w:r w:rsidRPr="00305C98">
              <w:rPr>
                <w:lang w:val="en-GB"/>
              </w:rPr>
              <w:t>16.9</w:t>
            </w:r>
          </w:p>
        </w:tc>
        <w:tc>
          <w:tcPr>
            <w:tcW w:w="851" w:type="dxa"/>
            <w:tcMar>
              <w:top w:w="96" w:type="dxa"/>
              <w:left w:w="113" w:type="dxa"/>
              <w:bottom w:w="96" w:type="dxa"/>
              <w:right w:w="113" w:type="dxa"/>
            </w:tcMar>
            <w:vAlign w:val="center"/>
          </w:tcPr>
          <w:p w14:paraId="20261F37" w14:textId="77777777" w:rsidR="00305C98" w:rsidRPr="00305C98" w:rsidRDefault="00305C98" w:rsidP="00E24B99">
            <w:pPr>
              <w:pStyle w:val="CDITable-RowCentre"/>
              <w:rPr>
                <w:lang w:val="en-GB"/>
              </w:rPr>
            </w:pPr>
            <w:r w:rsidRPr="00305C98">
              <w:rPr>
                <w:lang w:val="en-GB"/>
              </w:rPr>
              <w:t>110</w:t>
            </w:r>
          </w:p>
        </w:tc>
        <w:tc>
          <w:tcPr>
            <w:tcW w:w="850" w:type="dxa"/>
            <w:tcMar>
              <w:top w:w="96" w:type="dxa"/>
              <w:left w:w="113" w:type="dxa"/>
              <w:bottom w:w="96" w:type="dxa"/>
              <w:right w:w="113" w:type="dxa"/>
            </w:tcMar>
            <w:vAlign w:val="center"/>
          </w:tcPr>
          <w:p w14:paraId="7188326E" w14:textId="77777777" w:rsidR="00305C98" w:rsidRPr="00305C98" w:rsidRDefault="00305C98" w:rsidP="00E24B99">
            <w:pPr>
              <w:pStyle w:val="CDITable-RowCentre"/>
              <w:rPr>
                <w:lang w:val="en-GB"/>
              </w:rPr>
            </w:pPr>
            <w:r w:rsidRPr="00305C98">
              <w:rPr>
                <w:lang w:val="en-GB"/>
              </w:rPr>
              <w:t>15.9</w:t>
            </w:r>
          </w:p>
        </w:tc>
        <w:tc>
          <w:tcPr>
            <w:tcW w:w="850" w:type="dxa"/>
            <w:tcMar>
              <w:top w:w="96" w:type="dxa"/>
              <w:left w:w="113" w:type="dxa"/>
              <w:bottom w:w="96" w:type="dxa"/>
              <w:right w:w="113" w:type="dxa"/>
            </w:tcMar>
            <w:vAlign w:val="center"/>
          </w:tcPr>
          <w:p w14:paraId="1103A1AC" w14:textId="77777777" w:rsidR="00305C98" w:rsidRPr="00305C98" w:rsidRDefault="00305C98" w:rsidP="00E24B99">
            <w:pPr>
              <w:pStyle w:val="CDITable-RowCentre"/>
              <w:rPr>
                <w:lang w:val="en-GB"/>
              </w:rPr>
            </w:pPr>
            <w:r w:rsidRPr="00305C98">
              <w:rPr>
                <w:lang w:val="en-GB"/>
              </w:rPr>
              <w:t>1,470</w:t>
            </w:r>
          </w:p>
        </w:tc>
        <w:tc>
          <w:tcPr>
            <w:tcW w:w="851" w:type="dxa"/>
            <w:tcMar>
              <w:top w:w="96" w:type="dxa"/>
              <w:left w:w="113" w:type="dxa"/>
              <w:bottom w:w="96" w:type="dxa"/>
              <w:right w:w="113" w:type="dxa"/>
            </w:tcMar>
            <w:vAlign w:val="center"/>
          </w:tcPr>
          <w:p w14:paraId="535DF2C3" w14:textId="77777777" w:rsidR="00305C98" w:rsidRPr="00305C98" w:rsidRDefault="00305C98" w:rsidP="00E24B99">
            <w:pPr>
              <w:pStyle w:val="CDITable-RowCentre"/>
              <w:rPr>
                <w:lang w:val="en-GB"/>
              </w:rPr>
            </w:pPr>
            <w:r w:rsidRPr="00305C98">
              <w:rPr>
                <w:lang w:val="en-GB"/>
              </w:rPr>
              <w:t>16.8</w:t>
            </w:r>
          </w:p>
        </w:tc>
      </w:tr>
      <w:tr w:rsidR="00305C98" w:rsidRPr="00305C98" w14:paraId="35AF4E21" w14:textId="77777777" w:rsidTr="00E24B99">
        <w:trPr>
          <w:trHeight w:val="60"/>
        </w:trPr>
        <w:tc>
          <w:tcPr>
            <w:tcW w:w="1701" w:type="dxa"/>
            <w:vMerge/>
            <w:shd w:val="clear" w:color="auto" w:fill="DCF4FC" w:themeFill="background2" w:themeFillTint="33"/>
            <w:tcMar>
              <w:top w:w="96" w:type="dxa"/>
              <w:bottom w:w="96" w:type="dxa"/>
            </w:tcMar>
          </w:tcPr>
          <w:p w14:paraId="1A11E826" w14:textId="77777777" w:rsidR="00305C98" w:rsidRPr="00305C98" w:rsidRDefault="00305C98" w:rsidP="00E24B99">
            <w:pPr>
              <w:pStyle w:val="CDITable-RowLeft"/>
            </w:pPr>
          </w:p>
        </w:tc>
        <w:tc>
          <w:tcPr>
            <w:tcW w:w="2834" w:type="dxa"/>
            <w:tcMar>
              <w:top w:w="96" w:type="dxa"/>
              <w:left w:w="113" w:type="dxa"/>
              <w:bottom w:w="96" w:type="dxa"/>
              <w:right w:w="113" w:type="dxa"/>
            </w:tcMar>
            <w:vAlign w:val="center"/>
          </w:tcPr>
          <w:p w14:paraId="3C03B30D" w14:textId="77777777" w:rsidR="00305C98" w:rsidRPr="00305C98" w:rsidRDefault="00305C98" w:rsidP="00E24B99">
            <w:pPr>
              <w:pStyle w:val="CDITable-RowLeft"/>
              <w:rPr>
                <w:lang w:val="en-GB"/>
              </w:rPr>
            </w:pPr>
            <w:r w:rsidRPr="00305C98">
              <w:rPr>
                <w:lang w:val="en-GB"/>
              </w:rPr>
              <w:t>Multiple</w:t>
            </w:r>
          </w:p>
        </w:tc>
        <w:tc>
          <w:tcPr>
            <w:tcW w:w="851" w:type="dxa"/>
            <w:tcMar>
              <w:top w:w="96" w:type="dxa"/>
              <w:left w:w="113" w:type="dxa"/>
              <w:bottom w:w="96" w:type="dxa"/>
              <w:right w:w="113" w:type="dxa"/>
            </w:tcMar>
            <w:vAlign w:val="center"/>
          </w:tcPr>
          <w:p w14:paraId="74F8CADE" w14:textId="77777777" w:rsidR="00305C98" w:rsidRPr="00305C98" w:rsidRDefault="00305C98" w:rsidP="00E24B99">
            <w:pPr>
              <w:pStyle w:val="CDITable-RowCentre"/>
              <w:rPr>
                <w:lang w:val="en-GB"/>
              </w:rPr>
            </w:pPr>
            <w:r w:rsidRPr="00305C98">
              <w:rPr>
                <w:lang w:val="en-GB"/>
              </w:rPr>
              <w:t>11</w:t>
            </w:r>
          </w:p>
        </w:tc>
        <w:tc>
          <w:tcPr>
            <w:tcW w:w="850" w:type="dxa"/>
            <w:tcMar>
              <w:top w:w="96" w:type="dxa"/>
              <w:left w:w="113" w:type="dxa"/>
              <w:bottom w:w="96" w:type="dxa"/>
              <w:right w:w="113" w:type="dxa"/>
            </w:tcMar>
            <w:vAlign w:val="center"/>
          </w:tcPr>
          <w:p w14:paraId="078B9BFD" w14:textId="77777777" w:rsidR="00305C98" w:rsidRPr="00305C98" w:rsidRDefault="00305C98" w:rsidP="00E24B99">
            <w:pPr>
              <w:pStyle w:val="CDITable-RowCentre"/>
              <w:rPr>
                <w:lang w:val="en-GB"/>
              </w:rPr>
            </w:pPr>
            <w:r w:rsidRPr="00305C98">
              <w:rPr>
                <w:lang w:val="en-GB"/>
              </w:rPr>
              <w:t>0.1</w:t>
            </w:r>
          </w:p>
        </w:tc>
        <w:tc>
          <w:tcPr>
            <w:tcW w:w="851" w:type="dxa"/>
            <w:tcMar>
              <w:top w:w="96" w:type="dxa"/>
              <w:left w:w="113" w:type="dxa"/>
              <w:bottom w:w="96" w:type="dxa"/>
              <w:right w:w="113" w:type="dxa"/>
            </w:tcMar>
            <w:vAlign w:val="center"/>
          </w:tcPr>
          <w:p w14:paraId="11EBFDC6" w14:textId="77777777" w:rsidR="00305C98" w:rsidRPr="00305C98" w:rsidRDefault="00305C98" w:rsidP="00E24B99">
            <w:pPr>
              <w:pStyle w:val="CDITable-RowCentre"/>
              <w:rPr>
                <w:lang w:val="en-GB"/>
              </w:rPr>
            </w:pPr>
            <w:r w:rsidRPr="00305C98">
              <w:rPr>
                <w:lang w:val="en-GB"/>
              </w:rPr>
              <w:t>0</w:t>
            </w:r>
          </w:p>
        </w:tc>
        <w:tc>
          <w:tcPr>
            <w:tcW w:w="850" w:type="dxa"/>
            <w:tcMar>
              <w:top w:w="96" w:type="dxa"/>
              <w:left w:w="113" w:type="dxa"/>
              <w:bottom w:w="96" w:type="dxa"/>
              <w:right w:w="113" w:type="dxa"/>
            </w:tcMar>
            <w:vAlign w:val="center"/>
          </w:tcPr>
          <w:p w14:paraId="257345A3" w14:textId="77777777" w:rsidR="00305C98" w:rsidRPr="00305C98" w:rsidRDefault="00305C98" w:rsidP="00E24B99">
            <w:pPr>
              <w:pStyle w:val="CDITable-RowCentre"/>
              <w:rPr>
                <w:lang w:val="en-GB"/>
              </w:rPr>
            </w:pPr>
            <w:r w:rsidRPr="00305C98">
              <w:rPr>
                <w:lang w:val="en-GB"/>
              </w:rPr>
              <w:t>0.0</w:t>
            </w:r>
          </w:p>
        </w:tc>
        <w:tc>
          <w:tcPr>
            <w:tcW w:w="850" w:type="dxa"/>
            <w:tcMar>
              <w:top w:w="96" w:type="dxa"/>
              <w:left w:w="113" w:type="dxa"/>
              <w:bottom w:w="96" w:type="dxa"/>
              <w:right w:w="113" w:type="dxa"/>
            </w:tcMar>
            <w:vAlign w:val="center"/>
          </w:tcPr>
          <w:p w14:paraId="5243343D" w14:textId="77777777" w:rsidR="00305C98" w:rsidRPr="00305C98" w:rsidRDefault="00305C98" w:rsidP="00E24B99">
            <w:pPr>
              <w:pStyle w:val="CDITable-RowCentre"/>
              <w:rPr>
                <w:lang w:val="en-GB"/>
              </w:rPr>
            </w:pPr>
            <w:r w:rsidRPr="00305C98">
              <w:rPr>
                <w:lang w:val="en-GB"/>
              </w:rPr>
              <w:t>11</w:t>
            </w:r>
          </w:p>
        </w:tc>
        <w:tc>
          <w:tcPr>
            <w:tcW w:w="851" w:type="dxa"/>
            <w:tcMar>
              <w:top w:w="96" w:type="dxa"/>
              <w:left w:w="113" w:type="dxa"/>
              <w:bottom w:w="96" w:type="dxa"/>
              <w:right w:w="113" w:type="dxa"/>
            </w:tcMar>
            <w:vAlign w:val="center"/>
          </w:tcPr>
          <w:p w14:paraId="7737E093" w14:textId="77777777" w:rsidR="00305C98" w:rsidRPr="00305C98" w:rsidRDefault="00305C98" w:rsidP="00E24B99">
            <w:pPr>
              <w:pStyle w:val="CDITable-RowCentre"/>
              <w:rPr>
                <w:lang w:val="en-GB"/>
              </w:rPr>
            </w:pPr>
            <w:r w:rsidRPr="00305C98">
              <w:rPr>
                <w:lang w:val="en-GB"/>
              </w:rPr>
              <w:t>0.1</w:t>
            </w:r>
          </w:p>
        </w:tc>
      </w:tr>
    </w:tbl>
    <w:p w14:paraId="5A2D919E" w14:textId="77777777" w:rsidR="00305C98" w:rsidRPr="00305C98" w:rsidRDefault="00305C98" w:rsidP="00305C98">
      <w:pPr>
        <w:pStyle w:val="CDITable-FirstFootnote"/>
        <w:rPr>
          <w:lang w:val="en-GB"/>
        </w:rPr>
      </w:pPr>
      <w:r w:rsidRPr="00305C98">
        <w:rPr>
          <w:lang w:val="en-GB"/>
        </w:rPr>
        <w:t>a</w:t>
      </w:r>
      <w:r w:rsidRPr="00305C98">
        <w:rPr>
          <w:lang w:val="en-GB"/>
        </w:rPr>
        <w:tab/>
        <w:t>FluCAN: Influenza Complications Alert Network; PAEDS: Paediatric Active Enhanced Disease Surveillance.</w:t>
      </w:r>
    </w:p>
    <w:p w14:paraId="21383E94" w14:textId="77777777" w:rsidR="00305C98" w:rsidRPr="00305C98" w:rsidRDefault="00305C98" w:rsidP="00305C98">
      <w:pPr>
        <w:pStyle w:val="CDITable-Footnote"/>
        <w:rPr>
          <w:lang w:val="en-GB"/>
        </w:rPr>
      </w:pPr>
      <w:r w:rsidRPr="00305C98">
        <w:rPr>
          <w:lang w:val="en-GB"/>
        </w:rPr>
        <w:t>b</w:t>
      </w:r>
      <w:r w:rsidRPr="00305C98">
        <w:rPr>
          <w:lang w:val="en-GB"/>
        </w:rPr>
        <w:tab/>
        <w:t>ADLs: activities of daily living.</w:t>
      </w:r>
    </w:p>
    <w:p w14:paraId="58052AAB" w14:textId="77777777" w:rsidR="00AA0B46" w:rsidRPr="00AA0B46" w:rsidRDefault="00AA0B46" w:rsidP="00595783">
      <w:pPr>
        <w:pStyle w:val="Heading3"/>
        <w:spacing w:before="480"/>
        <w:rPr>
          <w:lang w:val="en-GB"/>
        </w:rPr>
      </w:pPr>
      <w:r w:rsidRPr="00AA0B46">
        <w:rPr>
          <w:lang w:val="en-GB"/>
        </w:rPr>
        <w:t>Incidence of hospital admissions with influenza</w:t>
      </w:r>
    </w:p>
    <w:p w14:paraId="5942B836" w14:textId="77777777" w:rsidR="00AA0B46" w:rsidRPr="00AA0B46" w:rsidRDefault="00AA0B46" w:rsidP="00AA0B46">
      <w:pPr>
        <w:rPr>
          <w:lang w:val="en-GB"/>
        </w:rPr>
      </w:pPr>
      <w:r w:rsidRPr="00AA0B46">
        <w:rPr>
          <w:lang w:val="en-GB"/>
        </w:rPr>
        <w:t>In 2025, the peak incidence of admissions with confirmed influenza nationally was in week 28 (Figure 1). Peak weekly admissions per 100 hospital beds was as early as week 28 in New South Wales, Tasmania and Victoria, and as late as week 52 in South Australia (Figure 2; hospital bed count available in Appendix A, Table A.1). The number of peak weekly admissions per 100 hospital beds varied significantly between hospitals and was highest at Alice Springs Hospital (NT) and the Women’s and Children’s Hospital (SA) (Appendix A, Figure A.1).</w:t>
      </w:r>
    </w:p>
    <w:p w14:paraId="6FA1E481" w14:textId="7EC068F6" w:rsidR="00AA0B46" w:rsidRDefault="00AA0B46" w:rsidP="00AA0B46">
      <w:pPr>
        <w:pStyle w:val="CDIFigure-Title"/>
        <w:rPr>
          <w:lang w:val="en-GB"/>
        </w:rPr>
      </w:pPr>
      <w:bookmarkStart w:id="28" w:name="_Toc239759390"/>
      <w:r w:rsidRPr="00AA0B46">
        <w:rPr>
          <w:lang w:val="en-GB"/>
        </w:rPr>
        <w:t>Figure 1: Date of admission of hospitalised patients with confirmed influenza admitted to FluCAN–</w:t>
      </w:r>
      <w:proofErr w:type="spellStart"/>
      <w:r w:rsidRPr="00AA0B46">
        <w:rPr>
          <w:lang w:val="en-GB"/>
        </w:rPr>
        <w:t>PAEDS</w:t>
      </w:r>
      <w:r w:rsidRPr="00AA0B46">
        <w:rPr>
          <w:vertAlign w:val="superscript"/>
          <w:lang w:val="en-GB"/>
        </w:rPr>
        <w:t>a</w:t>
      </w:r>
      <w:proofErr w:type="spellEnd"/>
      <w:r w:rsidRPr="00AA0B46">
        <w:rPr>
          <w:lang w:val="en-GB"/>
        </w:rPr>
        <w:t xml:space="preserve"> sentinel hospitals, 1 January – 31 December 2025, Australia, by </w:t>
      </w:r>
      <w:proofErr w:type="spellStart"/>
      <w:r w:rsidRPr="00AA0B46">
        <w:rPr>
          <w:lang w:val="en-GB"/>
        </w:rPr>
        <w:t>week</w:t>
      </w:r>
      <w:r w:rsidRPr="00AA0B46">
        <w:rPr>
          <w:vertAlign w:val="superscript"/>
          <w:lang w:val="en-GB"/>
        </w:rPr>
        <w:t>b</w:t>
      </w:r>
      <w:proofErr w:type="spellEnd"/>
      <w:r w:rsidRPr="00AA0B46">
        <w:rPr>
          <w:lang w:val="en-GB"/>
        </w:rPr>
        <w:t xml:space="preserve"> and type</w:t>
      </w:r>
      <w:bookmarkEnd w:id="28"/>
    </w:p>
    <w:p w14:paraId="7014F267" w14:textId="3DC9F643" w:rsidR="00AA0B46" w:rsidRPr="00AA0B46" w:rsidRDefault="00AA0B46" w:rsidP="00AA0B46">
      <w:pPr>
        <w:pStyle w:val="CDIFigure-Placeholder"/>
        <w:rPr>
          <w:lang w:val="en-GB"/>
        </w:rPr>
      </w:pPr>
      <w:r>
        <w:rPr>
          <w:noProof/>
          <w:lang w:val="en-GB"/>
          <w14:ligatures w14:val="none"/>
        </w:rPr>
        <w:drawing>
          <wp:inline distT="0" distB="0" distL="0" distR="0" wp14:anchorId="07F934D8" wp14:editId="703718F2">
            <wp:extent cx="5815584" cy="2628900"/>
            <wp:effectExtent l="0" t="0" r="0" b="0"/>
            <wp:docPr id="1728278945" name="Picture 5" descr="Figure 1: Histogram of influenza admission numbers by epidemiology week stratified by influenza type. The histogram shows a clear peak in week 28 (&gt;400 admissions), and a smaller peak in week 48 (&gt;150 ad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78945" name="Picture 5" descr="Figure 1: Histogram of influenza admission numbers by epidemiology week stratified by influenza type. The histogram shows a clear peak in week 28 (&gt;400 admissions), and a smaller peak in week 48 (&gt;150 admissions)."/>
                    <pic:cNvPicPr/>
                  </pic:nvPicPr>
                  <pic:blipFill>
                    <a:blip r:embed="rId19">
                      <a:extLst>
                        <a:ext uri="{28A0092B-C50C-407E-A947-70E740481C1C}">
                          <a14:useLocalDpi xmlns:a14="http://schemas.microsoft.com/office/drawing/2010/main" val="0"/>
                        </a:ext>
                      </a:extLst>
                    </a:blip>
                    <a:stretch>
                      <a:fillRect/>
                    </a:stretch>
                  </pic:blipFill>
                  <pic:spPr>
                    <a:xfrm>
                      <a:off x="0" y="0"/>
                      <a:ext cx="5815584" cy="2628900"/>
                    </a:xfrm>
                    <a:prstGeom prst="rect">
                      <a:avLst/>
                    </a:prstGeom>
                  </pic:spPr>
                </pic:pic>
              </a:graphicData>
            </a:graphic>
          </wp:inline>
        </w:drawing>
      </w:r>
    </w:p>
    <w:p w14:paraId="30C8107E" w14:textId="77777777" w:rsidR="00AA0B46" w:rsidRPr="00AA0B46" w:rsidRDefault="00AA0B46" w:rsidP="00AA0B46">
      <w:pPr>
        <w:pStyle w:val="CDITable-FirstFootnote"/>
        <w:rPr>
          <w:lang w:val="en-GB"/>
        </w:rPr>
      </w:pPr>
      <w:r w:rsidRPr="00AA0B46">
        <w:rPr>
          <w:lang w:val="en-GB"/>
        </w:rPr>
        <w:t>a</w:t>
      </w:r>
      <w:r w:rsidRPr="00AA0B46">
        <w:rPr>
          <w:lang w:val="en-GB"/>
        </w:rPr>
        <w:tab/>
        <w:t>FluCAN: Influenza Complications Alert Network; PAEDS: Paediatric Active Enhanced Disease Surveillance.</w:t>
      </w:r>
    </w:p>
    <w:p w14:paraId="062D6D58" w14:textId="77777777" w:rsidR="00AA0B46" w:rsidRPr="00AA0B46" w:rsidRDefault="00AA0B46" w:rsidP="00AA0B46">
      <w:pPr>
        <w:pStyle w:val="CDITable-Footnote"/>
        <w:rPr>
          <w:lang w:val="en-GB"/>
        </w:rPr>
      </w:pPr>
      <w:r w:rsidRPr="00AA0B46">
        <w:rPr>
          <w:lang w:val="en-GB"/>
        </w:rPr>
        <w:t>b</w:t>
      </w:r>
      <w:r w:rsidRPr="00AA0B46">
        <w:rPr>
          <w:lang w:val="en-GB"/>
        </w:rPr>
        <w:tab/>
        <w:t>Representing date of admission or date of influenza diagnosis if diagnosed &gt; 7 days after admission.</w:t>
      </w:r>
    </w:p>
    <w:p w14:paraId="17C88BF5" w14:textId="5D113971" w:rsidR="00AA0B46" w:rsidRDefault="00AA0B46" w:rsidP="00AA0B46">
      <w:pPr>
        <w:pStyle w:val="CDIFigure-Title"/>
        <w:rPr>
          <w:lang w:val="en-GB"/>
        </w:rPr>
      </w:pPr>
      <w:bookmarkStart w:id="29" w:name="_Toc239759391"/>
      <w:r w:rsidRPr="00AA0B46">
        <w:rPr>
          <w:lang w:val="en-GB"/>
        </w:rPr>
        <w:lastRenderedPageBreak/>
        <w:t xml:space="preserve">Figure 2: Peak incidence of confirmed influenza (per 100 hospital beds per week) by </w:t>
      </w:r>
      <w:proofErr w:type="spellStart"/>
      <w:proofErr w:type="gramStart"/>
      <w:r w:rsidRPr="00AA0B46">
        <w:rPr>
          <w:lang w:val="en-GB"/>
        </w:rPr>
        <w:t>jurisdiction,</w:t>
      </w:r>
      <w:r w:rsidRPr="00AA0B46">
        <w:rPr>
          <w:vertAlign w:val="superscript"/>
          <w:lang w:val="en-GB"/>
        </w:rPr>
        <w:t>a</w:t>
      </w:r>
      <w:proofErr w:type="spellEnd"/>
      <w:proofErr w:type="gramEnd"/>
      <w:r w:rsidRPr="00AA0B46">
        <w:rPr>
          <w:lang w:val="en-GB"/>
        </w:rPr>
        <w:t xml:space="preserve"> for hospitalised patients admitted to FluCAN–</w:t>
      </w:r>
      <w:proofErr w:type="spellStart"/>
      <w:r w:rsidRPr="00AA0B46">
        <w:rPr>
          <w:lang w:val="en-GB"/>
        </w:rPr>
        <w:t>PAEDS</w:t>
      </w:r>
      <w:r w:rsidRPr="00AA0B46">
        <w:rPr>
          <w:vertAlign w:val="superscript"/>
          <w:lang w:val="en-GB"/>
        </w:rPr>
        <w:t>b</w:t>
      </w:r>
      <w:proofErr w:type="spellEnd"/>
      <w:r w:rsidRPr="00AA0B46">
        <w:rPr>
          <w:lang w:val="en-GB"/>
        </w:rPr>
        <w:t xml:space="preserve"> sentinel hospitals, 1</w:t>
      </w:r>
      <w:r>
        <w:rPr>
          <w:lang w:val="en-GB"/>
        </w:rPr>
        <w:t> </w:t>
      </w:r>
      <w:r w:rsidRPr="00AA0B46">
        <w:rPr>
          <w:lang w:val="en-GB"/>
        </w:rPr>
        <w:t>January – 31 December 2025, Australia</w:t>
      </w:r>
      <w:bookmarkEnd w:id="29"/>
    </w:p>
    <w:p w14:paraId="35DD50DE" w14:textId="213AC401" w:rsidR="00AA0B46" w:rsidRPr="00AA0B46" w:rsidRDefault="00AA0B46" w:rsidP="00AA0B46">
      <w:pPr>
        <w:pStyle w:val="CDIFigure-Placeholder"/>
        <w:rPr>
          <w:lang w:val="en-GB"/>
        </w:rPr>
      </w:pPr>
      <w:r>
        <w:rPr>
          <w:noProof/>
          <w:lang w:val="en-GB"/>
          <w14:ligatures w14:val="none"/>
        </w:rPr>
        <w:drawing>
          <wp:inline distT="0" distB="0" distL="0" distR="0" wp14:anchorId="667E16D4" wp14:editId="2C3BC018">
            <wp:extent cx="6117336" cy="2628900"/>
            <wp:effectExtent l="0" t="0" r="0" b="0"/>
            <wp:docPr id="972836985" name="Picture 6" descr="Figure 2: Line graph showing weekly influenza hospital admissions per 100 hospital beds during the 2025 influenza season across Australian jurisdictions. Most jurisdictions experienced peaks of 4–8 cases per 100 beds between epidemiological weeks 27 and 33 before declining. The Northern Territory had the highest and most variable incidence, peaking at 25 cases per 100 beds in we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36985" name="Picture 6" descr="Figure 2: Line graph showing weekly influenza hospital admissions per 100 hospital beds during the 2025 influenza season across Australian jurisdictions. Most jurisdictions experienced peaks of 4–8 cases per 100 beds between epidemiological weeks 27 and 33 before declining. The Northern Territory had the highest and most variable incidence, peaking at 25 cases per 100 beds in week 29."/>
                    <pic:cNvPicPr/>
                  </pic:nvPicPr>
                  <pic:blipFill>
                    <a:blip r:embed="rId20">
                      <a:extLst>
                        <a:ext uri="{28A0092B-C50C-407E-A947-70E740481C1C}">
                          <a14:useLocalDpi xmlns:a14="http://schemas.microsoft.com/office/drawing/2010/main" val="0"/>
                        </a:ext>
                      </a:extLst>
                    </a:blip>
                    <a:stretch>
                      <a:fillRect/>
                    </a:stretch>
                  </pic:blipFill>
                  <pic:spPr>
                    <a:xfrm>
                      <a:off x="0" y="0"/>
                      <a:ext cx="6117336" cy="2628900"/>
                    </a:xfrm>
                    <a:prstGeom prst="rect">
                      <a:avLst/>
                    </a:prstGeom>
                  </pic:spPr>
                </pic:pic>
              </a:graphicData>
            </a:graphic>
          </wp:inline>
        </w:drawing>
      </w:r>
    </w:p>
    <w:p w14:paraId="03ADF852" w14:textId="77777777" w:rsidR="00AA0B46" w:rsidRPr="00AA0B46" w:rsidRDefault="00AA0B46" w:rsidP="00AA0B46">
      <w:pPr>
        <w:pStyle w:val="CDITable-FirstFootnote"/>
        <w:rPr>
          <w:lang w:val="en-GB"/>
        </w:rPr>
      </w:pPr>
      <w:proofErr w:type="gramStart"/>
      <w:r w:rsidRPr="00AA0B46">
        <w:rPr>
          <w:lang w:val="en-GB"/>
        </w:rPr>
        <w:t>a</w:t>
      </w:r>
      <w:proofErr w:type="gramEnd"/>
      <w:r w:rsidRPr="00AA0B46">
        <w:rPr>
          <w:lang w:val="en-GB"/>
        </w:rPr>
        <w:tab/>
        <w:t>ACT: Australian Capital Territory; NSW: New South Wales; NT: Northern Territory; Qld: Queensland; SA: South Australia; Tas.: Tasmania; Vic.: Victoria; WA: Western Australia.</w:t>
      </w:r>
    </w:p>
    <w:p w14:paraId="441C0BC0" w14:textId="77777777" w:rsidR="00AA0B46" w:rsidRPr="00AA0B46" w:rsidRDefault="00AA0B46" w:rsidP="00AA0B46">
      <w:pPr>
        <w:pStyle w:val="CDITable-Footnote"/>
        <w:rPr>
          <w:lang w:val="en-GB"/>
        </w:rPr>
      </w:pPr>
      <w:r w:rsidRPr="00AA0B46">
        <w:rPr>
          <w:lang w:val="en-GB"/>
        </w:rPr>
        <w:t>b</w:t>
      </w:r>
      <w:r w:rsidRPr="00AA0B46">
        <w:rPr>
          <w:lang w:val="en-GB"/>
        </w:rPr>
        <w:tab/>
        <w:t>FluCAN: Influenza Complications Alert Network; PAEDS: Paediatric Active Enhanced Disease Surveillance.</w:t>
      </w:r>
    </w:p>
    <w:p w14:paraId="477DAEE2" w14:textId="77777777" w:rsidR="00AA0B46" w:rsidRPr="00595783" w:rsidRDefault="00AA0B46" w:rsidP="00595783">
      <w:pPr>
        <w:pStyle w:val="Heading3"/>
        <w:spacing w:before="480"/>
        <w:rPr>
          <w:bCs w:val="0"/>
          <w:lang w:val="en-GB"/>
        </w:rPr>
      </w:pPr>
      <w:r w:rsidRPr="00595783">
        <w:rPr>
          <w:bCs w:val="0"/>
          <w:lang w:val="en-GB"/>
        </w:rPr>
        <w:t xml:space="preserve">Presentation and </w:t>
      </w:r>
      <w:r w:rsidRPr="00595783">
        <w:rPr>
          <w:bCs w:val="0"/>
        </w:rPr>
        <w:t>management</w:t>
      </w:r>
    </w:p>
    <w:p w14:paraId="3BAAF55C" w14:textId="77777777" w:rsidR="00AA0B46" w:rsidRPr="00AA0B46" w:rsidRDefault="00AA0B46" w:rsidP="00AA0B46">
      <w:pPr>
        <w:rPr>
          <w:lang w:val="en-GB"/>
        </w:rPr>
      </w:pPr>
      <w:r w:rsidRPr="00AA0B46">
        <w:rPr>
          <w:lang w:val="en-GB"/>
        </w:rPr>
        <w:t xml:space="preserve">Of all patients hospitalised with influenza, 366 patients did not have a date of onset of illness documented and 322 patients had healthcare-associated influenza. Where the duration of symptoms was known, the median duration of symptoms prior to admission was 3 days (interquartile range [IQR]: 1–5 days). </w:t>
      </w:r>
    </w:p>
    <w:p w14:paraId="232E1CE7" w14:textId="74DC6823" w:rsidR="00595783" w:rsidRDefault="00AA0B46" w:rsidP="00595783">
      <w:pPr>
        <w:rPr>
          <w:lang w:val="en-GB"/>
        </w:rPr>
      </w:pPr>
      <w:r w:rsidRPr="00AA0B46">
        <w:rPr>
          <w:lang w:val="en-GB"/>
        </w:rPr>
        <w:t>Radiological evidence of pneumonia was present in 1,148 patients (13.1%). The proportion of patients with pneumonia was lower in children (&lt; 16 years of age; n = 337 [7.6%]) than in adults aged less than 65 (n = 377 [36.1%]) and adults aged 65 years and older (n = 434 [37.1%])). A</w:t>
      </w:r>
      <w:r w:rsidR="00595783">
        <w:rPr>
          <w:lang w:val="en-GB"/>
        </w:rPr>
        <w:t> </w:t>
      </w:r>
      <w:r w:rsidRPr="00AA0B46">
        <w:rPr>
          <w:lang w:val="en-GB"/>
        </w:rPr>
        <w:t xml:space="preserve">higher proportion of patients with pneumonia were admitted to ICU (n = 315 [27.4%]) than those without pneumonia (n = 377 [4.9%]). The proportion of hospitalised patients admitted to ICU did not vary significantly by influenza type or subtype (Table 3). </w:t>
      </w:r>
      <w:r w:rsidR="00595783">
        <w:rPr>
          <w:lang w:val="en-GB"/>
        </w:rPr>
        <w:br w:type="page"/>
      </w:r>
    </w:p>
    <w:p w14:paraId="41BE3F46" w14:textId="77777777" w:rsidR="00AA0B46" w:rsidRPr="00AA0B46" w:rsidRDefault="00AA0B46" w:rsidP="00595783">
      <w:pPr>
        <w:pStyle w:val="CDITable-Title"/>
        <w:rPr>
          <w:lang w:val="en-GB"/>
        </w:rPr>
      </w:pPr>
      <w:bookmarkStart w:id="30" w:name="_Toc239759402"/>
      <w:r w:rsidRPr="00AA0B46">
        <w:rPr>
          <w:lang w:val="en-GB"/>
        </w:rPr>
        <w:lastRenderedPageBreak/>
        <w:t>Table 3: Comparison of intensive care unit (ICU) admission and pneumonia by influenza type/subtype, for patients hospitalised with influenza and admitted to FluCAN–</w:t>
      </w:r>
      <w:proofErr w:type="spellStart"/>
      <w:r w:rsidRPr="00AA0B46">
        <w:rPr>
          <w:lang w:val="en-GB"/>
        </w:rPr>
        <w:t>PAEDS</w:t>
      </w:r>
      <w:r w:rsidRPr="00AA0B46">
        <w:rPr>
          <w:vertAlign w:val="superscript"/>
          <w:lang w:val="en-GB"/>
        </w:rPr>
        <w:t>a</w:t>
      </w:r>
      <w:proofErr w:type="spellEnd"/>
      <w:r w:rsidRPr="00AA0B46">
        <w:rPr>
          <w:lang w:val="en-GB"/>
        </w:rPr>
        <w:t xml:space="preserve"> sentinel hospitals, 1 January – 31 December 2025, Australia</w:t>
      </w:r>
      <w:bookmarkEnd w:id="30"/>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3: Comparison of intensive care unit (ICU) admission and pneumonia by influenza type/subtype, for patients hospitalised with influenza and admitted to FluCAN–PAEDSa sentinel hospitals, 1 January – 31 December 2025, Australia"/>
        <w:tblDescription w:val="Table comparing ICU admission and pneumonia among 8,749 patients hospitalised with influenza by subtype. Overall, 7.9% of patients were admitted to ICU and 13.1% developed pneumonia, with the highest pneumonia proportions seen in A/H1N1/09 and influenza A of unknown subtype (both around 14.5%)."/>
      </w:tblPr>
      <w:tblGrid>
        <w:gridCol w:w="1247"/>
        <w:gridCol w:w="624"/>
        <w:gridCol w:w="623"/>
        <w:gridCol w:w="567"/>
        <w:gridCol w:w="624"/>
        <w:gridCol w:w="567"/>
        <w:gridCol w:w="567"/>
        <w:gridCol w:w="624"/>
        <w:gridCol w:w="623"/>
        <w:gridCol w:w="624"/>
        <w:gridCol w:w="567"/>
        <w:gridCol w:w="567"/>
        <w:gridCol w:w="623"/>
        <w:gridCol w:w="624"/>
        <w:gridCol w:w="567"/>
      </w:tblGrid>
      <w:tr w:rsidR="00AA0B46" w:rsidRPr="00595783" w14:paraId="0BB118DC" w14:textId="77777777" w:rsidTr="00AA0D6D">
        <w:trPr>
          <w:trHeight w:val="60"/>
          <w:tblHeader/>
        </w:trPr>
        <w:tc>
          <w:tcPr>
            <w:tcW w:w="1247" w:type="dxa"/>
            <w:vMerge w:val="restart"/>
            <w:tcBorders>
              <w:top w:val="nil"/>
              <w:bottom w:val="nil"/>
            </w:tcBorders>
            <w:shd w:val="clear" w:color="auto" w:fill="1E4496" w:themeFill="text2"/>
            <w:tcMar>
              <w:top w:w="102" w:type="dxa"/>
              <w:left w:w="113" w:type="dxa"/>
              <w:bottom w:w="102" w:type="dxa"/>
              <w:right w:w="113" w:type="dxa"/>
            </w:tcMar>
            <w:vAlign w:val="bottom"/>
          </w:tcPr>
          <w:p w14:paraId="3A8E2D62" w14:textId="77777777" w:rsidR="00AA0B46" w:rsidRPr="00595783" w:rsidRDefault="00AA0B46" w:rsidP="00595783">
            <w:pPr>
              <w:pStyle w:val="CDITable-HeaderRowLeft"/>
            </w:pPr>
            <w:r w:rsidRPr="00595783">
              <w:t>Category</w:t>
            </w:r>
          </w:p>
        </w:tc>
        <w:tc>
          <w:tcPr>
            <w:tcW w:w="8391" w:type="dxa"/>
            <w:gridSpan w:val="14"/>
            <w:tcBorders>
              <w:top w:val="nil"/>
              <w:bottom w:val="nil"/>
            </w:tcBorders>
            <w:shd w:val="clear" w:color="auto" w:fill="1E4496" w:themeFill="text2"/>
            <w:tcMar>
              <w:top w:w="102" w:type="dxa"/>
              <w:left w:w="57" w:type="dxa"/>
              <w:bottom w:w="102" w:type="dxa"/>
              <w:right w:w="57" w:type="dxa"/>
            </w:tcMar>
            <w:vAlign w:val="bottom"/>
          </w:tcPr>
          <w:p w14:paraId="7B6FD0FB" w14:textId="77777777" w:rsidR="00AA0B46" w:rsidRPr="00595783" w:rsidRDefault="00AA0B46" w:rsidP="00595783">
            <w:pPr>
              <w:pStyle w:val="CDITable-HeaderRowCentre"/>
            </w:pPr>
            <w:r w:rsidRPr="00595783">
              <w:t>Influenza type/subtype</w:t>
            </w:r>
          </w:p>
        </w:tc>
      </w:tr>
      <w:tr w:rsidR="00AA0B46" w:rsidRPr="00595783" w14:paraId="6373004A" w14:textId="77777777" w:rsidTr="00AA0D6D">
        <w:trPr>
          <w:trHeight w:val="60"/>
          <w:tblHeader/>
        </w:trPr>
        <w:tc>
          <w:tcPr>
            <w:tcW w:w="1247" w:type="dxa"/>
            <w:vMerge/>
            <w:tcBorders>
              <w:top w:val="nil"/>
              <w:bottom w:val="nil"/>
            </w:tcBorders>
            <w:shd w:val="clear" w:color="auto" w:fill="1E4496" w:themeFill="text2"/>
            <w:tcMar>
              <w:top w:w="102" w:type="dxa"/>
              <w:bottom w:w="102" w:type="dxa"/>
            </w:tcMar>
          </w:tcPr>
          <w:p w14:paraId="24136426" w14:textId="77777777" w:rsidR="00AA0B46" w:rsidRPr="00595783" w:rsidRDefault="00AA0B46" w:rsidP="00595783">
            <w:pPr>
              <w:pStyle w:val="CDITable-RowCentre"/>
            </w:pPr>
          </w:p>
        </w:tc>
        <w:tc>
          <w:tcPr>
            <w:tcW w:w="1247"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16F5D070" w14:textId="77777777" w:rsidR="00AA0B46" w:rsidRPr="00595783" w:rsidRDefault="00AA0B46" w:rsidP="00595783">
            <w:pPr>
              <w:pStyle w:val="CDITable-HeaderRowCentre"/>
            </w:pPr>
            <w:r w:rsidRPr="00595783">
              <w:t>A/H1N1/09</w:t>
            </w:r>
          </w:p>
        </w:tc>
        <w:tc>
          <w:tcPr>
            <w:tcW w:w="1191"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6F4A08DD" w14:textId="77777777" w:rsidR="00AA0B46" w:rsidRPr="00595783" w:rsidRDefault="00AA0B46" w:rsidP="00595783">
            <w:pPr>
              <w:pStyle w:val="CDITable-HeaderRowCentre"/>
            </w:pPr>
            <w:r w:rsidRPr="00595783">
              <w:t>A/H3N2</w:t>
            </w:r>
          </w:p>
        </w:tc>
        <w:tc>
          <w:tcPr>
            <w:tcW w:w="1134"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0642FEA0" w14:textId="77777777" w:rsidR="00AA0B46" w:rsidRPr="00595783" w:rsidRDefault="00AA0B46" w:rsidP="00595783">
            <w:pPr>
              <w:pStyle w:val="CDITable-HeaderRowCentre"/>
            </w:pPr>
            <w:r w:rsidRPr="00595783">
              <w:t>A/H3N2/K</w:t>
            </w:r>
          </w:p>
        </w:tc>
        <w:tc>
          <w:tcPr>
            <w:tcW w:w="1247"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532EE8CF" w14:textId="77777777" w:rsidR="00AA0B46" w:rsidRPr="00595783" w:rsidRDefault="00AA0B46" w:rsidP="00595783">
            <w:pPr>
              <w:pStyle w:val="CDITable-HeaderRowCentre"/>
            </w:pPr>
            <w:r w:rsidRPr="00595783">
              <w:t>A/unknown</w:t>
            </w:r>
          </w:p>
        </w:tc>
        <w:tc>
          <w:tcPr>
            <w:tcW w:w="1191"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49A63F3D" w14:textId="77777777" w:rsidR="00AA0B46" w:rsidRPr="00595783" w:rsidRDefault="00AA0B46" w:rsidP="00595783">
            <w:pPr>
              <w:pStyle w:val="CDITable-HeaderRowCentre"/>
            </w:pPr>
            <w:r w:rsidRPr="00595783">
              <w:t>B</w:t>
            </w:r>
          </w:p>
        </w:tc>
        <w:tc>
          <w:tcPr>
            <w:tcW w:w="1190"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09D4F289" w14:textId="77777777" w:rsidR="00AA0B46" w:rsidRPr="00595783" w:rsidRDefault="00AA0B46" w:rsidP="00595783">
            <w:pPr>
              <w:pStyle w:val="CDITable-HeaderRowCentre"/>
            </w:pPr>
            <w:r w:rsidRPr="00595783">
              <w:t>Multiple</w:t>
            </w:r>
          </w:p>
        </w:tc>
        <w:tc>
          <w:tcPr>
            <w:tcW w:w="1191" w:type="dxa"/>
            <w:gridSpan w:val="2"/>
            <w:tcBorders>
              <w:top w:val="nil"/>
              <w:bottom w:val="single" w:sz="6" w:space="0" w:color="FFFFFF" w:themeColor="background1"/>
            </w:tcBorders>
            <w:shd w:val="clear" w:color="auto" w:fill="1E4496" w:themeFill="text2"/>
            <w:tcMar>
              <w:top w:w="102" w:type="dxa"/>
              <w:left w:w="57" w:type="dxa"/>
              <w:bottom w:w="102" w:type="dxa"/>
              <w:right w:w="57" w:type="dxa"/>
            </w:tcMar>
            <w:vAlign w:val="bottom"/>
          </w:tcPr>
          <w:p w14:paraId="49693069" w14:textId="77777777" w:rsidR="00AA0B46" w:rsidRPr="00595783" w:rsidRDefault="00AA0B46" w:rsidP="00595783">
            <w:pPr>
              <w:pStyle w:val="CDITable-HeaderRowCentre"/>
            </w:pPr>
            <w:r w:rsidRPr="00595783">
              <w:t>Total</w:t>
            </w:r>
          </w:p>
        </w:tc>
      </w:tr>
      <w:tr w:rsidR="00AA0B46" w:rsidRPr="00595783" w14:paraId="08720A53" w14:textId="77777777" w:rsidTr="00DE3E18">
        <w:trPr>
          <w:trHeight w:val="60"/>
          <w:tblHeader/>
        </w:trPr>
        <w:tc>
          <w:tcPr>
            <w:tcW w:w="1247" w:type="dxa"/>
            <w:vMerge/>
            <w:tcBorders>
              <w:top w:val="nil"/>
              <w:bottom w:val="nil"/>
            </w:tcBorders>
            <w:shd w:val="clear" w:color="auto" w:fill="1E4496" w:themeFill="text2"/>
            <w:tcMar>
              <w:top w:w="102" w:type="dxa"/>
              <w:bottom w:w="102" w:type="dxa"/>
            </w:tcMar>
          </w:tcPr>
          <w:p w14:paraId="4DDEF00C" w14:textId="77777777" w:rsidR="00AA0B46" w:rsidRPr="00595783" w:rsidRDefault="00AA0B46" w:rsidP="00595783">
            <w:pPr>
              <w:pStyle w:val="CDITable-RowCentre"/>
            </w:pPr>
          </w:p>
        </w:tc>
        <w:tc>
          <w:tcPr>
            <w:tcW w:w="624" w:type="dxa"/>
            <w:tcBorders>
              <w:top w:val="single" w:sz="6" w:space="0" w:color="FFFFFF" w:themeColor="background1"/>
              <w:bottom w:val="nil"/>
            </w:tcBorders>
            <w:shd w:val="clear" w:color="auto" w:fill="1E4496" w:themeFill="text2"/>
            <w:tcMar>
              <w:top w:w="102" w:type="dxa"/>
              <w:left w:w="57" w:type="dxa"/>
              <w:bottom w:w="102" w:type="dxa"/>
              <w:right w:w="57" w:type="dxa"/>
            </w:tcMar>
            <w:vAlign w:val="bottom"/>
          </w:tcPr>
          <w:p w14:paraId="7CABDC0A" w14:textId="77777777" w:rsidR="00AA0B46" w:rsidRPr="00595783" w:rsidRDefault="00AA0B46" w:rsidP="00595783">
            <w:pPr>
              <w:pStyle w:val="CDITable-HeaderRowCentre"/>
            </w:pPr>
            <w:r w:rsidRPr="00595783">
              <w:t>n</w:t>
            </w:r>
          </w:p>
        </w:tc>
        <w:tc>
          <w:tcPr>
            <w:tcW w:w="623" w:type="dxa"/>
            <w:tcBorders>
              <w:top w:val="single" w:sz="6" w:space="0" w:color="FFFFFF" w:themeColor="background1"/>
              <w:bottom w:val="nil"/>
              <w:right w:val="single" w:sz="6" w:space="0" w:color="FFFFFF" w:themeColor="background1"/>
            </w:tcBorders>
            <w:shd w:val="clear" w:color="auto" w:fill="1E4496" w:themeFill="text2"/>
            <w:tcMar>
              <w:top w:w="102" w:type="dxa"/>
              <w:left w:w="57" w:type="dxa"/>
              <w:bottom w:w="102" w:type="dxa"/>
              <w:right w:w="57" w:type="dxa"/>
            </w:tcMar>
            <w:vAlign w:val="bottom"/>
          </w:tcPr>
          <w:p w14:paraId="68256A1C" w14:textId="77777777" w:rsidR="00AA0B46" w:rsidRPr="00595783" w:rsidRDefault="00AA0B46" w:rsidP="00595783">
            <w:pPr>
              <w:pStyle w:val="CDITable-HeaderRowCentre"/>
            </w:pPr>
            <w:r w:rsidRPr="00595783">
              <w:t>%</w:t>
            </w:r>
          </w:p>
        </w:tc>
        <w:tc>
          <w:tcPr>
            <w:tcW w:w="567" w:type="dxa"/>
            <w:tcBorders>
              <w:top w:val="single" w:sz="6" w:space="0" w:color="FFFFFF" w:themeColor="background1"/>
              <w:left w:val="single" w:sz="6" w:space="0" w:color="FFFFFF" w:themeColor="background1"/>
              <w:bottom w:val="nil"/>
              <w:right w:val="nil"/>
            </w:tcBorders>
            <w:shd w:val="clear" w:color="auto" w:fill="1E4496" w:themeFill="text2"/>
            <w:tcMar>
              <w:top w:w="102" w:type="dxa"/>
              <w:left w:w="57" w:type="dxa"/>
              <w:bottom w:w="102" w:type="dxa"/>
              <w:right w:w="57" w:type="dxa"/>
            </w:tcMar>
            <w:vAlign w:val="bottom"/>
          </w:tcPr>
          <w:p w14:paraId="7E64A563" w14:textId="77777777" w:rsidR="00AA0B46" w:rsidRPr="00595783" w:rsidRDefault="00AA0B46" w:rsidP="00595783">
            <w:pPr>
              <w:pStyle w:val="CDITable-HeaderRowCentre"/>
            </w:pPr>
            <w:r w:rsidRPr="00595783">
              <w:t>n</w:t>
            </w:r>
          </w:p>
        </w:tc>
        <w:tc>
          <w:tcPr>
            <w:tcW w:w="624" w:type="dxa"/>
            <w:tcBorders>
              <w:top w:val="single" w:sz="6" w:space="0" w:color="FFFFFF" w:themeColor="background1"/>
              <w:left w:val="nil"/>
              <w:bottom w:val="nil"/>
              <w:right w:val="single" w:sz="6" w:space="0" w:color="FFFFFF" w:themeColor="background1"/>
            </w:tcBorders>
            <w:shd w:val="clear" w:color="auto" w:fill="1E4496" w:themeFill="text2"/>
            <w:tcMar>
              <w:top w:w="102" w:type="dxa"/>
              <w:left w:w="57" w:type="dxa"/>
              <w:bottom w:w="102" w:type="dxa"/>
              <w:right w:w="57" w:type="dxa"/>
            </w:tcMar>
            <w:vAlign w:val="bottom"/>
          </w:tcPr>
          <w:p w14:paraId="7629B269" w14:textId="77777777" w:rsidR="00AA0B46" w:rsidRPr="00595783" w:rsidRDefault="00AA0B46" w:rsidP="00595783">
            <w:pPr>
              <w:pStyle w:val="CDITable-HeaderRowCentre"/>
            </w:pPr>
            <w:r w:rsidRPr="00595783">
              <w:t>%</w:t>
            </w:r>
          </w:p>
        </w:tc>
        <w:tc>
          <w:tcPr>
            <w:tcW w:w="567" w:type="dxa"/>
            <w:tcBorders>
              <w:top w:val="single" w:sz="6" w:space="0" w:color="FFFFFF" w:themeColor="background1"/>
              <w:left w:val="single" w:sz="6" w:space="0" w:color="FFFFFF" w:themeColor="background1"/>
              <w:bottom w:val="nil"/>
              <w:right w:val="nil"/>
            </w:tcBorders>
            <w:shd w:val="clear" w:color="auto" w:fill="1E4496" w:themeFill="text2"/>
            <w:tcMar>
              <w:top w:w="102" w:type="dxa"/>
              <w:left w:w="57" w:type="dxa"/>
              <w:bottom w:w="102" w:type="dxa"/>
              <w:right w:w="57" w:type="dxa"/>
            </w:tcMar>
            <w:vAlign w:val="bottom"/>
          </w:tcPr>
          <w:p w14:paraId="38AE5244" w14:textId="77777777" w:rsidR="00AA0B46" w:rsidRPr="00595783" w:rsidRDefault="00AA0B46" w:rsidP="00595783">
            <w:pPr>
              <w:pStyle w:val="CDITable-HeaderRowCentre"/>
            </w:pPr>
            <w:r w:rsidRPr="00595783">
              <w:t>n</w:t>
            </w:r>
          </w:p>
        </w:tc>
        <w:tc>
          <w:tcPr>
            <w:tcW w:w="567" w:type="dxa"/>
            <w:tcBorders>
              <w:top w:val="single" w:sz="6" w:space="0" w:color="FFFFFF" w:themeColor="background1"/>
              <w:left w:val="nil"/>
              <w:bottom w:val="nil"/>
              <w:right w:val="single" w:sz="6" w:space="0" w:color="FFFFFF" w:themeColor="background1"/>
            </w:tcBorders>
            <w:shd w:val="clear" w:color="auto" w:fill="1E4496" w:themeFill="text2"/>
            <w:tcMar>
              <w:top w:w="102" w:type="dxa"/>
              <w:left w:w="57" w:type="dxa"/>
              <w:bottom w:w="102" w:type="dxa"/>
              <w:right w:w="57" w:type="dxa"/>
            </w:tcMar>
            <w:vAlign w:val="bottom"/>
          </w:tcPr>
          <w:p w14:paraId="1296D8BE" w14:textId="77777777" w:rsidR="00AA0B46" w:rsidRPr="00595783" w:rsidRDefault="00AA0B46" w:rsidP="00595783">
            <w:pPr>
              <w:pStyle w:val="CDITable-HeaderRowCentre"/>
            </w:pPr>
            <w:r w:rsidRPr="00595783">
              <w:t>%</w:t>
            </w:r>
          </w:p>
        </w:tc>
        <w:tc>
          <w:tcPr>
            <w:tcW w:w="624" w:type="dxa"/>
            <w:tcBorders>
              <w:top w:val="single" w:sz="6" w:space="0" w:color="FFFFFF" w:themeColor="background1"/>
              <w:left w:val="single" w:sz="6" w:space="0" w:color="FFFFFF" w:themeColor="background1"/>
              <w:bottom w:val="nil"/>
              <w:right w:val="nil"/>
            </w:tcBorders>
            <w:shd w:val="clear" w:color="auto" w:fill="1E4496" w:themeFill="text2"/>
            <w:tcMar>
              <w:top w:w="102" w:type="dxa"/>
              <w:left w:w="57" w:type="dxa"/>
              <w:bottom w:w="102" w:type="dxa"/>
              <w:right w:w="57" w:type="dxa"/>
            </w:tcMar>
            <w:vAlign w:val="bottom"/>
          </w:tcPr>
          <w:p w14:paraId="4005A2ED" w14:textId="77777777" w:rsidR="00AA0B46" w:rsidRPr="00595783" w:rsidRDefault="00AA0B46" w:rsidP="00595783">
            <w:pPr>
              <w:pStyle w:val="CDITable-HeaderRowCentre"/>
            </w:pPr>
            <w:r w:rsidRPr="00595783">
              <w:t>n</w:t>
            </w:r>
          </w:p>
        </w:tc>
        <w:tc>
          <w:tcPr>
            <w:tcW w:w="623" w:type="dxa"/>
            <w:tcBorders>
              <w:top w:val="single" w:sz="6" w:space="0" w:color="FFFFFF" w:themeColor="background1"/>
              <w:left w:val="nil"/>
              <w:bottom w:val="nil"/>
              <w:right w:val="single" w:sz="6" w:space="0" w:color="FFFFFF" w:themeColor="background1"/>
            </w:tcBorders>
            <w:shd w:val="clear" w:color="auto" w:fill="1E4496" w:themeFill="text2"/>
            <w:tcMar>
              <w:top w:w="102" w:type="dxa"/>
              <w:left w:w="57" w:type="dxa"/>
              <w:bottom w:w="102" w:type="dxa"/>
              <w:right w:w="57" w:type="dxa"/>
            </w:tcMar>
            <w:vAlign w:val="bottom"/>
          </w:tcPr>
          <w:p w14:paraId="334836E4" w14:textId="77777777" w:rsidR="00AA0B46" w:rsidRPr="00595783" w:rsidRDefault="00AA0B46" w:rsidP="00595783">
            <w:pPr>
              <w:pStyle w:val="CDITable-HeaderRowCentre"/>
            </w:pPr>
            <w:r w:rsidRPr="00595783">
              <w:t>%</w:t>
            </w:r>
          </w:p>
        </w:tc>
        <w:tc>
          <w:tcPr>
            <w:tcW w:w="624" w:type="dxa"/>
            <w:tcBorders>
              <w:top w:val="single" w:sz="6" w:space="0" w:color="FFFFFF" w:themeColor="background1"/>
              <w:left w:val="single" w:sz="6" w:space="0" w:color="FFFFFF" w:themeColor="background1"/>
              <w:bottom w:val="nil"/>
              <w:right w:val="nil"/>
            </w:tcBorders>
            <w:shd w:val="clear" w:color="auto" w:fill="1E4496" w:themeFill="text2"/>
            <w:tcMar>
              <w:top w:w="102" w:type="dxa"/>
              <w:left w:w="57" w:type="dxa"/>
              <w:bottom w:w="102" w:type="dxa"/>
              <w:right w:w="57" w:type="dxa"/>
            </w:tcMar>
            <w:vAlign w:val="bottom"/>
          </w:tcPr>
          <w:p w14:paraId="746E85AB" w14:textId="77777777" w:rsidR="00AA0B46" w:rsidRPr="00595783" w:rsidRDefault="00AA0B46" w:rsidP="00595783">
            <w:pPr>
              <w:pStyle w:val="CDITable-HeaderRowCentre"/>
            </w:pPr>
            <w:r w:rsidRPr="00595783">
              <w:t>n</w:t>
            </w:r>
          </w:p>
        </w:tc>
        <w:tc>
          <w:tcPr>
            <w:tcW w:w="567" w:type="dxa"/>
            <w:tcBorders>
              <w:top w:val="single" w:sz="6" w:space="0" w:color="FFFFFF" w:themeColor="background1"/>
              <w:left w:val="nil"/>
              <w:bottom w:val="nil"/>
              <w:right w:val="single" w:sz="6" w:space="0" w:color="FFFFFF" w:themeColor="background1"/>
            </w:tcBorders>
            <w:shd w:val="clear" w:color="auto" w:fill="1E4496" w:themeFill="text2"/>
            <w:tcMar>
              <w:top w:w="102" w:type="dxa"/>
              <w:left w:w="57" w:type="dxa"/>
              <w:bottom w:w="102" w:type="dxa"/>
              <w:right w:w="57" w:type="dxa"/>
            </w:tcMar>
            <w:vAlign w:val="bottom"/>
          </w:tcPr>
          <w:p w14:paraId="4F0ADDD7" w14:textId="77777777" w:rsidR="00AA0B46" w:rsidRPr="00595783" w:rsidRDefault="00AA0B46" w:rsidP="00595783">
            <w:pPr>
              <w:pStyle w:val="CDITable-HeaderRowCentre"/>
            </w:pPr>
            <w:r w:rsidRPr="00595783">
              <w:t>%</w:t>
            </w:r>
          </w:p>
        </w:tc>
        <w:tc>
          <w:tcPr>
            <w:tcW w:w="567" w:type="dxa"/>
            <w:tcBorders>
              <w:top w:val="single" w:sz="6" w:space="0" w:color="FFFFFF" w:themeColor="background1"/>
              <w:left w:val="single" w:sz="6" w:space="0" w:color="FFFFFF" w:themeColor="background1"/>
              <w:bottom w:val="nil"/>
              <w:right w:val="nil"/>
            </w:tcBorders>
            <w:shd w:val="clear" w:color="auto" w:fill="1E4496" w:themeFill="text2"/>
            <w:tcMar>
              <w:top w:w="102" w:type="dxa"/>
              <w:left w:w="57" w:type="dxa"/>
              <w:bottom w:w="102" w:type="dxa"/>
              <w:right w:w="57" w:type="dxa"/>
            </w:tcMar>
            <w:vAlign w:val="bottom"/>
          </w:tcPr>
          <w:p w14:paraId="6EED7085" w14:textId="77777777" w:rsidR="00AA0B46" w:rsidRPr="00595783" w:rsidRDefault="00AA0B46" w:rsidP="00595783">
            <w:pPr>
              <w:pStyle w:val="CDITable-HeaderRowCentre"/>
            </w:pPr>
            <w:r w:rsidRPr="00595783">
              <w:t>n</w:t>
            </w:r>
          </w:p>
        </w:tc>
        <w:tc>
          <w:tcPr>
            <w:tcW w:w="623" w:type="dxa"/>
            <w:tcBorders>
              <w:top w:val="single" w:sz="6" w:space="0" w:color="FFFFFF" w:themeColor="background1"/>
              <w:left w:val="nil"/>
              <w:bottom w:val="nil"/>
              <w:right w:val="single" w:sz="6" w:space="0" w:color="FFFFFF" w:themeColor="background1"/>
            </w:tcBorders>
            <w:shd w:val="clear" w:color="auto" w:fill="1E4496" w:themeFill="text2"/>
            <w:tcMar>
              <w:top w:w="102" w:type="dxa"/>
              <w:left w:w="57" w:type="dxa"/>
              <w:bottom w:w="102" w:type="dxa"/>
              <w:right w:w="57" w:type="dxa"/>
            </w:tcMar>
            <w:vAlign w:val="bottom"/>
          </w:tcPr>
          <w:p w14:paraId="2602A258" w14:textId="77777777" w:rsidR="00AA0B46" w:rsidRPr="00595783" w:rsidRDefault="00AA0B46" w:rsidP="00595783">
            <w:pPr>
              <w:pStyle w:val="CDITable-HeaderRowCentre"/>
            </w:pPr>
            <w:r w:rsidRPr="00595783">
              <w:t>%</w:t>
            </w:r>
          </w:p>
        </w:tc>
        <w:tc>
          <w:tcPr>
            <w:tcW w:w="624" w:type="dxa"/>
            <w:tcBorders>
              <w:top w:val="single" w:sz="6" w:space="0" w:color="FFFFFF" w:themeColor="background1"/>
              <w:left w:val="single" w:sz="6" w:space="0" w:color="FFFFFF" w:themeColor="background1"/>
              <w:bottom w:val="nil"/>
              <w:right w:val="nil"/>
            </w:tcBorders>
            <w:shd w:val="clear" w:color="auto" w:fill="1E4496" w:themeFill="text2"/>
            <w:tcMar>
              <w:top w:w="102" w:type="dxa"/>
              <w:left w:w="57" w:type="dxa"/>
              <w:bottom w:w="102" w:type="dxa"/>
              <w:right w:w="57" w:type="dxa"/>
            </w:tcMar>
            <w:vAlign w:val="bottom"/>
          </w:tcPr>
          <w:p w14:paraId="4E1ABF8B" w14:textId="77777777" w:rsidR="00AA0B46" w:rsidRPr="00595783" w:rsidRDefault="00AA0B46" w:rsidP="00595783">
            <w:pPr>
              <w:pStyle w:val="CDITable-HeaderRowCentre"/>
            </w:pPr>
            <w:r w:rsidRPr="00595783">
              <w:t>n</w:t>
            </w:r>
          </w:p>
        </w:tc>
        <w:tc>
          <w:tcPr>
            <w:tcW w:w="567" w:type="dxa"/>
            <w:tcBorders>
              <w:top w:val="single" w:sz="6" w:space="0" w:color="FFFFFF" w:themeColor="background1"/>
              <w:left w:val="nil"/>
              <w:bottom w:val="nil"/>
            </w:tcBorders>
            <w:shd w:val="clear" w:color="auto" w:fill="1E4496" w:themeFill="text2"/>
            <w:tcMar>
              <w:top w:w="102" w:type="dxa"/>
              <w:left w:w="57" w:type="dxa"/>
              <w:bottom w:w="102" w:type="dxa"/>
              <w:right w:w="57" w:type="dxa"/>
            </w:tcMar>
            <w:vAlign w:val="bottom"/>
          </w:tcPr>
          <w:p w14:paraId="73330C76" w14:textId="77777777" w:rsidR="00AA0B46" w:rsidRPr="00595783" w:rsidRDefault="00AA0B46" w:rsidP="00595783">
            <w:pPr>
              <w:pStyle w:val="CDITable-HeaderRowCentre"/>
            </w:pPr>
            <w:r w:rsidRPr="00595783">
              <w:t>%</w:t>
            </w:r>
          </w:p>
        </w:tc>
      </w:tr>
      <w:tr w:rsidR="00AA0B46" w:rsidRPr="00595783" w14:paraId="3560C866" w14:textId="77777777" w:rsidTr="00DE3E18">
        <w:trPr>
          <w:trHeight w:val="60"/>
        </w:trPr>
        <w:tc>
          <w:tcPr>
            <w:tcW w:w="1247" w:type="dxa"/>
            <w:tcBorders>
              <w:top w:val="nil"/>
            </w:tcBorders>
            <w:shd w:val="clear" w:color="auto" w:fill="DCF4FC" w:themeFill="background2" w:themeFillTint="33"/>
            <w:tcMar>
              <w:top w:w="102" w:type="dxa"/>
              <w:left w:w="113" w:type="dxa"/>
              <w:bottom w:w="102" w:type="dxa"/>
              <w:right w:w="113" w:type="dxa"/>
            </w:tcMar>
            <w:vAlign w:val="center"/>
          </w:tcPr>
          <w:p w14:paraId="1A02C495" w14:textId="77777777" w:rsidR="00AA0B46" w:rsidRPr="00595783" w:rsidRDefault="00AA0B46" w:rsidP="00595783">
            <w:pPr>
              <w:pStyle w:val="CDITable-RowLeft"/>
              <w:rPr>
                <w:b/>
                <w:bCs/>
              </w:rPr>
            </w:pPr>
            <w:r w:rsidRPr="00595783">
              <w:rPr>
                <w:b/>
                <w:bCs/>
              </w:rPr>
              <w:t>Total</w:t>
            </w:r>
          </w:p>
        </w:tc>
        <w:tc>
          <w:tcPr>
            <w:tcW w:w="624" w:type="dxa"/>
            <w:tcBorders>
              <w:top w:val="nil"/>
            </w:tcBorders>
            <w:shd w:val="solid" w:color="FFFFFF" w:fill="auto"/>
            <w:tcMar>
              <w:top w:w="102" w:type="dxa"/>
              <w:left w:w="57" w:type="dxa"/>
              <w:bottom w:w="102" w:type="dxa"/>
              <w:right w:w="57" w:type="dxa"/>
            </w:tcMar>
            <w:vAlign w:val="center"/>
          </w:tcPr>
          <w:p w14:paraId="773C44F8" w14:textId="77777777" w:rsidR="00AA0B46" w:rsidRPr="00595783" w:rsidRDefault="00AA0B46" w:rsidP="00595783">
            <w:pPr>
              <w:pStyle w:val="CDITable-RowCentre"/>
            </w:pPr>
            <w:r w:rsidRPr="00595783">
              <w:t>3,148</w:t>
            </w:r>
          </w:p>
        </w:tc>
        <w:tc>
          <w:tcPr>
            <w:tcW w:w="623" w:type="dxa"/>
            <w:tcBorders>
              <w:top w:val="nil"/>
            </w:tcBorders>
            <w:shd w:val="solid" w:color="FFFFFF" w:fill="auto"/>
            <w:tcMar>
              <w:top w:w="102" w:type="dxa"/>
              <w:left w:w="57" w:type="dxa"/>
              <w:bottom w:w="102" w:type="dxa"/>
              <w:right w:w="57" w:type="dxa"/>
            </w:tcMar>
            <w:vAlign w:val="center"/>
          </w:tcPr>
          <w:p w14:paraId="5E2ECAD0" w14:textId="77777777" w:rsidR="00AA0B46" w:rsidRPr="00595783" w:rsidRDefault="00AA0B46" w:rsidP="00595783">
            <w:pPr>
              <w:pStyle w:val="CDITable-RowCentre"/>
            </w:pPr>
            <w:r w:rsidRPr="00595783">
              <w:t>—</w:t>
            </w:r>
          </w:p>
        </w:tc>
        <w:tc>
          <w:tcPr>
            <w:tcW w:w="567" w:type="dxa"/>
            <w:tcBorders>
              <w:top w:val="nil"/>
            </w:tcBorders>
            <w:shd w:val="solid" w:color="FFFFFF" w:fill="auto"/>
            <w:tcMar>
              <w:top w:w="102" w:type="dxa"/>
              <w:left w:w="57" w:type="dxa"/>
              <w:bottom w:w="102" w:type="dxa"/>
              <w:right w:w="57" w:type="dxa"/>
            </w:tcMar>
            <w:vAlign w:val="center"/>
          </w:tcPr>
          <w:p w14:paraId="44277CFB" w14:textId="77777777" w:rsidR="00AA0B46" w:rsidRPr="00595783" w:rsidRDefault="00AA0B46" w:rsidP="00595783">
            <w:pPr>
              <w:pStyle w:val="CDITable-RowCentre"/>
            </w:pPr>
            <w:r w:rsidRPr="00595783">
              <w:t>960</w:t>
            </w:r>
          </w:p>
        </w:tc>
        <w:tc>
          <w:tcPr>
            <w:tcW w:w="624" w:type="dxa"/>
            <w:tcBorders>
              <w:top w:val="nil"/>
            </w:tcBorders>
            <w:shd w:val="solid" w:color="FFFFFF" w:fill="auto"/>
            <w:tcMar>
              <w:top w:w="102" w:type="dxa"/>
              <w:left w:w="57" w:type="dxa"/>
              <w:bottom w:w="102" w:type="dxa"/>
              <w:right w:w="57" w:type="dxa"/>
            </w:tcMar>
            <w:vAlign w:val="center"/>
          </w:tcPr>
          <w:p w14:paraId="39F286D8" w14:textId="77777777" w:rsidR="00AA0B46" w:rsidRPr="00595783" w:rsidRDefault="00AA0B46" w:rsidP="00595783">
            <w:pPr>
              <w:pStyle w:val="CDITable-RowCentre"/>
            </w:pPr>
            <w:r w:rsidRPr="00595783">
              <w:t>—</w:t>
            </w:r>
          </w:p>
        </w:tc>
        <w:tc>
          <w:tcPr>
            <w:tcW w:w="567" w:type="dxa"/>
            <w:tcBorders>
              <w:top w:val="nil"/>
            </w:tcBorders>
            <w:shd w:val="solid" w:color="FFFFFF" w:fill="auto"/>
            <w:tcMar>
              <w:top w:w="102" w:type="dxa"/>
              <w:left w:w="57" w:type="dxa"/>
              <w:bottom w:w="102" w:type="dxa"/>
              <w:right w:w="57" w:type="dxa"/>
            </w:tcMar>
            <w:vAlign w:val="center"/>
          </w:tcPr>
          <w:p w14:paraId="282BE842" w14:textId="77777777" w:rsidR="00AA0B46" w:rsidRPr="00595783" w:rsidRDefault="00AA0B46" w:rsidP="00595783">
            <w:pPr>
              <w:pStyle w:val="CDITable-RowCentre"/>
            </w:pPr>
            <w:r w:rsidRPr="00595783">
              <w:t>351</w:t>
            </w:r>
          </w:p>
        </w:tc>
        <w:tc>
          <w:tcPr>
            <w:tcW w:w="567" w:type="dxa"/>
            <w:tcBorders>
              <w:top w:val="nil"/>
            </w:tcBorders>
            <w:shd w:val="solid" w:color="FFFFFF" w:fill="auto"/>
            <w:tcMar>
              <w:top w:w="102" w:type="dxa"/>
              <w:left w:w="57" w:type="dxa"/>
              <w:bottom w:w="102" w:type="dxa"/>
              <w:right w:w="57" w:type="dxa"/>
            </w:tcMar>
            <w:vAlign w:val="center"/>
          </w:tcPr>
          <w:p w14:paraId="3779F302" w14:textId="77777777" w:rsidR="00AA0B46" w:rsidRPr="00595783" w:rsidRDefault="00AA0B46" w:rsidP="00595783">
            <w:pPr>
              <w:pStyle w:val="CDITable-RowCentre"/>
            </w:pPr>
            <w:r w:rsidRPr="00595783">
              <w:t>—</w:t>
            </w:r>
          </w:p>
        </w:tc>
        <w:tc>
          <w:tcPr>
            <w:tcW w:w="624" w:type="dxa"/>
            <w:tcBorders>
              <w:top w:val="nil"/>
            </w:tcBorders>
            <w:shd w:val="solid" w:color="FFFFFF" w:fill="auto"/>
            <w:tcMar>
              <w:top w:w="102" w:type="dxa"/>
              <w:left w:w="57" w:type="dxa"/>
              <w:bottom w:w="102" w:type="dxa"/>
              <w:right w:w="57" w:type="dxa"/>
            </w:tcMar>
            <w:vAlign w:val="center"/>
          </w:tcPr>
          <w:p w14:paraId="5C6C750F" w14:textId="77777777" w:rsidR="00AA0B46" w:rsidRPr="00595783" w:rsidRDefault="00AA0B46" w:rsidP="00595783">
            <w:pPr>
              <w:pStyle w:val="CDITable-RowCentre"/>
            </w:pPr>
            <w:r w:rsidRPr="00595783">
              <w:t>3,145</w:t>
            </w:r>
          </w:p>
        </w:tc>
        <w:tc>
          <w:tcPr>
            <w:tcW w:w="623" w:type="dxa"/>
            <w:tcBorders>
              <w:top w:val="nil"/>
            </w:tcBorders>
            <w:shd w:val="solid" w:color="FFFFFF" w:fill="auto"/>
            <w:tcMar>
              <w:top w:w="102" w:type="dxa"/>
              <w:left w:w="57" w:type="dxa"/>
              <w:bottom w:w="102" w:type="dxa"/>
              <w:right w:w="57" w:type="dxa"/>
            </w:tcMar>
            <w:vAlign w:val="center"/>
          </w:tcPr>
          <w:p w14:paraId="47D3986A" w14:textId="77777777" w:rsidR="00AA0B46" w:rsidRPr="00595783" w:rsidRDefault="00AA0B46" w:rsidP="00595783">
            <w:pPr>
              <w:pStyle w:val="CDITable-RowCentre"/>
            </w:pPr>
            <w:r w:rsidRPr="00595783">
              <w:t>—</w:t>
            </w:r>
          </w:p>
        </w:tc>
        <w:tc>
          <w:tcPr>
            <w:tcW w:w="624" w:type="dxa"/>
            <w:tcBorders>
              <w:top w:val="nil"/>
            </w:tcBorders>
            <w:shd w:val="solid" w:color="FFFFFF" w:fill="auto"/>
            <w:tcMar>
              <w:top w:w="102" w:type="dxa"/>
              <w:left w:w="57" w:type="dxa"/>
              <w:bottom w:w="102" w:type="dxa"/>
              <w:right w:w="57" w:type="dxa"/>
            </w:tcMar>
            <w:vAlign w:val="center"/>
          </w:tcPr>
          <w:p w14:paraId="1B8AFDCA" w14:textId="77777777" w:rsidR="00AA0B46" w:rsidRPr="00595783" w:rsidRDefault="00AA0B46" w:rsidP="00595783">
            <w:pPr>
              <w:pStyle w:val="CDITable-RowCentre"/>
            </w:pPr>
            <w:r w:rsidRPr="00595783">
              <w:t>1,470</w:t>
            </w:r>
          </w:p>
        </w:tc>
        <w:tc>
          <w:tcPr>
            <w:tcW w:w="567" w:type="dxa"/>
            <w:tcBorders>
              <w:top w:val="nil"/>
            </w:tcBorders>
            <w:shd w:val="solid" w:color="FFFFFF" w:fill="auto"/>
            <w:tcMar>
              <w:top w:w="102" w:type="dxa"/>
              <w:left w:w="57" w:type="dxa"/>
              <w:bottom w:w="102" w:type="dxa"/>
              <w:right w:w="57" w:type="dxa"/>
            </w:tcMar>
            <w:vAlign w:val="center"/>
          </w:tcPr>
          <w:p w14:paraId="3E36FBB6" w14:textId="77777777" w:rsidR="00AA0B46" w:rsidRPr="00595783" w:rsidRDefault="00AA0B46" w:rsidP="00595783">
            <w:pPr>
              <w:pStyle w:val="CDITable-RowCentre"/>
            </w:pPr>
            <w:r w:rsidRPr="00595783">
              <w:t>—</w:t>
            </w:r>
          </w:p>
        </w:tc>
        <w:tc>
          <w:tcPr>
            <w:tcW w:w="567" w:type="dxa"/>
            <w:tcBorders>
              <w:top w:val="nil"/>
            </w:tcBorders>
            <w:shd w:val="solid" w:color="FFFFFF" w:fill="auto"/>
            <w:tcMar>
              <w:top w:w="102" w:type="dxa"/>
              <w:left w:w="57" w:type="dxa"/>
              <w:bottom w:w="102" w:type="dxa"/>
              <w:right w:w="57" w:type="dxa"/>
            </w:tcMar>
            <w:vAlign w:val="center"/>
          </w:tcPr>
          <w:p w14:paraId="5E6339FA" w14:textId="77777777" w:rsidR="00AA0B46" w:rsidRPr="00595783" w:rsidRDefault="00AA0B46" w:rsidP="00595783">
            <w:pPr>
              <w:pStyle w:val="CDITable-RowCentre"/>
            </w:pPr>
            <w:r w:rsidRPr="00595783">
              <w:t>11</w:t>
            </w:r>
          </w:p>
        </w:tc>
        <w:tc>
          <w:tcPr>
            <w:tcW w:w="623" w:type="dxa"/>
            <w:tcBorders>
              <w:top w:val="nil"/>
            </w:tcBorders>
            <w:shd w:val="solid" w:color="FFFFFF" w:fill="auto"/>
            <w:tcMar>
              <w:top w:w="102" w:type="dxa"/>
              <w:left w:w="57" w:type="dxa"/>
              <w:bottom w:w="102" w:type="dxa"/>
              <w:right w:w="57" w:type="dxa"/>
            </w:tcMar>
            <w:vAlign w:val="center"/>
          </w:tcPr>
          <w:p w14:paraId="1FB402E4" w14:textId="77777777" w:rsidR="00AA0B46" w:rsidRPr="00595783" w:rsidRDefault="00AA0B46" w:rsidP="00595783">
            <w:pPr>
              <w:pStyle w:val="CDITable-RowCentre"/>
            </w:pPr>
            <w:r w:rsidRPr="00595783">
              <w:t>—</w:t>
            </w:r>
          </w:p>
        </w:tc>
        <w:tc>
          <w:tcPr>
            <w:tcW w:w="624" w:type="dxa"/>
            <w:tcBorders>
              <w:top w:val="nil"/>
            </w:tcBorders>
            <w:shd w:val="solid" w:color="FFFFFF" w:fill="auto"/>
            <w:tcMar>
              <w:top w:w="102" w:type="dxa"/>
              <w:left w:w="57" w:type="dxa"/>
              <w:bottom w:w="102" w:type="dxa"/>
              <w:right w:w="57" w:type="dxa"/>
            </w:tcMar>
            <w:vAlign w:val="center"/>
          </w:tcPr>
          <w:p w14:paraId="57DF9ADA" w14:textId="77777777" w:rsidR="00AA0B46" w:rsidRPr="00595783" w:rsidRDefault="00AA0B46" w:rsidP="00595783">
            <w:pPr>
              <w:pStyle w:val="CDITable-RowCentre"/>
            </w:pPr>
            <w:r w:rsidRPr="00595783">
              <w:t>8,749</w:t>
            </w:r>
          </w:p>
        </w:tc>
        <w:tc>
          <w:tcPr>
            <w:tcW w:w="567" w:type="dxa"/>
            <w:tcBorders>
              <w:top w:val="nil"/>
            </w:tcBorders>
            <w:shd w:val="solid" w:color="FFFFFF" w:fill="auto"/>
            <w:tcMar>
              <w:top w:w="102" w:type="dxa"/>
              <w:left w:w="57" w:type="dxa"/>
              <w:bottom w:w="102" w:type="dxa"/>
              <w:right w:w="57" w:type="dxa"/>
            </w:tcMar>
            <w:vAlign w:val="center"/>
          </w:tcPr>
          <w:p w14:paraId="3844759D" w14:textId="77777777" w:rsidR="00AA0B46" w:rsidRPr="00595783" w:rsidRDefault="00AA0B46" w:rsidP="00595783">
            <w:pPr>
              <w:pStyle w:val="CDITable-RowCentre"/>
            </w:pPr>
            <w:r w:rsidRPr="00595783">
              <w:t>—</w:t>
            </w:r>
          </w:p>
        </w:tc>
      </w:tr>
      <w:tr w:rsidR="00AA0B46" w:rsidRPr="00595783" w14:paraId="6D0314C9" w14:textId="77777777" w:rsidTr="00595783">
        <w:trPr>
          <w:trHeight w:val="60"/>
        </w:trPr>
        <w:tc>
          <w:tcPr>
            <w:tcW w:w="1247" w:type="dxa"/>
            <w:shd w:val="clear" w:color="auto" w:fill="DCF4FC" w:themeFill="background2" w:themeFillTint="33"/>
            <w:tcMar>
              <w:top w:w="102" w:type="dxa"/>
              <w:left w:w="113" w:type="dxa"/>
              <w:bottom w:w="102" w:type="dxa"/>
              <w:right w:w="113" w:type="dxa"/>
            </w:tcMar>
            <w:vAlign w:val="center"/>
          </w:tcPr>
          <w:p w14:paraId="5CF4CC04" w14:textId="77777777" w:rsidR="00AA0B46" w:rsidRPr="00595783" w:rsidRDefault="00AA0B46" w:rsidP="00595783">
            <w:pPr>
              <w:pStyle w:val="CDITable-RowLeft"/>
              <w:rPr>
                <w:b/>
                <w:bCs/>
              </w:rPr>
            </w:pPr>
            <w:r w:rsidRPr="00595783">
              <w:rPr>
                <w:b/>
                <w:bCs/>
              </w:rPr>
              <w:t>ICU</w:t>
            </w:r>
          </w:p>
        </w:tc>
        <w:tc>
          <w:tcPr>
            <w:tcW w:w="624" w:type="dxa"/>
            <w:tcMar>
              <w:top w:w="102" w:type="dxa"/>
              <w:left w:w="57" w:type="dxa"/>
              <w:bottom w:w="102" w:type="dxa"/>
              <w:right w:w="57" w:type="dxa"/>
            </w:tcMar>
            <w:vAlign w:val="center"/>
          </w:tcPr>
          <w:p w14:paraId="3643A2ED" w14:textId="77777777" w:rsidR="00AA0B46" w:rsidRPr="00595783" w:rsidRDefault="00AA0B46" w:rsidP="00595783">
            <w:pPr>
              <w:pStyle w:val="CDITable-RowCentre"/>
            </w:pPr>
            <w:r w:rsidRPr="00595783">
              <w:t>255</w:t>
            </w:r>
          </w:p>
        </w:tc>
        <w:tc>
          <w:tcPr>
            <w:tcW w:w="623" w:type="dxa"/>
            <w:tcMar>
              <w:top w:w="102" w:type="dxa"/>
              <w:left w:w="57" w:type="dxa"/>
              <w:bottom w:w="102" w:type="dxa"/>
              <w:right w:w="57" w:type="dxa"/>
            </w:tcMar>
            <w:vAlign w:val="center"/>
          </w:tcPr>
          <w:p w14:paraId="5BCE2008" w14:textId="77777777" w:rsidR="00AA0B46" w:rsidRPr="00595783" w:rsidRDefault="00AA0B46" w:rsidP="00595783">
            <w:pPr>
              <w:pStyle w:val="CDITable-RowCentre"/>
            </w:pPr>
            <w:r w:rsidRPr="00595783">
              <w:t>8.10</w:t>
            </w:r>
          </w:p>
        </w:tc>
        <w:tc>
          <w:tcPr>
            <w:tcW w:w="567" w:type="dxa"/>
            <w:tcMar>
              <w:top w:w="102" w:type="dxa"/>
              <w:left w:w="57" w:type="dxa"/>
              <w:bottom w:w="102" w:type="dxa"/>
              <w:right w:w="57" w:type="dxa"/>
            </w:tcMar>
            <w:vAlign w:val="center"/>
          </w:tcPr>
          <w:p w14:paraId="0DAFCD1E" w14:textId="77777777" w:rsidR="00AA0B46" w:rsidRPr="00595783" w:rsidRDefault="00AA0B46" w:rsidP="00595783">
            <w:pPr>
              <w:pStyle w:val="CDITable-RowCentre"/>
            </w:pPr>
            <w:r w:rsidRPr="00595783">
              <w:t>62</w:t>
            </w:r>
          </w:p>
        </w:tc>
        <w:tc>
          <w:tcPr>
            <w:tcW w:w="624" w:type="dxa"/>
            <w:tcMar>
              <w:top w:w="102" w:type="dxa"/>
              <w:left w:w="57" w:type="dxa"/>
              <w:bottom w:w="102" w:type="dxa"/>
              <w:right w:w="57" w:type="dxa"/>
            </w:tcMar>
            <w:vAlign w:val="center"/>
          </w:tcPr>
          <w:p w14:paraId="2C5CB531" w14:textId="77777777" w:rsidR="00AA0B46" w:rsidRPr="00595783" w:rsidRDefault="00AA0B46" w:rsidP="00595783">
            <w:pPr>
              <w:pStyle w:val="CDITable-RowCentre"/>
            </w:pPr>
            <w:r w:rsidRPr="00595783">
              <w:t>6.46</w:t>
            </w:r>
          </w:p>
        </w:tc>
        <w:tc>
          <w:tcPr>
            <w:tcW w:w="567" w:type="dxa"/>
            <w:tcMar>
              <w:top w:w="102" w:type="dxa"/>
              <w:left w:w="57" w:type="dxa"/>
              <w:bottom w:w="102" w:type="dxa"/>
              <w:right w:w="57" w:type="dxa"/>
            </w:tcMar>
            <w:vAlign w:val="center"/>
          </w:tcPr>
          <w:p w14:paraId="7B9FE29A" w14:textId="77777777" w:rsidR="00AA0B46" w:rsidRPr="00595783" w:rsidRDefault="00AA0B46" w:rsidP="00595783">
            <w:pPr>
              <w:pStyle w:val="CDITable-RowCentre"/>
            </w:pPr>
            <w:r w:rsidRPr="00595783">
              <w:t>15</w:t>
            </w:r>
          </w:p>
        </w:tc>
        <w:tc>
          <w:tcPr>
            <w:tcW w:w="567" w:type="dxa"/>
            <w:tcMar>
              <w:top w:w="102" w:type="dxa"/>
              <w:left w:w="57" w:type="dxa"/>
              <w:bottom w:w="102" w:type="dxa"/>
              <w:right w:w="57" w:type="dxa"/>
            </w:tcMar>
            <w:vAlign w:val="center"/>
          </w:tcPr>
          <w:p w14:paraId="3FC52AED" w14:textId="77777777" w:rsidR="00AA0B46" w:rsidRPr="00595783" w:rsidRDefault="00AA0B46" w:rsidP="00595783">
            <w:pPr>
              <w:pStyle w:val="CDITable-RowCentre"/>
            </w:pPr>
            <w:r w:rsidRPr="00595783">
              <w:t>4.27</w:t>
            </w:r>
          </w:p>
        </w:tc>
        <w:tc>
          <w:tcPr>
            <w:tcW w:w="624" w:type="dxa"/>
            <w:tcMar>
              <w:top w:w="102" w:type="dxa"/>
              <w:left w:w="57" w:type="dxa"/>
              <w:bottom w:w="102" w:type="dxa"/>
              <w:right w:w="57" w:type="dxa"/>
            </w:tcMar>
            <w:vAlign w:val="center"/>
          </w:tcPr>
          <w:p w14:paraId="0A0C9F0B" w14:textId="77777777" w:rsidR="00AA0B46" w:rsidRPr="00595783" w:rsidRDefault="00AA0B46" w:rsidP="00595783">
            <w:pPr>
              <w:pStyle w:val="CDITable-RowCentre"/>
            </w:pPr>
            <w:r w:rsidRPr="00595783">
              <w:t>265</w:t>
            </w:r>
          </w:p>
        </w:tc>
        <w:tc>
          <w:tcPr>
            <w:tcW w:w="623" w:type="dxa"/>
            <w:tcMar>
              <w:top w:w="102" w:type="dxa"/>
              <w:left w:w="57" w:type="dxa"/>
              <w:bottom w:w="102" w:type="dxa"/>
              <w:right w:w="57" w:type="dxa"/>
            </w:tcMar>
            <w:vAlign w:val="center"/>
          </w:tcPr>
          <w:p w14:paraId="213E0D6A" w14:textId="77777777" w:rsidR="00AA0B46" w:rsidRPr="00595783" w:rsidRDefault="00AA0B46" w:rsidP="00595783">
            <w:pPr>
              <w:pStyle w:val="CDITable-RowCentre"/>
            </w:pPr>
            <w:r w:rsidRPr="00595783">
              <w:t>8.43</w:t>
            </w:r>
          </w:p>
        </w:tc>
        <w:tc>
          <w:tcPr>
            <w:tcW w:w="624" w:type="dxa"/>
            <w:tcMar>
              <w:top w:w="102" w:type="dxa"/>
              <w:left w:w="57" w:type="dxa"/>
              <w:bottom w:w="102" w:type="dxa"/>
              <w:right w:w="57" w:type="dxa"/>
            </w:tcMar>
            <w:vAlign w:val="center"/>
          </w:tcPr>
          <w:p w14:paraId="6495599F" w14:textId="77777777" w:rsidR="00AA0B46" w:rsidRPr="00595783" w:rsidRDefault="00AA0B46" w:rsidP="00595783">
            <w:pPr>
              <w:pStyle w:val="CDITable-RowCentre"/>
            </w:pPr>
            <w:r w:rsidRPr="00595783">
              <w:t>110</w:t>
            </w:r>
          </w:p>
        </w:tc>
        <w:tc>
          <w:tcPr>
            <w:tcW w:w="567" w:type="dxa"/>
            <w:tcMar>
              <w:top w:w="102" w:type="dxa"/>
              <w:left w:w="57" w:type="dxa"/>
              <w:bottom w:w="102" w:type="dxa"/>
              <w:right w:w="57" w:type="dxa"/>
            </w:tcMar>
            <w:vAlign w:val="center"/>
          </w:tcPr>
          <w:p w14:paraId="509C18DB" w14:textId="77777777" w:rsidR="00AA0B46" w:rsidRPr="00595783" w:rsidRDefault="00AA0B46" w:rsidP="00595783">
            <w:pPr>
              <w:pStyle w:val="CDITable-RowCentre"/>
            </w:pPr>
            <w:r w:rsidRPr="00595783">
              <w:t>7.48</w:t>
            </w:r>
          </w:p>
        </w:tc>
        <w:tc>
          <w:tcPr>
            <w:tcW w:w="567" w:type="dxa"/>
            <w:tcMar>
              <w:top w:w="102" w:type="dxa"/>
              <w:left w:w="57" w:type="dxa"/>
              <w:bottom w:w="102" w:type="dxa"/>
              <w:right w:w="57" w:type="dxa"/>
            </w:tcMar>
            <w:vAlign w:val="center"/>
          </w:tcPr>
          <w:p w14:paraId="0F725936" w14:textId="77777777" w:rsidR="00AA0B46" w:rsidRPr="00595783" w:rsidRDefault="00AA0B46" w:rsidP="00595783">
            <w:pPr>
              <w:pStyle w:val="CDITable-RowCentre"/>
            </w:pPr>
            <w:r w:rsidRPr="00595783">
              <w:t>0</w:t>
            </w:r>
          </w:p>
        </w:tc>
        <w:tc>
          <w:tcPr>
            <w:tcW w:w="623" w:type="dxa"/>
            <w:tcMar>
              <w:top w:w="102" w:type="dxa"/>
              <w:left w:w="57" w:type="dxa"/>
              <w:bottom w:w="102" w:type="dxa"/>
              <w:right w:w="57" w:type="dxa"/>
            </w:tcMar>
            <w:vAlign w:val="center"/>
          </w:tcPr>
          <w:p w14:paraId="30D52351" w14:textId="77777777" w:rsidR="00AA0B46" w:rsidRPr="00595783" w:rsidRDefault="00AA0B46" w:rsidP="00595783">
            <w:pPr>
              <w:pStyle w:val="CDITable-RowCentre"/>
            </w:pPr>
            <w:r w:rsidRPr="00595783">
              <w:t>0.0</w:t>
            </w:r>
          </w:p>
        </w:tc>
        <w:tc>
          <w:tcPr>
            <w:tcW w:w="624" w:type="dxa"/>
            <w:tcMar>
              <w:top w:w="102" w:type="dxa"/>
              <w:left w:w="57" w:type="dxa"/>
              <w:bottom w:w="102" w:type="dxa"/>
              <w:right w:w="57" w:type="dxa"/>
            </w:tcMar>
            <w:vAlign w:val="center"/>
          </w:tcPr>
          <w:p w14:paraId="7BB8A4D4" w14:textId="77777777" w:rsidR="00AA0B46" w:rsidRPr="00595783" w:rsidRDefault="00AA0B46" w:rsidP="00595783">
            <w:pPr>
              <w:pStyle w:val="CDITable-RowCentre"/>
            </w:pPr>
            <w:r w:rsidRPr="00595783">
              <w:t>692</w:t>
            </w:r>
          </w:p>
        </w:tc>
        <w:tc>
          <w:tcPr>
            <w:tcW w:w="567" w:type="dxa"/>
            <w:tcMar>
              <w:top w:w="102" w:type="dxa"/>
              <w:left w:w="57" w:type="dxa"/>
              <w:bottom w:w="102" w:type="dxa"/>
              <w:right w:w="57" w:type="dxa"/>
            </w:tcMar>
            <w:vAlign w:val="center"/>
          </w:tcPr>
          <w:p w14:paraId="75984103" w14:textId="77777777" w:rsidR="00AA0B46" w:rsidRPr="00595783" w:rsidRDefault="00AA0B46" w:rsidP="00595783">
            <w:pPr>
              <w:pStyle w:val="CDITable-RowCentre"/>
            </w:pPr>
            <w:r w:rsidRPr="00595783">
              <w:t>7.91</w:t>
            </w:r>
          </w:p>
        </w:tc>
      </w:tr>
      <w:tr w:rsidR="00AA0B46" w:rsidRPr="00595783" w14:paraId="5EE73106" w14:textId="77777777" w:rsidTr="00595783">
        <w:trPr>
          <w:trHeight w:val="60"/>
        </w:trPr>
        <w:tc>
          <w:tcPr>
            <w:tcW w:w="1247" w:type="dxa"/>
            <w:shd w:val="clear" w:color="auto" w:fill="DCF4FC" w:themeFill="background2" w:themeFillTint="33"/>
            <w:tcMar>
              <w:top w:w="102" w:type="dxa"/>
              <w:left w:w="113" w:type="dxa"/>
              <w:bottom w:w="102" w:type="dxa"/>
              <w:right w:w="113" w:type="dxa"/>
            </w:tcMar>
            <w:vAlign w:val="center"/>
          </w:tcPr>
          <w:p w14:paraId="2A41573C" w14:textId="77777777" w:rsidR="00AA0B46" w:rsidRPr="00595783" w:rsidRDefault="00AA0B46" w:rsidP="00595783">
            <w:pPr>
              <w:pStyle w:val="CDITable-RowLeft"/>
              <w:rPr>
                <w:b/>
                <w:bCs/>
              </w:rPr>
            </w:pPr>
            <w:r w:rsidRPr="00595783">
              <w:rPr>
                <w:b/>
                <w:bCs/>
              </w:rPr>
              <w:t>Pneumonia</w:t>
            </w:r>
          </w:p>
        </w:tc>
        <w:tc>
          <w:tcPr>
            <w:tcW w:w="624" w:type="dxa"/>
            <w:tcMar>
              <w:top w:w="102" w:type="dxa"/>
              <w:left w:w="57" w:type="dxa"/>
              <w:bottom w:w="102" w:type="dxa"/>
              <w:right w:w="57" w:type="dxa"/>
            </w:tcMar>
            <w:vAlign w:val="center"/>
          </w:tcPr>
          <w:p w14:paraId="27BC6826" w14:textId="77777777" w:rsidR="00AA0B46" w:rsidRPr="00595783" w:rsidRDefault="00AA0B46" w:rsidP="00595783">
            <w:pPr>
              <w:pStyle w:val="CDITable-RowCentre"/>
            </w:pPr>
            <w:r w:rsidRPr="00595783">
              <w:t>454</w:t>
            </w:r>
          </w:p>
        </w:tc>
        <w:tc>
          <w:tcPr>
            <w:tcW w:w="623" w:type="dxa"/>
            <w:tcMar>
              <w:top w:w="102" w:type="dxa"/>
              <w:left w:w="57" w:type="dxa"/>
              <w:bottom w:w="102" w:type="dxa"/>
              <w:right w:w="57" w:type="dxa"/>
            </w:tcMar>
            <w:vAlign w:val="center"/>
          </w:tcPr>
          <w:p w14:paraId="01F43AFF" w14:textId="77777777" w:rsidR="00AA0B46" w:rsidRPr="00595783" w:rsidRDefault="00AA0B46" w:rsidP="00595783">
            <w:pPr>
              <w:pStyle w:val="CDITable-RowCentre"/>
            </w:pPr>
            <w:r w:rsidRPr="00595783">
              <w:t>14.43</w:t>
            </w:r>
          </w:p>
        </w:tc>
        <w:tc>
          <w:tcPr>
            <w:tcW w:w="567" w:type="dxa"/>
            <w:tcMar>
              <w:top w:w="102" w:type="dxa"/>
              <w:left w:w="57" w:type="dxa"/>
              <w:bottom w:w="102" w:type="dxa"/>
              <w:right w:w="57" w:type="dxa"/>
            </w:tcMar>
            <w:vAlign w:val="center"/>
          </w:tcPr>
          <w:p w14:paraId="1187FD2A" w14:textId="77777777" w:rsidR="00AA0B46" w:rsidRPr="00595783" w:rsidRDefault="00AA0B46" w:rsidP="00595783">
            <w:pPr>
              <w:pStyle w:val="CDITable-RowCentre"/>
            </w:pPr>
            <w:r w:rsidRPr="00595783">
              <w:t>86</w:t>
            </w:r>
          </w:p>
        </w:tc>
        <w:tc>
          <w:tcPr>
            <w:tcW w:w="624" w:type="dxa"/>
            <w:tcMar>
              <w:top w:w="102" w:type="dxa"/>
              <w:left w:w="57" w:type="dxa"/>
              <w:bottom w:w="102" w:type="dxa"/>
              <w:right w:w="57" w:type="dxa"/>
            </w:tcMar>
            <w:vAlign w:val="center"/>
          </w:tcPr>
          <w:p w14:paraId="2907F467" w14:textId="77777777" w:rsidR="00AA0B46" w:rsidRPr="00595783" w:rsidRDefault="00AA0B46" w:rsidP="00595783">
            <w:pPr>
              <w:pStyle w:val="CDITable-RowCentre"/>
            </w:pPr>
            <w:r w:rsidRPr="00595783">
              <w:t>8.96</w:t>
            </w:r>
          </w:p>
        </w:tc>
        <w:tc>
          <w:tcPr>
            <w:tcW w:w="567" w:type="dxa"/>
            <w:tcMar>
              <w:top w:w="102" w:type="dxa"/>
              <w:left w:w="57" w:type="dxa"/>
              <w:bottom w:w="102" w:type="dxa"/>
              <w:right w:w="57" w:type="dxa"/>
            </w:tcMar>
            <w:vAlign w:val="center"/>
          </w:tcPr>
          <w:p w14:paraId="3137CA1E" w14:textId="77777777" w:rsidR="00AA0B46" w:rsidRPr="00595783" w:rsidRDefault="00AA0B46" w:rsidP="00595783">
            <w:pPr>
              <w:pStyle w:val="CDITable-RowCentre"/>
            </w:pPr>
            <w:r w:rsidRPr="00595783">
              <w:t>25</w:t>
            </w:r>
          </w:p>
        </w:tc>
        <w:tc>
          <w:tcPr>
            <w:tcW w:w="567" w:type="dxa"/>
            <w:tcMar>
              <w:top w:w="102" w:type="dxa"/>
              <w:left w:w="57" w:type="dxa"/>
              <w:bottom w:w="102" w:type="dxa"/>
              <w:right w:w="57" w:type="dxa"/>
            </w:tcMar>
            <w:vAlign w:val="center"/>
          </w:tcPr>
          <w:p w14:paraId="4451AB4D" w14:textId="77777777" w:rsidR="00AA0B46" w:rsidRPr="00595783" w:rsidRDefault="00AA0B46" w:rsidP="00595783">
            <w:pPr>
              <w:pStyle w:val="CDITable-RowCentre"/>
            </w:pPr>
            <w:r w:rsidRPr="00595783">
              <w:t>7.12</w:t>
            </w:r>
          </w:p>
        </w:tc>
        <w:tc>
          <w:tcPr>
            <w:tcW w:w="624" w:type="dxa"/>
            <w:tcMar>
              <w:top w:w="102" w:type="dxa"/>
              <w:left w:w="57" w:type="dxa"/>
              <w:bottom w:w="102" w:type="dxa"/>
              <w:right w:w="57" w:type="dxa"/>
            </w:tcMar>
            <w:vAlign w:val="center"/>
          </w:tcPr>
          <w:p w14:paraId="0C2590FA" w14:textId="77777777" w:rsidR="00AA0B46" w:rsidRPr="00595783" w:rsidRDefault="00AA0B46" w:rsidP="00595783">
            <w:pPr>
              <w:pStyle w:val="CDITable-RowCentre"/>
            </w:pPr>
            <w:r w:rsidRPr="00595783">
              <w:t>460</w:t>
            </w:r>
          </w:p>
        </w:tc>
        <w:tc>
          <w:tcPr>
            <w:tcW w:w="623" w:type="dxa"/>
            <w:tcMar>
              <w:top w:w="102" w:type="dxa"/>
              <w:left w:w="57" w:type="dxa"/>
              <w:bottom w:w="102" w:type="dxa"/>
              <w:right w:w="57" w:type="dxa"/>
            </w:tcMar>
            <w:vAlign w:val="center"/>
          </w:tcPr>
          <w:p w14:paraId="18377ECB" w14:textId="77777777" w:rsidR="00AA0B46" w:rsidRPr="00595783" w:rsidRDefault="00AA0B46" w:rsidP="00595783">
            <w:pPr>
              <w:pStyle w:val="CDITable-RowCentre"/>
            </w:pPr>
            <w:r w:rsidRPr="00595783">
              <w:t>14.63</w:t>
            </w:r>
          </w:p>
        </w:tc>
        <w:tc>
          <w:tcPr>
            <w:tcW w:w="624" w:type="dxa"/>
            <w:tcMar>
              <w:top w:w="102" w:type="dxa"/>
              <w:left w:w="57" w:type="dxa"/>
              <w:bottom w:w="102" w:type="dxa"/>
              <w:right w:w="57" w:type="dxa"/>
            </w:tcMar>
            <w:vAlign w:val="center"/>
          </w:tcPr>
          <w:p w14:paraId="2407FF86" w14:textId="77777777" w:rsidR="00AA0B46" w:rsidRPr="00595783" w:rsidRDefault="00AA0B46" w:rsidP="00595783">
            <w:pPr>
              <w:pStyle w:val="CDITable-RowCentre"/>
            </w:pPr>
            <w:r w:rsidRPr="00595783">
              <w:t>142</w:t>
            </w:r>
          </w:p>
        </w:tc>
        <w:tc>
          <w:tcPr>
            <w:tcW w:w="567" w:type="dxa"/>
            <w:tcMar>
              <w:top w:w="102" w:type="dxa"/>
              <w:left w:w="57" w:type="dxa"/>
              <w:bottom w:w="102" w:type="dxa"/>
              <w:right w:w="57" w:type="dxa"/>
            </w:tcMar>
            <w:vAlign w:val="center"/>
          </w:tcPr>
          <w:p w14:paraId="61E27FFC" w14:textId="77777777" w:rsidR="00AA0B46" w:rsidRPr="00595783" w:rsidRDefault="00AA0B46" w:rsidP="00595783">
            <w:pPr>
              <w:pStyle w:val="CDITable-RowCentre"/>
            </w:pPr>
            <w:r w:rsidRPr="00595783">
              <w:t>9.66</w:t>
            </w:r>
          </w:p>
        </w:tc>
        <w:tc>
          <w:tcPr>
            <w:tcW w:w="567" w:type="dxa"/>
            <w:tcMar>
              <w:top w:w="102" w:type="dxa"/>
              <w:left w:w="57" w:type="dxa"/>
              <w:bottom w:w="102" w:type="dxa"/>
              <w:right w:w="57" w:type="dxa"/>
            </w:tcMar>
            <w:vAlign w:val="center"/>
          </w:tcPr>
          <w:p w14:paraId="4954CB40" w14:textId="77777777" w:rsidR="00AA0B46" w:rsidRPr="00595783" w:rsidRDefault="00AA0B46" w:rsidP="00595783">
            <w:pPr>
              <w:pStyle w:val="CDITable-RowCentre"/>
            </w:pPr>
            <w:r w:rsidRPr="00595783">
              <w:t>3</w:t>
            </w:r>
          </w:p>
        </w:tc>
        <w:tc>
          <w:tcPr>
            <w:tcW w:w="623" w:type="dxa"/>
            <w:tcMar>
              <w:top w:w="102" w:type="dxa"/>
              <w:left w:w="57" w:type="dxa"/>
              <w:bottom w:w="102" w:type="dxa"/>
              <w:right w:w="57" w:type="dxa"/>
            </w:tcMar>
            <w:vAlign w:val="center"/>
          </w:tcPr>
          <w:p w14:paraId="550634E2" w14:textId="77777777" w:rsidR="00AA0B46" w:rsidRPr="00595783" w:rsidRDefault="00AA0B46" w:rsidP="00595783">
            <w:pPr>
              <w:pStyle w:val="CDITable-RowCentre"/>
            </w:pPr>
            <w:r w:rsidRPr="00595783">
              <w:t>27.27</w:t>
            </w:r>
          </w:p>
        </w:tc>
        <w:tc>
          <w:tcPr>
            <w:tcW w:w="624" w:type="dxa"/>
            <w:tcMar>
              <w:top w:w="102" w:type="dxa"/>
              <w:left w:w="57" w:type="dxa"/>
              <w:bottom w:w="102" w:type="dxa"/>
              <w:right w:w="57" w:type="dxa"/>
            </w:tcMar>
            <w:vAlign w:val="center"/>
          </w:tcPr>
          <w:p w14:paraId="6A27ABC0" w14:textId="77777777" w:rsidR="00AA0B46" w:rsidRPr="00595783" w:rsidRDefault="00AA0B46" w:rsidP="00595783">
            <w:pPr>
              <w:pStyle w:val="CDITable-RowCentre"/>
            </w:pPr>
            <w:r w:rsidRPr="00595783">
              <w:t>1,148</w:t>
            </w:r>
          </w:p>
        </w:tc>
        <w:tc>
          <w:tcPr>
            <w:tcW w:w="567" w:type="dxa"/>
            <w:tcMar>
              <w:top w:w="102" w:type="dxa"/>
              <w:left w:w="57" w:type="dxa"/>
              <w:bottom w:w="102" w:type="dxa"/>
              <w:right w:w="57" w:type="dxa"/>
            </w:tcMar>
            <w:vAlign w:val="center"/>
          </w:tcPr>
          <w:p w14:paraId="0EF4C2F0" w14:textId="77777777" w:rsidR="00AA0B46" w:rsidRPr="00595783" w:rsidRDefault="00AA0B46" w:rsidP="00595783">
            <w:pPr>
              <w:pStyle w:val="CDITable-RowCentre"/>
            </w:pPr>
            <w:r w:rsidRPr="00595783">
              <w:t>13.12</w:t>
            </w:r>
          </w:p>
        </w:tc>
      </w:tr>
    </w:tbl>
    <w:p w14:paraId="3F9A184F" w14:textId="77777777" w:rsidR="00AA0B46" w:rsidRPr="00AA0B46" w:rsidRDefault="00AA0B46" w:rsidP="00595783">
      <w:pPr>
        <w:pStyle w:val="CDITable-FirstFootnote"/>
        <w:rPr>
          <w:lang w:val="en-GB"/>
        </w:rPr>
      </w:pPr>
      <w:r w:rsidRPr="00AA0B46">
        <w:rPr>
          <w:lang w:val="en-GB"/>
        </w:rPr>
        <w:t>a</w:t>
      </w:r>
      <w:r w:rsidRPr="00AA0B46">
        <w:rPr>
          <w:lang w:val="en-GB"/>
        </w:rPr>
        <w:tab/>
        <w:t>FluCAN: Influenza Complications Alert Network; PAEDS: Paediatric Active Enhanced Disease Surveillance.</w:t>
      </w:r>
    </w:p>
    <w:p w14:paraId="18B7B23D" w14:textId="13E6C737" w:rsidR="00595783" w:rsidRPr="00595783" w:rsidRDefault="00595783" w:rsidP="00DE3E18">
      <w:pPr>
        <w:pStyle w:val="CDITable-Title"/>
        <w:spacing w:before="480"/>
        <w:rPr>
          <w:lang w:val="en-GB"/>
        </w:rPr>
      </w:pPr>
      <w:bookmarkStart w:id="31" w:name="_Toc239759403"/>
      <w:r>
        <w:rPr>
          <w:lang w:val="en-GB"/>
        </w:rPr>
        <w:t>T</w:t>
      </w:r>
      <w:r w:rsidRPr="00595783">
        <w:rPr>
          <w:lang w:val="en-GB"/>
        </w:rPr>
        <w:t>able 4: Factors associated with intensive care unit (ICU) admission, in patients hospitalised with influenza and admitted to FluCAN–</w:t>
      </w:r>
      <w:proofErr w:type="spellStart"/>
      <w:r w:rsidRPr="00595783">
        <w:rPr>
          <w:lang w:val="en-GB"/>
        </w:rPr>
        <w:t>PAEDS</w:t>
      </w:r>
      <w:r w:rsidRPr="00595783">
        <w:rPr>
          <w:vertAlign w:val="superscript"/>
          <w:lang w:val="en-GB"/>
        </w:rPr>
        <w:t>a</w:t>
      </w:r>
      <w:proofErr w:type="spellEnd"/>
      <w:r w:rsidRPr="00595783">
        <w:rPr>
          <w:lang w:val="en-GB"/>
        </w:rPr>
        <w:t xml:space="preserve"> sentinel hospitals, 1 January – 31 December 2025, Australia</w:t>
      </w:r>
      <w:bookmarkEnd w:id="31"/>
      <w:r w:rsidRPr="00595783">
        <w:rPr>
          <w:lang w:val="en-GB"/>
        </w:rPr>
        <w:t xml:space="preserve"> </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4: Factors associated with intensive care unit (ICU) admission, in patients hospitalised with influenza and admitted to FluCAN–PAEDSa sentinel hospitals, 1 January – 31 December 2025, Australia"/>
        <w:tblDescription w:val="Table showing factors associated with ICU admission among patients hospitalised with influenza using odds ratios and 95% confidence intervals. ICU admission was more likely among adults aged 16–64 years and patients with medical comorbidities, while lower odds were observed among children, older adults, pregnant patients, and nursing home residents."/>
      </w:tblPr>
      <w:tblGrid>
        <w:gridCol w:w="2778"/>
        <w:gridCol w:w="2608"/>
        <w:gridCol w:w="1417"/>
        <w:gridCol w:w="1417"/>
        <w:gridCol w:w="1418"/>
      </w:tblGrid>
      <w:tr w:rsidR="00595783" w:rsidRPr="00595783" w14:paraId="6EB3FD40" w14:textId="77777777" w:rsidTr="00DE3E18">
        <w:trPr>
          <w:trHeight w:val="60"/>
          <w:tblHeader/>
        </w:trPr>
        <w:tc>
          <w:tcPr>
            <w:tcW w:w="2778" w:type="dxa"/>
            <w:tcBorders>
              <w:top w:val="nil"/>
              <w:bottom w:val="nil"/>
            </w:tcBorders>
            <w:shd w:val="clear" w:color="auto" w:fill="1E4496" w:themeFill="text2"/>
            <w:tcMar>
              <w:top w:w="102" w:type="dxa"/>
              <w:left w:w="113" w:type="dxa"/>
              <w:bottom w:w="102" w:type="dxa"/>
              <w:right w:w="113" w:type="dxa"/>
            </w:tcMar>
            <w:vAlign w:val="bottom"/>
          </w:tcPr>
          <w:p w14:paraId="5A3D9D48" w14:textId="77777777" w:rsidR="00595783" w:rsidRPr="00595783" w:rsidRDefault="00595783" w:rsidP="00595783">
            <w:pPr>
              <w:pStyle w:val="CDITable-HeaderRowLeft"/>
            </w:pPr>
            <w:r w:rsidRPr="00595783">
              <w:t>Category</w:t>
            </w:r>
          </w:p>
        </w:tc>
        <w:tc>
          <w:tcPr>
            <w:tcW w:w="2608" w:type="dxa"/>
            <w:tcBorders>
              <w:top w:val="nil"/>
              <w:bottom w:val="nil"/>
            </w:tcBorders>
            <w:shd w:val="clear" w:color="auto" w:fill="1E4496" w:themeFill="text2"/>
            <w:tcMar>
              <w:top w:w="102" w:type="dxa"/>
              <w:left w:w="113" w:type="dxa"/>
              <w:bottom w:w="102" w:type="dxa"/>
              <w:right w:w="113" w:type="dxa"/>
            </w:tcMar>
            <w:vAlign w:val="bottom"/>
          </w:tcPr>
          <w:p w14:paraId="08C7CC2B" w14:textId="77777777" w:rsidR="00595783" w:rsidRPr="00595783" w:rsidRDefault="00595783" w:rsidP="00595783">
            <w:pPr>
              <w:pStyle w:val="CDITable-HeaderRowLeft"/>
            </w:pPr>
            <w:r w:rsidRPr="00595783">
              <w:t>Characteristic</w:t>
            </w:r>
          </w:p>
        </w:tc>
        <w:tc>
          <w:tcPr>
            <w:tcW w:w="1417" w:type="dxa"/>
            <w:tcBorders>
              <w:top w:val="nil"/>
              <w:bottom w:val="nil"/>
            </w:tcBorders>
            <w:shd w:val="clear" w:color="auto" w:fill="1E4496" w:themeFill="text2"/>
            <w:tcMar>
              <w:top w:w="102" w:type="dxa"/>
              <w:left w:w="113" w:type="dxa"/>
              <w:bottom w:w="102" w:type="dxa"/>
              <w:right w:w="113" w:type="dxa"/>
            </w:tcMar>
            <w:vAlign w:val="bottom"/>
          </w:tcPr>
          <w:p w14:paraId="73F04E82" w14:textId="77777777" w:rsidR="00595783" w:rsidRPr="00595783" w:rsidRDefault="00595783" w:rsidP="00595783">
            <w:pPr>
              <w:pStyle w:val="CDITable-HeaderRowCentre"/>
            </w:pPr>
            <w:proofErr w:type="spellStart"/>
            <w:r w:rsidRPr="00595783">
              <w:t>OR</w:t>
            </w:r>
            <w:r w:rsidRPr="00595783">
              <w:rPr>
                <w:vertAlign w:val="superscript"/>
              </w:rPr>
              <w:t>b</w:t>
            </w:r>
            <w:proofErr w:type="spellEnd"/>
          </w:p>
        </w:tc>
        <w:tc>
          <w:tcPr>
            <w:tcW w:w="1417" w:type="dxa"/>
            <w:tcBorders>
              <w:top w:val="nil"/>
              <w:bottom w:val="nil"/>
            </w:tcBorders>
            <w:shd w:val="clear" w:color="auto" w:fill="1E4496" w:themeFill="text2"/>
            <w:tcMar>
              <w:top w:w="102" w:type="dxa"/>
              <w:left w:w="113" w:type="dxa"/>
              <w:bottom w:w="102" w:type="dxa"/>
              <w:right w:w="113" w:type="dxa"/>
            </w:tcMar>
            <w:vAlign w:val="bottom"/>
          </w:tcPr>
          <w:p w14:paraId="6500B69A" w14:textId="77777777" w:rsidR="00595783" w:rsidRPr="00595783" w:rsidRDefault="00595783" w:rsidP="00595783">
            <w:pPr>
              <w:pStyle w:val="CDITable-HeaderRowCentre"/>
            </w:pPr>
            <w:r w:rsidRPr="00595783">
              <w:t xml:space="preserve">95% </w:t>
            </w:r>
            <w:proofErr w:type="spellStart"/>
            <w:r w:rsidRPr="00595783">
              <w:t>CI</w:t>
            </w:r>
            <w:r w:rsidRPr="00595783">
              <w:rPr>
                <w:vertAlign w:val="superscript"/>
              </w:rPr>
              <w:t>c</w:t>
            </w:r>
            <w:proofErr w:type="spellEnd"/>
          </w:p>
        </w:tc>
        <w:tc>
          <w:tcPr>
            <w:tcW w:w="1418" w:type="dxa"/>
            <w:tcBorders>
              <w:top w:val="nil"/>
              <w:bottom w:val="nil"/>
            </w:tcBorders>
            <w:shd w:val="clear" w:color="auto" w:fill="1E4496" w:themeFill="text2"/>
            <w:tcMar>
              <w:top w:w="102" w:type="dxa"/>
              <w:left w:w="113" w:type="dxa"/>
              <w:bottom w:w="102" w:type="dxa"/>
              <w:right w:w="113" w:type="dxa"/>
            </w:tcMar>
            <w:vAlign w:val="bottom"/>
          </w:tcPr>
          <w:p w14:paraId="676A2901" w14:textId="77777777" w:rsidR="00595783" w:rsidRPr="00595783" w:rsidRDefault="00595783" w:rsidP="00595783">
            <w:pPr>
              <w:pStyle w:val="CDITable-HeaderRowCentre"/>
            </w:pPr>
            <w:r w:rsidRPr="00595783">
              <w:rPr>
                <w:i/>
                <w:iCs/>
              </w:rPr>
              <w:t>p</w:t>
            </w:r>
            <w:r w:rsidRPr="00595783">
              <w:t xml:space="preserve"> value</w:t>
            </w:r>
          </w:p>
        </w:tc>
      </w:tr>
      <w:tr w:rsidR="00595783" w:rsidRPr="00595783" w14:paraId="05487347" w14:textId="77777777" w:rsidTr="00DE3E18">
        <w:trPr>
          <w:trHeight w:val="60"/>
        </w:trPr>
        <w:tc>
          <w:tcPr>
            <w:tcW w:w="2778" w:type="dxa"/>
            <w:tcBorders>
              <w:top w:val="nil"/>
            </w:tcBorders>
            <w:shd w:val="clear" w:color="auto" w:fill="DCF4FC" w:themeFill="background2" w:themeFillTint="33"/>
            <w:tcMar>
              <w:top w:w="102" w:type="dxa"/>
              <w:left w:w="113" w:type="dxa"/>
              <w:bottom w:w="102" w:type="dxa"/>
              <w:right w:w="113" w:type="dxa"/>
            </w:tcMar>
            <w:vAlign w:val="center"/>
          </w:tcPr>
          <w:p w14:paraId="0A07840D" w14:textId="77777777" w:rsidR="00595783" w:rsidRPr="00595783" w:rsidRDefault="00595783" w:rsidP="00595783">
            <w:pPr>
              <w:pStyle w:val="CDITable-RowLeft"/>
              <w:rPr>
                <w:b/>
                <w:bCs/>
                <w:lang w:val="en-GB"/>
              </w:rPr>
            </w:pPr>
            <w:r w:rsidRPr="00595783">
              <w:rPr>
                <w:b/>
                <w:bCs/>
                <w:lang w:val="en-GB"/>
              </w:rPr>
              <w:t>Sex</w:t>
            </w:r>
          </w:p>
        </w:tc>
        <w:tc>
          <w:tcPr>
            <w:tcW w:w="2608" w:type="dxa"/>
            <w:tcBorders>
              <w:top w:val="nil"/>
            </w:tcBorders>
            <w:shd w:val="solid" w:color="FFFFFF" w:fill="auto"/>
            <w:tcMar>
              <w:top w:w="102" w:type="dxa"/>
              <w:left w:w="113" w:type="dxa"/>
              <w:bottom w:w="102" w:type="dxa"/>
              <w:right w:w="113" w:type="dxa"/>
            </w:tcMar>
            <w:vAlign w:val="center"/>
          </w:tcPr>
          <w:p w14:paraId="5D61ADAE" w14:textId="77777777" w:rsidR="00595783" w:rsidRPr="00595783" w:rsidRDefault="00595783" w:rsidP="00595783">
            <w:pPr>
              <w:pStyle w:val="CDITable-RowLeft"/>
              <w:rPr>
                <w:lang w:val="en-GB"/>
              </w:rPr>
            </w:pPr>
            <w:r w:rsidRPr="00595783">
              <w:rPr>
                <w:lang w:val="en-GB"/>
              </w:rPr>
              <w:t>Male</w:t>
            </w:r>
          </w:p>
        </w:tc>
        <w:tc>
          <w:tcPr>
            <w:tcW w:w="1417" w:type="dxa"/>
            <w:tcBorders>
              <w:top w:val="nil"/>
            </w:tcBorders>
            <w:shd w:val="solid" w:color="FFFFFF" w:fill="auto"/>
            <w:tcMar>
              <w:top w:w="102" w:type="dxa"/>
              <w:left w:w="113" w:type="dxa"/>
              <w:bottom w:w="102" w:type="dxa"/>
              <w:right w:w="113" w:type="dxa"/>
            </w:tcMar>
            <w:vAlign w:val="center"/>
          </w:tcPr>
          <w:p w14:paraId="0750C694" w14:textId="77777777" w:rsidR="00595783" w:rsidRPr="00595783" w:rsidRDefault="00595783" w:rsidP="00595783">
            <w:pPr>
              <w:pStyle w:val="CDITable-RowCentre"/>
              <w:rPr>
                <w:lang w:val="en-GB"/>
              </w:rPr>
            </w:pPr>
            <w:r w:rsidRPr="00595783">
              <w:rPr>
                <w:lang w:val="en-GB"/>
              </w:rPr>
              <w:t>1.03</w:t>
            </w:r>
          </w:p>
        </w:tc>
        <w:tc>
          <w:tcPr>
            <w:tcW w:w="1417" w:type="dxa"/>
            <w:tcBorders>
              <w:top w:val="nil"/>
            </w:tcBorders>
            <w:shd w:val="solid" w:color="FFFFFF" w:fill="auto"/>
            <w:tcMar>
              <w:top w:w="102" w:type="dxa"/>
              <w:left w:w="113" w:type="dxa"/>
              <w:bottom w:w="102" w:type="dxa"/>
              <w:right w:w="113" w:type="dxa"/>
            </w:tcMar>
            <w:vAlign w:val="center"/>
          </w:tcPr>
          <w:p w14:paraId="40DED17D" w14:textId="77777777" w:rsidR="00595783" w:rsidRPr="00595783" w:rsidRDefault="00595783" w:rsidP="00595783">
            <w:pPr>
              <w:pStyle w:val="CDITable-RowCentre"/>
              <w:rPr>
                <w:lang w:val="en-GB"/>
              </w:rPr>
            </w:pPr>
            <w:r w:rsidRPr="00595783">
              <w:rPr>
                <w:lang w:val="en-GB"/>
              </w:rPr>
              <w:t>0.93–1.15</w:t>
            </w:r>
          </w:p>
        </w:tc>
        <w:tc>
          <w:tcPr>
            <w:tcW w:w="1418" w:type="dxa"/>
            <w:tcBorders>
              <w:top w:val="nil"/>
            </w:tcBorders>
            <w:shd w:val="solid" w:color="FFFFFF" w:fill="auto"/>
            <w:tcMar>
              <w:top w:w="102" w:type="dxa"/>
              <w:left w:w="113" w:type="dxa"/>
              <w:bottom w:w="102" w:type="dxa"/>
              <w:right w:w="113" w:type="dxa"/>
            </w:tcMar>
            <w:vAlign w:val="center"/>
          </w:tcPr>
          <w:p w14:paraId="3F178B51" w14:textId="77777777" w:rsidR="00595783" w:rsidRPr="00595783" w:rsidRDefault="00595783" w:rsidP="00595783">
            <w:pPr>
              <w:pStyle w:val="CDITable-RowCentre"/>
              <w:rPr>
                <w:lang w:val="en-GB"/>
              </w:rPr>
            </w:pPr>
            <w:r w:rsidRPr="00595783">
              <w:rPr>
                <w:lang w:val="en-GB"/>
              </w:rPr>
              <w:t>0.508</w:t>
            </w:r>
          </w:p>
        </w:tc>
      </w:tr>
      <w:tr w:rsidR="00595783" w:rsidRPr="00595783" w14:paraId="2278585A" w14:textId="77777777" w:rsidTr="00DE3E18">
        <w:trPr>
          <w:trHeight w:val="60"/>
        </w:trPr>
        <w:tc>
          <w:tcPr>
            <w:tcW w:w="2778" w:type="dxa"/>
            <w:vMerge w:val="restart"/>
            <w:shd w:val="clear" w:color="auto" w:fill="DCF4FC" w:themeFill="background2" w:themeFillTint="33"/>
            <w:tcMar>
              <w:top w:w="102" w:type="dxa"/>
              <w:left w:w="113" w:type="dxa"/>
              <w:bottom w:w="102" w:type="dxa"/>
              <w:right w:w="113" w:type="dxa"/>
            </w:tcMar>
            <w:vAlign w:val="center"/>
          </w:tcPr>
          <w:p w14:paraId="477B1DE5" w14:textId="77777777" w:rsidR="00595783" w:rsidRPr="00595783" w:rsidRDefault="00595783" w:rsidP="00595783">
            <w:pPr>
              <w:pStyle w:val="CDITable-RowLeft"/>
              <w:rPr>
                <w:b/>
                <w:bCs/>
                <w:lang w:val="en-GB"/>
              </w:rPr>
            </w:pPr>
            <w:r w:rsidRPr="00595783">
              <w:rPr>
                <w:b/>
                <w:bCs/>
                <w:lang w:val="en-GB"/>
              </w:rPr>
              <w:t>Age group (years)</w:t>
            </w:r>
          </w:p>
        </w:tc>
        <w:tc>
          <w:tcPr>
            <w:tcW w:w="2608" w:type="dxa"/>
            <w:tcMar>
              <w:top w:w="102" w:type="dxa"/>
              <w:left w:w="113" w:type="dxa"/>
              <w:bottom w:w="102" w:type="dxa"/>
              <w:right w:w="113" w:type="dxa"/>
            </w:tcMar>
            <w:vAlign w:val="center"/>
          </w:tcPr>
          <w:p w14:paraId="5936AF62" w14:textId="77777777" w:rsidR="00595783" w:rsidRPr="00595783" w:rsidRDefault="00595783" w:rsidP="00595783">
            <w:pPr>
              <w:pStyle w:val="CDITable-RowLeft"/>
              <w:rPr>
                <w:lang w:val="en-GB"/>
              </w:rPr>
            </w:pPr>
            <w:r w:rsidRPr="00595783">
              <w:rPr>
                <w:lang w:val="en-GB"/>
              </w:rPr>
              <w:t>0–15</w:t>
            </w:r>
          </w:p>
        </w:tc>
        <w:tc>
          <w:tcPr>
            <w:tcW w:w="1417" w:type="dxa"/>
            <w:tcMar>
              <w:top w:w="102" w:type="dxa"/>
              <w:left w:w="113" w:type="dxa"/>
              <w:bottom w:w="102" w:type="dxa"/>
              <w:right w:w="113" w:type="dxa"/>
            </w:tcMar>
            <w:vAlign w:val="center"/>
          </w:tcPr>
          <w:p w14:paraId="21F33099" w14:textId="77777777" w:rsidR="00595783" w:rsidRPr="00595783" w:rsidRDefault="00595783" w:rsidP="00595783">
            <w:pPr>
              <w:pStyle w:val="CDITable-RowCentre"/>
              <w:rPr>
                <w:lang w:val="en-GB"/>
              </w:rPr>
            </w:pPr>
            <w:r w:rsidRPr="00595783">
              <w:rPr>
                <w:lang w:val="en-GB"/>
              </w:rPr>
              <w:t>0.53</w:t>
            </w:r>
          </w:p>
        </w:tc>
        <w:tc>
          <w:tcPr>
            <w:tcW w:w="1417" w:type="dxa"/>
            <w:tcMar>
              <w:top w:w="102" w:type="dxa"/>
              <w:left w:w="113" w:type="dxa"/>
              <w:bottom w:w="102" w:type="dxa"/>
              <w:right w:w="113" w:type="dxa"/>
            </w:tcMar>
            <w:vAlign w:val="center"/>
          </w:tcPr>
          <w:p w14:paraId="099C29F0" w14:textId="77777777" w:rsidR="00595783" w:rsidRPr="00595783" w:rsidRDefault="00595783" w:rsidP="00595783">
            <w:pPr>
              <w:pStyle w:val="CDITable-RowCentre"/>
              <w:rPr>
                <w:lang w:val="en-GB"/>
              </w:rPr>
            </w:pPr>
            <w:r w:rsidRPr="00595783">
              <w:rPr>
                <w:lang w:val="en-GB"/>
              </w:rPr>
              <w:t>0.44–0.63</w:t>
            </w:r>
          </w:p>
        </w:tc>
        <w:tc>
          <w:tcPr>
            <w:tcW w:w="1418" w:type="dxa"/>
            <w:tcMar>
              <w:top w:w="102" w:type="dxa"/>
              <w:left w:w="113" w:type="dxa"/>
              <w:bottom w:w="102" w:type="dxa"/>
              <w:right w:w="113" w:type="dxa"/>
            </w:tcMar>
            <w:vAlign w:val="center"/>
          </w:tcPr>
          <w:p w14:paraId="4701932F" w14:textId="77777777" w:rsidR="00595783" w:rsidRPr="00595783" w:rsidRDefault="00595783" w:rsidP="00595783">
            <w:pPr>
              <w:pStyle w:val="CDITable-RowCentre"/>
              <w:rPr>
                <w:lang w:val="en-GB"/>
              </w:rPr>
            </w:pPr>
            <w:r w:rsidRPr="00595783">
              <w:rPr>
                <w:lang w:val="en-GB"/>
              </w:rPr>
              <w:t>&lt; 0.0001</w:t>
            </w:r>
          </w:p>
        </w:tc>
      </w:tr>
      <w:tr w:rsidR="00595783" w:rsidRPr="00595783" w14:paraId="70D9E5D4" w14:textId="77777777" w:rsidTr="00DE3E18">
        <w:trPr>
          <w:trHeight w:val="60"/>
        </w:trPr>
        <w:tc>
          <w:tcPr>
            <w:tcW w:w="2778" w:type="dxa"/>
            <w:vMerge/>
            <w:shd w:val="clear" w:color="auto" w:fill="DCF4FC" w:themeFill="background2" w:themeFillTint="33"/>
            <w:tcMar>
              <w:top w:w="102" w:type="dxa"/>
              <w:bottom w:w="102" w:type="dxa"/>
            </w:tcMar>
          </w:tcPr>
          <w:p w14:paraId="7DE24C35" w14:textId="77777777" w:rsidR="00595783" w:rsidRPr="00595783" w:rsidRDefault="00595783" w:rsidP="00595783">
            <w:pPr>
              <w:pStyle w:val="CDITable-RowLeft"/>
              <w:rPr>
                <w:b/>
                <w:bCs/>
              </w:rPr>
            </w:pPr>
          </w:p>
        </w:tc>
        <w:tc>
          <w:tcPr>
            <w:tcW w:w="2608" w:type="dxa"/>
            <w:tcMar>
              <w:top w:w="102" w:type="dxa"/>
              <w:left w:w="113" w:type="dxa"/>
              <w:bottom w:w="102" w:type="dxa"/>
              <w:right w:w="113" w:type="dxa"/>
            </w:tcMar>
            <w:vAlign w:val="center"/>
          </w:tcPr>
          <w:p w14:paraId="6D929373" w14:textId="77777777" w:rsidR="00595783" w:rsidRPr="00595783" w:rsidRDefault="00595783" w:rsidP="00595783">
            <w:pPr>
              <w:pStyle w:val="CDITable-RowLeft"/>
              <w:rPr>
                <w:lang w:val="en-GB"/>
              </w:rPr>
            </w:pPr>
            <w:r w:rsidRPr="00595783">
              <w:rPr>
                <w:lang w:val="en-GB"/>
              </w:rPr>
              <w:t>16–64</w:t>
            </w:r>
          </w:p>
        </w:tc>
        <w:tc>
          <w:tcPr>
            <w:tcW w:w="1417" w:type="dxa"/>
            <w:tcMar>
              <w:top w:w="102" w:type="dxa"/>
              <w:left w:w="113" w:type="dxa"/>
              <w:bottom w:w="102" w:type="dxa"/>
              <w:right w:w="113" w:type="dxa"/>
            </w:tcMar>
            <w:vAlign w:val="center"/>
          </w:tcPr>
          <w:p w14:paraId="2B2F88E8" w14:textId="77777777" w:rsidR="00595783" w:rsidRPr="00595783" w:rsidRDefault="00595783" w:rsidP="00595783">
            <w:pPr>
              <w:pStyle w:val="CDITable-RowCentre"/>
              <w:rPr>
                <w:lang w:val="en-GB"/>
              </w:rPr>
            </w:pPr>
            <w:r w:rsidRPr="00595783">
              <w:rPr>
                <w:lang w:val="en-GB"/>
              </w:rPr>
              <w:t>1.3</w:t>
            </w:r>
          </w:p>
        </w:tc>
        <w:tc>
          <w:tcPr>
            <w:tcW w:w="1417" w:type="dxa"/>
            <w:tcMar>
              <w:top w:w="102" w:type="dxa"/>
              <w:left w:w="113" w:type="dxa"/>
              <w:bottom w:w="102" w:type="dxa"/>
              <w:right w:w="113" w:type="dxa"/>
            </w:tcMar>
            <w:vAlign w:val="center"/>
          </w:tcPr>
          <w:p w14:paraId="59A3F5EF" w14:textId="77777777" w:rsidR="00595783" w:rsidRPr="00595783" w:rsidRDefault="00595783" w:rsidP="00595783">
            <w:pPr>
              <w:pStyle w:val="CDITable-RowCentre"/>
              <w:rPr>
                <w:lang w:val="en-GB"/>
              </w:rPr>
            </w:pPr>
            <w:r w:rsidRPr="00595783">
              <w:rPr>
                <w:lang w:val="en-GB"/>
              </w:rPr>
              <w:t>1.06–1.59</w:t>
            </w:r>
          </w:p>
        </w:tc>
        <w:tc>
          <w:tcPr>
            <w:tcW w:w="1418" w:type="dxa"/>
            <w:tcMar>
              <w:top w:w="102" w:type="dxa"/>
              <w:left w:w="113" w:type="dxa"/>
              <w:bottom w:w="102" w:type="dxa"/>
              <w:right w:w="113" w:type="dxa"/>
            </w:tcMar>
            <w:vAlign w:val="center"/>
          </w:tcPr>
          <w:p w14:paraId="021EC0DF" w14:textId="77777777" w:rsidR="00595783" w:rsidRPr="00595783" w:rsidRDefault="00595783" w:rsidP="00595783">
            <w:pPr>
              <w:pStyle w:val="CDITable-RowCentre"/>
              <w:rPr>
                <w:lang w:val="en-GB"/>
              </w:rPr>
            </w:pPr>
            <w:r w:rsidRPr="00595783">
              <w:rPr>
                <w:lang w:val="en-GB"/>
              </w:rPr>
              <w:t>0.011</w:t>
            </w:r>
          </w:p>
        </w:tc>
      </w:tr>
      <w:tr w:rsidR="00595783" w:rsidRPr="00595783" w14:paraId="71D7B955" w14:textId="77777777" w:rsidTr="00DE3E18">
        <w:trPr>
          <w:trHeight w:val="60"/>
        </w:trPr>
        <w:tc>
          <w:tcPr>
            <w:tcW w:w="2778" w:type="dxa"/>
            <w:vMerge/>
            <w:shd w:val="clear" w:color="auto" w:fill="DCF4FC" w:themeFill="background2" w:themeFillTint="33"/>
            <w:tcMar>
              <w:top w:w="102" w:type="dxa"/>
              <w:bottom w:w="102" w:type="dxa"/>
            </w:tcMar>
          </w:tcPr>
          <w:p w14:paraId="7252E668" w14:textId="77777777" w:rsidR="00595783" w:rsidRPr="00595783" w:rsidRDefault="00595783" w:rsidP="00595783">
            <w:pPr>
              <w:pStyle w:val="CDITable-RowLeft"/>
              <w:rPr>
                <w:b/>
                <w:bCs/>
              </w:rPr>
            </w:pPr>
          </w:p>
        </w:tc>
        <w:tc>
          <w:tcPr>
            <w:tcW w:w="2608" w:type="dxa"/>
            <w:tcMar>
              <w:top w:w="102" w:type="dxa"/>
              <w:left w:w="113" w:type="dxa"/>
              <w:bottom w:w="102" w:type="dxa"/>
              <w:right w:w="113" w:type="dxa"/>
            </w:tcMar>
            <w:vAlign w:val="center"/>
          </w:tcPr>
          <w:p w14:paraId="715E2661" w14:textId="77777777" w:rsidR="00595783" w:rsidRPr="00595783" w:rsidRDefault="00595783" w:rsidP="00595783">
            <w:pPr>
              <w:pStyle w:val="CDITable-RowLeft"/>
              <w:rPr>
                <w:lang w:val="en-GB"/>
              </w:rPr>
            </w:pPr>
            <w:r w:rsidRPr="00595783">
              <w:rPr>
                <w:lang w:val="en-GB"/>
              </w:rPr>
              <w:t>65–79</w:t>
            </w:r>
          </w:p>
        </w:tc>
        <w:tc>
          <w:tcPr>
            <w:tcW w:w="1417" w:type="dxa"/>
            <w:tcMar>
              <w:top w:w="102" w:type="dxa"/>
              <w:left w:w="113" w:type="dxa"/>
              <w:bottom w:w="102" w:type="dxa"/>
              <w:right w:w="113" w:type="dxa"/>
            </w:tcMar>
            <w:vAlign w:val="center"/>
          </w:tcPr>
          <w:p w14:paraId="43F34828" w14:textId="77777777" w:rsidR="00595783" w:rsidRPr="00595783" w:rsidRDefault="00595783" w:rsidP="00595783">
            <w:pPr>
              <w:pStyle w:val="CDITable-RowCentre"/>
              <w:rPr>
                <w:lang w:val="en-GB"/>
              </w:rPr>
            </w:pPr>
            <w:r w:rsidRPr="00595783">
              <w:rPr>
                <w:lang w:val="en-GB"/>
              </w:rPr>
              <w:t>0.69</w:t>
            </w:r>
          </w:p>
        </w:tc>
        <w:tc>
          <w:tcPr>
            <w:tcW w:w="1417" w:type="dxa"/>
            <w:tcMar>
              <w:top w:w="102" w:type="dxa"/>
              <w:left w:w="113" w:type="dxa"/>
              <w:bottom w:w="102" w:type="dxa"/>
              <w:right w:w="113" w:type="dxa"/>
            </w:tcMar>
            <w:vAlign w:val="center"/>
          </w:tcPr>
          <w:p w14:paraId="6723F62E" w14:textId="77777777" w:rsidR="00595783" w:rsidRPr="00595783" w:rsidRDefault="00595783" w:rsidP="00595783">
            <w:pPr>
              <w:pStyle w:val="CDITable-RowCentre"/>
              <w:rPr>
                <w:lang w:val="en-GB"/>
              </w:rPr>
            </w:pPr>
            <w:r w:rsidRPr="00595783">
              <w:rPr>
                <w:lang w:val="en-GB"/>
              </w:rPr>
              <w:t>0.58–0.83</w:t>
            </w:r>
          </w:p>
        </w:tc>
        <w:tc>
          <w:tcPr>
            <w:tcW w:w="1418" w:type="dxa"/>
            <w:tcMar>
              <w:top w:w="102" w:type="dxa"/>
              <w:left w:w="113" w:type="dxa"/>
              <w:bottom w:w="102" w:type="dxa"/>
              <w:right w:w="113" w:type="dxa"/>
            </w:tcMar>
            <w:vAlign w:val="center"/>
          </w:tcPr>
          <w:p w14:paraId="69A81FC5" w14:textId="77777777" w:rsidR="00595783" w:rsidRPr="00595783" w:rsidRDefault="00595783" w:rsidP="00595783">
            <w:pPr>
              <w:pStyle w:val="CDITable-RowCentre"/>
              <w:rPr>
                <w:lang w:val="en-GB"/>
              </w:rPr>
            </w:pPr>
            <w:r w:rsidRPr="00595783">
              <w:rPr>
                <w:lang w:val="en-GB"/>
              </w:rPr>
              <w:t>&lt; 0.0001</w:t>
            </w:r>
          </w:p>
        </w:tc>
      </w:tr>
      <w:tr w:rsidR="00595783" w:rsidRPr="00595783" w14:paraId="4E3ECDC2" w14:textId="77777777" w:rsidTr="00DE3E18">
        <w:trPr>
          <w:trHeight w:val="60"/>
        </w:trPr>
        <w:tc>
          <w:tcPr>
            <w:tcW w:w="2778" w:type="dxa"/>
            <w:vMerge/>
            <w:shd w:val="clear" w:color="auto" w:fill="DCF4FC" w:themeFill="background2" w:themeFillTint="33"/>
            <w:tcMar>
              <w:top w:w="102" w:type="dxa"/>
              <w:bottom w:w="102" w:type="dxa"/>
            </w:tcMar>
          </w:tcPr>
          <w:p w14:paraId="7BEDD9E0" w14:textId="77777777" w:rsidR="00595783" w:rsidRPr="00595783" w:rsidRDefault="00595783" w:rsidP="00595783">
            <w:pPr>
              <w:pStyle w:val="CDITable-RowLeft"/>
              <w:rPr>
                <w:b/>
                <w:bCs/>
              </w:rPr>
            </w:pPr>
          </w:p>
        </w:tc>
        <w:tc>
          <w:tcPr>
            <w:tcW w:w="2608" w:type="dxa"/>
            <w:tcMar>
              <w:top w:w="102" w:type="dxa"/>
              <w:left w:w="113" w:type="dxa"/>
              <w:bottom w:w="102" w:type="dxa"/>
              <w:right w:w="113" w:type="dxa"/>
            </w:tcMar>
            <w:vAlign w:val="center"/>
          </w:tcPr>
          <w:p w14:paraId="6ECC6B12" w14:textId="77777777" w:rsidR="00595783" w:rsidRPr="00595783" w:rsidRDefault="00595783" w:rsidP="00595783">
            <w:pPr>
              <w:pStyle w:val="CDITable-RowLeft"/>
              <w:rPr>
                <w:lang w:val="en-GB"/>
              </w:rPr>
            </w:pPr>
            <w:r w:rsidRPr="00595783">
              <w:rPr>
                <w:lang w:val="en-GB"/>
              </w:rPr>
              <w:t>80+</w:t>
            </w:r>
          </w:p>
        </w:tc>
        <w:tc>
          <w:tcPr>
            <w:tcW w:w="1417" w:type="dxa"/>
            <w:tcMar>
              <w:top w:w="102" w:type="dxa"/>
              <w:left w:w="113" w:type="dxa"/>
              <w:bottom w:w="102" w:type="dxa"/>
              <w:right w:w="113" w:type="dxa"/>
            </w:tcMar>
            <w:vAlign w:val="center"/>
          </w:tcPr>
          <w:p w14:paraId="333485C1" w14:textId="77777777" w:rsidR="00595783" w:rsidRPr="00595783" w:rsidRDefault="00595783" w:rsidP="00595783">
            <w:pPr>
              <w:pStyle w:val="CDITable-RowCentre"/>
              <w:rPr>
                <w:lang w:val="en-GB"/>
              </w:rPr>
            </w:pPr>
            <w:r w:rsidRPr="00595783">
              <w:rPr>
                <w:lang w:val="en-GB"/>
              </w:rPr>
              <w:t>0.35</w:t>
            </w:r>
          </w:p>
        </w:tc>
        <w:tc>
          <w:tcPr>
            <w:tcW w:w="1417" w:type="dxa"/>
            <w:tcMar>
              <w:top w:w="102" w:type="dxa"/>
              <w:left w:w="113" w:type="dxa"/>
              <w:bottom w:w="102" w:type="dxa"/>
              <w:right w:w="113" w:type="dxa"/>
            </w:tcMar>
            <w:vAlign w:val="center"/>
          </w:tcPr>
          <w:p w14:paraId="00FC0C77" w14:textId="77777777" w:rsidR="00595783" w:rsidRPr="00595783" w:rsidRDefault="00595783" w:rsidP="00595783">
            <w:pPr>
              <w:pStyle w:val="CDITable-RowCentre"/>
              <w:rPr>
                <w:lang w:val="en-GB"/>
              </w:rPr>
            </w:pPr>
            <w:r w:rsidRPr="00595783">
              <w:rPr>
                <w:lang w:val="en-GB"/>
              </w:rPr>
              <w:t>0.27–0.45</w:t>
            </w:r>
          </w:p>
        </w:tc>
        <w:tc>
          <w:tcPr>
            <w:tcW w:w="1418" w:type="dxa"/>
            <w:tcMar>
              <w:top w:w="102" w:type="dxa"/>
              <w:left w:w="113" w:type="dxa"/>
              <w:bottom w:w="102" w:type="dxa"/>
              <w:right w:w="113" w:type="dxa"/>
            </w:tcMar>
            <w:vAlign w:val="center"/>
          </w:tcPr>
          <w:p w14:paraId="6076F26B" w14:textId="77777777" w:rsidR="00595783" w:rsidRPr="00595783" w:rsidRDefault="00595783" w:rsidP="00595783">
            <w:pPr>
              <w:pStyle w:val="CDITable-RowCentre"/>
              <w:rPr>
                <w:lang w:val="en-GB"/>
              </w:rPr>
            </w:pPr>
            <w:r w:rsidRPr="00595783">
              <w:rPr>
                <w:lang w:val="en-GB"/>
              </w:rPr>
              <w:t>&lt; 0.0001</w:t>
            </w:r>
          </w:p>
        </w:tc>
      </w:tr>
      <w:tr w:rsidR="00595783" w:rsidRPr="00595783" w14:paraId="275DCEC2" w14:textId="77777777" w:rsidTr="00DE3E18">
        <w:trPr>
          <w:trHeight w:val="60"/>
        </w:trPr>
        <w:tc>
          <w:tcPr>
            <w:tcW w:w="2778" w:type="dxa"/>
            <w:shd w:val="clear" w:color="auto" w:fill="DCF4FC" w:themeFill="background2" w:themeFillTint="33"/>
            <w:tcMar>
              <w:top w:w="102" w:type="dxa"/>
              <w:left w:w="113" w:type="dxa"/>
              <w:bottom w:w="102" w:type="dxa"/>
              <w:right w:w="113" w:type="dxa"/>
            </w:tcMar>
            <w:vAlign w:val="center"/>
          </w:tcPr>
          <w:p w14:paraId="5A687D71" w14:textId="77777777" w:rsidR="00595783" w:rsidRPr="00595783" w:rsidRDefault="00595783" w:rsidP="00595783">
            <w:pPr>
              <w:pStyle w:val="CDITable-RowLeft"/>
              <w:rPr>
                <w:b/>
                <w:bCs/>
                <w:lang w:val="en-GB"/>
              </w:rPr>
            </w:pPr>
            <w:r w:rsidRPr="00595783">
              <w:rPr>
                <w:b/>
                <w:bCs/>
                <w:lang w:val="en-GB"/>
              </w:rPr>
              <w:t>Medical comorbidities</w:t>
            </w:r>
          </w:p>
        </w:tc>
        <w:tc>
          <w:tcPr>
            <w:tcW w:w="2608" w:type="dxa"/>
            <w:tcMar>
              <w:top w:w="102" w:type="dxa"/>
              <w:left w:w="113" w:type="dxa"/>
              <w:bottom w:w="102" w:type="dxa"/>
              <w:right w:w="113" w:type="dxa"/>
            </w:tcMar>
            <w:vAlign w:val="center"/>
          </w:tcPr>
          <w:p w14:paraId="75A13C74" w14:textId="77777777" w:rsidR="00595783" w:rsidRPr="00595783" w:rsidRDefault="00595783" w:rsidP="00595783">
            <w:pPr>
              <w:pStyle w:val="CDITable-RowLeft"/>
              <w:rPr>
                <w:lang w:val="en-GB"/>
              </w:rPr>
            </w:pPr>
            <w:r w:rsidRPr="00595783">
              <w:rPr>
                <w:lang w:val="en-GB"/>
              </w:rPr>
              <w:t>—</w:t>
            </w:r>
          </w:p>
        </w:tc>
        <w:tc>
          <w:tcPr>
            <w:tcW w:w="1417" w:type="dxa"/>
            <w:tcMar>
              <w:top w:w="102" w:type="dxa"/>
              <w:left w:w="113" w:type="dxa"/>
              <w:bottom w:w="102" w:type="dxa"/>
              <w:right w:w="113" w:type="dxa"/>
            </w:tcMar>
            <w:vAlign w:val="center"/>
          </w:tcPr>
          <w:p w14:paraId="45991744" w14:textId="77777777" w:rsidR="00595783" w:rsidRPr="00595783" w:rsidRDefault="00595783" w:rsidP="00595783">
            <w:pPr>
              <w:pStyle w:val="CDITable-RowCentre"/>
              <w:rPr>
                <w:lang w:val="en-GB"/>
              </w:rPr>
            </w:pPr>
            <w:r w:rsidRPr="00595783">
              <w:rPr>
                <w:lang w:val="en-GB"/>
              </w:rPr>
              <w:t>1.84</w:t>
            </w:r>
          </w:p>
        </w:tc>
        <w:tc>
          <w:tcPr>
            <w:tcW w:w="1417" w:type="dxa"/>
            <w:tcMar>
              <w:top w:w="102" w:type="dxa"/>
              <w:left w:w="113" w:type="dxa"/>
              <w:bottom w:w="102" w:type="dxa"/>
              <w:right w:w="113" w:type="dxa"/>
            </w:tcMar>
            <w:vAlign w:val="center"/>
          </w:tcPr>
          <w:p w14:paraId="1D1E5F8D" w14:textId="77777777" w:rsidR="00595783" w:rsidRPr="00595783" w:rsidRDefault="00595783" w:rsidP="00595783">
            <w:pPr>
              <w:pStyle w:val="CDITable-RowCentre"/>
              <w:rPr>
                <w:lang w:val="en-GB"/>
              </w:rPr>
            </w:pPr>
            <w:r w:rsidRPr="00595783">
              <w:rPr>
                <w:lang w:val="en-GB"/>
              </w:rPr>
              <w:t>1.62–2.08</w:t>
            </w:r>
          </w:p>
        </w:tc>
        <w:tc>
          <w:tcPr>
            <w:tcW w:w="1418" w:type="dxa"/>
            <w:tcMar>
              <w:top w:w="102" w:type="dxa"/>
              <w:left w:w="113" w:type="dxa"/>
              <w:bottom w:w="102" w:type="dxa"/>
              <w:right w:w="113" w:type="dxa"/>
            </w:tcMar>
            <w:vAlign w:val="center"/>
          </w:tcPr>
          <w:p w14:paraId="31446184" w14:textId="77777777" w:rsidR="00595783" w:rsidRPr="00595783" w:rsidRDefault="00595783" w:rsidP="00595783">
            <w:pPr>
              <w:pStyle w:val="CDITable-RowCentre"/>
              <w:rPr>
                <w:lang w:val="en-GB"/>
              </w:rPr>
            </w:pPr>
            <w:r w:rsidRPr="00595783">
              <w:rPr>
                <w:lang w:val="en-GB"/>
              </w:rPr>
              <w:t>&lt; 0.0001</w:t>
            </w:r>
          </w:p>
        </w:tc>
      </w:tr>
      <w:tr w:rsidR="00595783" w:rsidRPr="00595783" w14:paraId="69211904" w14:textId="77777777" w:rsidTr="00DE3E18">
        <w:trPr>
          <w:trHeight w:val="60"/>
        </w:trPr>
        <w:tc>
          <w:tcPr>
            <w:tcW w:w="2778" w:type="dxa"/>
            <w:shd w:val="clear" w:color="auto" w:fill="DCF4FC" w:themeFill="background2" w:themeFillTint="33"/>
            <w:tcMar>
              <w:top w:w="102" w:type="dxa"/>
              <w:left w:w="113" w:type="dxa"/>
              <w:bottom w:w="102" w:type="dxa"/>
              <w:right w:w="113" w:type="dxa"/>
            </w:tcMar>
            <w:vAlign w:val="center"/>
          </w:tcPr>
          <w:p w14:paraId="54D1BF18" w14:textId="77777777" w:rsidR="00595783" w:rsidRPr="00595783" w:rsidRDefault="00595783" w:rsidP="00595783">
            <w:pPr>
              <w:pStyle w:val="CDITable-RowLeft"/>
              <w:rPr>
                <w:b/>
                <w:bCs/>
                <w:lang w:val="en-GB"/>
              </w:rPr>
            </w:pPr>
            <w:r w:rsidRPr="00595783">
              <w:rPr>
                <w:b/>
                <w:bCs/>
                <w:lang w:val="en-GB"/>
              </w:rPr>
              <w:t>Ethnicity</w:t>
            </w:r>
          </w:p>
        </w:tc>
        <w:tc>
          <w:tcPr>
            <w:tcW w:w="2608" w:type="dxa"/>
            <w:tcMar>
              <w:top w:w="102" w:type="dxa"/>
              <w:left w:w="113" w:type="dxa"/>
              <w:bottom w:w="102" w:type="dxa"/>
              <w:right w:w="113" w:type="dxa"/>
            </w:tcMar>
            <w:vAlign w:val="center"/>
          </w:tcPr>
          <w:p w14:paraId="0D9CD4A9" w14:textId="77777777" w:rsidR="00595783" w:rsidRPr="00595783" w:rsidRDefault="00595783" w:rsidP="00595783">
            <w:pPr>
              <w:pStyle w:val="CDITable-RowLeft"/>
              <w:rPr>
                <w:lang w:val="en-GB"/>
              </w:rPr>
            </w:pPr>
            <w:r w:rsidRPr="00595783">
              <w:rPr>
                <w:lang w:val="en-GB"/>
              </w:rPr>
              <w:t>Aboriginal and/or Torres Strait Islander person</w:t>
            </w:r>
          </w:p>
        </w:tc>
        <w:tc>
          <w:tcPr>
            <w:tcW w:w="1417" w:type="dxa"/>
            <w:tcMar>
              <w:top w:w="102" w:type="dxa"/>
              <w:left w:w="113" w:type="dxa"/>
              <w:bottom w:w="102" w:type="dxa"/>
              <w:right w:w="113" w:type="dxa"/>
            </w:tcMar>
            <w:vAlign w:val="center"/>
          </w:tcPr>
          <w:p w14:paraId="5497222C" w14:textId="77777777" w:rsidR="00595783" w:rsidRPr="00595783" w:rsidRDefault="00595783" w:rsidP="00595783">
            <w:pPr>
              <w:pStyle w:val="CDITable-RowCentre"/>
              <w:rPr>
                <w:lang w:val="en-GB"/>
              </w:rPr>
            </w:pPr>
            <w:r w:rsidRPr="00595783">
              <w:rPr>
                <w:lang w:val="en-GB"/>
              </w:rPr>
              <w:t>0.97</w:t>
            </w:r>
          </w:p>
        </w:tc>
        <w:tc>
          <w:tcPr>
            <w:tcW w:w="1417" w:type="dxa"/>
            <w:tcMar>
              <w:top w:w="102" w:type="dxa"/>
              <w:left w:w="113" w:type="dxa"/>
              <w:bottom w:w="102" w:type="dxa"/>
              <w:right w:w="113" w:type="dxa"/>
            </w:tcMar>
            <w:vAlign w:val="center"/>
          </w:tcPr>
          <w:p w14:paraId="4506D677" w14:textId="77777777" w:rsidR="00595783" w:rsidRPr="00595783" w:rsidRDefault="00595783" w:rsidP="00595783">
            <w:pPr>
              <w:pStyle w:val="CDITable-RowCentre"/>
              <w:rPr>
                <w:lang w:val="en-GB"/>
              </w:rPr>
            </w:pPr>
            <w:r w:rsidRPr="00595783">
              <w:rPr>
                <w:lang w:val="en-GB"/>
              </w:rPr>
              <w:t>0.92–1.03</w:t>
            </w:r>
          </w:p>
        </w:tc>
        <w:tc>
          <w:tcPr>
            <w:tcW w:w="1418" w:type="dxa"/>
            <w:tcMar>
              <w:top w:w="102" w:type="dxa"/>
              <w:left w:w="113" w:type="dxa"/>
              <w:bottom w:w="102" w:type="dxa"/>
              <w:right w:w="113" w:type="dxa"/>
            </w:tcMar>
            <w:vAlign w:val="center"/>
          </w:tcPr>
          <w:p w14:paraId="325E5CF6" w14:textId="77777777" w:rsidR="00595783" w:rsidRPr="00595783" w:rsidRDefault="00595783" w:rsidP="00595783">
            <w:pPr>
              <w:pStyle w:val="CDITable-RowCentre"/>
              <w:rPr>
                <w:lang w:val="en-GB"/>
              </w:rPr>
            </w:pPr>
            <w:r w:rsidRPr="00595783">
              <w:rPr>
                <w:lang w:val="en-GB"/>
              </w:rPr>
              <w:t>0.363</w:t>
            </w:r>
          </w:p>
        </w:tc>
      </w:tr>
      <w:tr w:rsidR="00595783" w:rsidRPr="00595783" w14:paraId="002D736B" w14:textId="77777777" w:rsidTr="00DE3E18">
        <w:trPr>
          <w:trHeight w:val="60"/>
        </w:trPr>
        <w:tc>
          <w:tcPr>
            <w:tcW w:w="2778" w:type="dxa"/>
            <w:shd w:val="clear" w:color="auto" w:fill="DCF4FC" w:themeFill="background2" w:themeFillTint="33"/>
            <w:tcMar>
              <w:top w:w="102" w:type="dxa"/>
              <w:left w:w="113" w:type="dxa"/>
              <w:bottom w:w="102" w:type="dxa"/>
              <w:right w:w="113" w:type="dxa"/>
            </w:tcMar>
            <w:vAlign w:val="center"/>
          </w:tcPr>
          <w:p w14:paraId="35C98B84" w14:textId="77777777" w:rsidR="00595783" w:rsidRPr="00595783" w:rsidRDefault="00595783" w:rsidP="00595783">
            <w:pPr>
              <w:pStyle w:val="CDITable-RowLeft"/>
              <w:rPr>
                <w:b/>
                <w:bCs/>
                <w:lang w:val="en-GB"/>
              </w:rPr>
            </w:pPr>
            <w:r w:rsidRPr="00595783">
              <w:rPr>
                <w:b/>
                <w:bCs/>
                <w:lang w:val="en-GB"/>
              </w:rPr>
              <w:t>Pregnancy</w:t>
            </w:r>
          </w:p>
        </w:tc>
        <w:tc>
          <w:tcPr>
            <w:tcW w:w="2608" w:type="dxa"/>
            <w:tcMar>
              <w:top w:w="102" w:type="dxa"/>
              <w:left w:w="113" w:type="dxa"/>
              <w:bottom w:w="102" w:type="dxa"/>
              <w:right w:w="113" w:type="dxa"/>
            </w:tcMar>
            <w:vAlign w:val="center"/>
          </w:tcPr>
          <w:p w14:paraId="0FFA115C" w14:textId="77777777" w:rsidR="00595783" w:rsidRPr="00595783" w:rsidRDefault="00595783" w:rsidP="00595783">
            <w:pPr>
              <w:pStyle w:val="CDITable-RowLeft"/>
              <w:rPr>
                <w:lang w:val="en-GB"/>
              </w:rPr>
            </w:pPr>
            <w:r w:rsidRPr="00595783">
              <w:rPr>
                <w:lang w:val="en-GB"/>
              </w:rPr>
              <w:t>—</w:t>
            </w:r>
          </w:p>
        </w:tc>
        <w:tc>
          <w:tcPr>
            <w:tcW w:w="1417" w:type="dxa"/>
            <w:tcMar>
              <w:top w:w="102" w:type="dxa"/>
              <w:left w:w="113" w:type="dxa"/>
              <w:bottom w:w="102" w:type="dxa"/>
              <w:right w:w="113" w:type="dxa"/>
            </w:tcMar>
            <w:vAlign w:val="center"/>
          </w:tcPr>
          <w:p w14:paraId="0778B810" w14:textId="77777777" w:rsidR="00595783" w:rsidRPr="00595783" w:rsidRDefault="00595783" w:rsidP="00595783">
            <w:pPr>
              <w:pStyle w:val="CDITable-RowCentre"/>
              <w:rPr>
                <w:lang w:val="en-GB"/>
              </w:rPr>
            </w:pPr>
            <w:r w:rsidRPr="00595783">
              <w:rPr>
                <w:lang w:val="en-GB"/>
              </w:rPr>
              <w:t>0.25</w:t>
            </w:r>
          </w:p>
        </w:tc>
        <w:tc>
          <w:tcPr>
            <w:tcW w:w="1417" w:type="dxa"/>
            <w:tcMar>
              <w:top w:w="102" w:type="dxa"/>
              <w:left w:w="113" w:type="dxa"/>
              <w:bottom w:w="102" w:type="dxa"/>
              <w:right w:w="113" w:type="dxa"/>
            </w:tcMar>
            <w:vAlign w:val="center"/>
          </w:tcPr>
          <w:p w14:paraId="3D39F5C9" w14:textId="77777777" w:rsidR="00595783" w:rsidRPr="00595783" w:rsidRDefault="00595783" w:rsidP="00595783">
            <w:pPr>
              <w:pStyle w:val="CDITable-RowCentre"/>
              <w:rPr>
                <w:lang w:val="en-GB"/>
              </w:rPr>
            </w:pPr>
            <w:r w:rsidRPr="00595783">
              <w:rPr>
                <w:lang w:val="en-GB"/>
              </w:rPr>
              <w:t>0.09–0.71</w:t>
            </w:r>
          </w:p>
        </w:tc>
        <w:tc>
          <w:tcPr>
            <w:tcW w:w="1418" w:type="dxa"/>
            <w:tcMar>
              <w:top w:w="102" w:type="dxa"/>
              <w:left w:w="113" w:type="dxa"/>
              <w:bottom w:w="102" w:type="dxa"/>
              <w:right w:w="113" w:type="dxa"/>
            </w:tcMar>
            <w:vAlign w:val="center"/>
          </w:tcPr>
          <w:p w14:paraId="7396EDCB" w14:textId="77777777" w:rsidR="00595783" w:rsidRPr="00595783" w:rsidRDefault="00595783" w:rsidP="00595783">
            <w:pPr>
              <w:pStyle w:val="CDITable-RowCentre"/>
              <w:rPr>
                <w:lang w:val="en-GB"/>
              </w:rPr>
            </w:pPr>
            <w:r w:rsidRPr="00595783">
              <w:rPr>
                <w:lang w:val="en-GB"/>
              </w:rPr>
              <w:t>0.009</w:t>
            </w:r>
          </w:p>
        </w:tc>
      </w:tr>
      <w:tr w:rsidR="00595783" w:rsidRPr="00595783" w14:paraId="233439BF" w14:textId="77777777" w:rsidTr="00DE3E18">
        <w:trPr>
          <w:trHeight w:val="60"/>
        </w:trPr>
        <w:tc>
          <w:tcPr>
            <w:tcW w:w="2778" w:type="dxa"/>
            <w:shd w:val="clear" w:color="auto" w:fill="DCF4FC" w:themeFill="background2" w:themeFillTint="33"/>
            <w:tcMar>
              <w:top w:w="102" w:type="dxa"/>
              <w:left w:w="113" w:type="dxa"/>
              <w:bottom w:w="102" w:type="dxa"/>
              <w:right w:w="113" w:type="dxa"/>
            </w:tcMar>
            <w:vAlign w:val="center"/>
          </w:tcPr>
          <w:p w14:paraId="6AB18E49" w14:textId="77777777" w:rsidR="00595783" w:rsidRPr="00595783" w:rsidRDefault="00595783" w:rsidP="00595783">
            <w:pPr>
              <w:pStyle w:val="CDITable-RowLeft"/>
              <w:rPr>
                <w:b/>
                <w:bCs/>
                <w:lang w:val="en-GB"/>
              </w:rPr>
            </w:pPr>
            <w:r w:rsidRPr="00595783">
              <w:rPr>
                <w:b/>
                <w:bCs/>
                <w:lang w:val="en-GB"/>
              </w:rPr>
              <w:t>Restricted functional status</w:t>
            </w:r>
          </w:p>
        </w:tc>
        <w:tc>
          <w:tcPr>
            <w:tcW w:w="2608" w:type="dxa"/>
            <w:tcMar>
              <w:top w:w="102" w:type="dxa"/>
              <w:left w:w="113" w:type="dxa"/>
              <w:bottom w:w="102" w:type="dxa"/>
              <w:right w:w="113" w:type="dxa"/>
            </w:tcMar>
            <w:vAlign w:val="center"/>
          </w:tcPr>
          <w:p w14:paraId="38AC6C20" w14:textId="77777777" w:rsidR="00595783" w:rsidRPr="00595783" w:rsidRDefault="00595783" w:rsidP="00595783">
            <w:pPr>
              <w:pStyle w:val="CDITable-RowLeft"/>
              <w:rPr>
                <w:lang w:val="en-GB"/>
              </w:rPr>
            </w:pPr>
            <w:r w:rsidRPr="00595783">
              <w:rPr>
                <w:lang w:val="en-GB"/>
              </w:rPr>
              <w:t>—</w:t>
            </w:r>
          </w:p>
        </w:tc>
        <w:tc>
          <w:tcPr>
            <w:tcW w:w="1417" w:type="dxa"/>
            <w:tcMar>
              <w:top w:w="102" w:type="dxa"/>
              <w:left w:w="113" w:type="dxa"/>
              <w:bottom w:w="102" w:type="dxa"/>
              <w:right w:w="113" w:type="dxa"/>
            </w:tcMar>
            <w:vAlign w:val="center"/>
          </w:tcPr>
          <w:p w14:paraId="49BCD52D" w14:textId="77777777" w:rsidR="00595783" w:rsidRPr="00595783" w:rsidRDefault="00595783" w:rsidP="00595783">
            <w:pPr>
              <w:pStyle w:val="CDITable-RowCentre"/>
              <w:rPr>
                <w:lang w:val="en-GB"/>
              </w:rPr>
            </w:pPr>
            <w:r w:rsidRPr="00595783">
              <w:rPr>
                <w:lang w:val="en-GB"/>
              </w:rPr>
              <w:t>1.14</w:t>
            </w:r>
          </w:p>
        </w:tc>
        <w:tc>
          <w:tcPr>
            <w:tcW w:w="1417" w:type="dxa"/>
            <w:tcMar>
              <w:top w:w="102" w:type="dxa"/>
              <w:left w:w="113" w:type="dxa"/>
              <w:bottom w:w="102" w:type="dxa"/>
              <w:right w:w="113" w:type="dxa"/>
            </w:tcMar>
            <w:vAlign w:val="center"/>
          </w:tcPr>
          <w:p w14:paraId="6C4AF91C" w14:textId="77777777" w:rsidR="00595783" w:rsidRPr="00595783" w:rsidRDefault="00595783" w:rsidP="00595783">
            <w:pPr>
              <w:pStyle w:val="CDITable-RowCentre"/>
              <w:rPr>
                <w:lang w:val="en-GB"/>
              </w:rPr>
            </w:pPr>
            <w:r w:rsidRPr="00595783">
              <w:rPr>
                <w:lang w:val="en-GB"/>
              </w:rPr>
              <w:t>0.98–1.34</w:t>
            </w:r>
          </w:p>
        </w:tc>
        <w:tc>
          <w:tcPr>
            <w:tcW w:w="1418" w:type="dxa"/>
            <w:tcMar>
              <w:top w:w="102" w:type="dxa"/>
              <w:left w:w="113" w:type="dxa"/>
              <w:bottom w:w="102" w:type="dxa"/>
              <w:right w:w="113" w:type="dxa"/>
            </w:tcMar>
            <w:vAlign w:val="center"/>
          </w:tcPr>
          <w:p w14:paraId="1343983E" w14:textId="77777777" w:rsidR="00595783" w:rsidRPr="00595783" w:rsidRDefault="00595783" w:rsidP="00595783">
            <w:pPr>
              <w:pStyle w:val="CDITable-RowCentre"/>
              <w:rPr>
                <w:lang w:val="en-GB"/>
              </w:rPr>
            </w:pPr>
            <w:r w:rsidRPr="00595783">
              <w:rPr>
                <w:lang w:val="en-GB"/>
              </w:rPr>
              <w:t>0.089</w:t>
            </w:r>
          </w:p>
        </w:tc>
      </w:tr>
      <w:tr w:rsidR="00595783" w:rsidRPr="00595783" w14:paraId="1FDCB5EB" w14:textId="77777777" w:rsidTr="00DE3E18">
        <w:trPr>
          <w:trHeight w:val="60"/>
        </w:trPr>
        <w:tc>
          <w:tcPr>
            <w:tcW w:w="2778" w:type="dxa"/>
            <w:shd w:val="clear" w:color="auto" w:fill="DCF4FC" w:themeFill="background2" w:themeFillTint="33"/>
            <w:tcMar>
              <w:top w:w="102" w:type="dxa"/>
              <w:left w:w="113" w:type="dxa"/>
              <w:bottom w:w="102" w:type="dxa"/>
              <w:right w:w="113" w:type="dxa"/>
            </w:tcMar>
            <w:vAlign w:val="center"/>
          </w:tcPr>
          <w:p w14:paraId="25982935" w14:textId="77777777" w:rsidR="00595783" w:rsidRPr="00595783" w:rsidRDefault="00595783" w:rsidP="00595783">
            <w:pPr>
              <w:pStyle w:val="CDITable-RowLeft"/>
              <w:rPr>
                <w:b/>
                <w:bCs/>
                <w:lang w:val="en-GB"/>
              </w:rPr>
            </w:pPr>
            <w:r w:rsidRPr="00595783">
              <w:rPr>
                <w:b/>
                <w:bCs/>
                <w:lang w:val="en-GB"/>
              </w:rPr>
              <w:t>Resident of nursing home</w:t>
            </w:r>
          </w:p>
        </w:tc>
        <w:tc>
          <w:tcPr>
            <w:tcW w:w="2608" w:type="dxa"/>
            <w:tcMar>
              <w:top w:w="102" w:type="dxa"/>
              <w:left w:w="113" w:type="dxa"/>
              <w:bottom w:w="102" w:type="dxa"/>
              <w:right w:w="113" w:type="dxa"/>
            </w:tcMar>
            <w:vAlign w:val="center"/>
          </w:tcPr>
          <w:p w14:paraId="5971A168" w14:textId="77777777" w:rsidR="00595783" w:rsidRPr="00595783" w:rsidRDefault="00595783" w:rsidP="00595783">
            <w:pPr>
              <w:pStyle w:val="CDITable-RowLeft"/>
              <w:rPr>
                <w:lang w:val="en-GB"/>
              </w:rPr>
            </w:pPr>
            <w:r w:rsidRPr="00595783">
              <w:rPr>
                <w:lang w:val="en-GB"/>
              </w:rPr>
              <w:t>—</w:t>
            </w:r>
          </w:p>
        </w:tc>
        <w:tc>
          <w:tcPr>
            <w:tcW w:w="1417" w:type="dxa"/>
            <w:tcMar>
              <w:top w:w="102" w:type="dxa"/>
              <w:left w:w="113" w:type="dxa"/>
              <w:bottom w:w="102" w:type="dxa"/>
              <w:right w:w="113" w:type="dxa"/>
            </w:tcMar>
            <w:vAlign w:val="center"/>
          </w:tcPr>
          <w:p w14:paraId="7749F3BC" w14:textId="77777777" w:rsidR="00595783" w:rsidRPr="00595783" w:rsidRDefault="00595783" w:rsidP="00595783">
            <w:pPr>
              <w:pStyle w:val="CDITable-RowCentre"/>
              <w:rPr>
                <w:lang w:val="en-GB"/>
              </w:rPr>
            </w:pPr>
            <w:r w:rsidRPr="00595783">
              <w:rPr>
                <w:lang w:val="en-GB"/>
              </w:rPr>
              <w:t>0.71</w:t>
            </w:r>
          </w:p>
        </w:tc>
        <w:tc>
          <w:tcPr>
            <w:tcW w:w="1417" w:type="dxa"/>
            <w:tcMar>
              <w:top w:w="102" w:type="dxa"/>
              <w:left w:w="113" w:type="dxa"/>
              <w:bottom w:w="102" w:type="dxa"/>
              <w:right w:w="113" w:type="dxa"/>
            </w:tcMar>
            <w:vAlign w:val="center"/>
          </w:tcPr>
          <w:p w14:paraId="6B187525" w14:textId="77777777" w:rsidR="00595783" w:rsidRPr="00595783" w:rsidRDefault="00595783" w:rsidP="00595783">
            <w:pPr>
              <w:pStyle w:val="CDITable-RowCentre"/>
              <w:rPr>
                <w:lang w:val="en-GB"/>
              </w:rPr>
            </w:pPr>
            <w:r w:rsidRPr="00595783">
              <w:rPr>
                <w:lang w:val="en-GB"/>
              </w:rPr>
              <w:t>0.51–0.99</w:t>
            </w:r>
          </w:p>
        </w:tc>
        <w:tc>
          <w:tcPr>
            <w:tcW w:w="1418" w:type="dxa"/>
            <w:tcMar>
              <w:top w:w="102" w:type="dxa"/>
              <w:left w:w="113" w:type="dxa"/>
              <w:bottom w:w="102" w:type="dxa"/>
              <w:right w:w="113" w:type="dxa"/>
            </w:tcMar>
            <w:vAlign w:val="center"/>
          </w:tcPr>
          <w:p w14:paraId="24530467" w14:textId="77777777" w:rsidR="00595783" w:rsidRPr="00595783" w:rsidRDefault="00595783" w:rsidP="00595783">
            <w:pPr>
              <w:pStyle w:val="CDITable-RowCentre"/>
              <w:rPr>
                <w:lang w:val="en-GB"/>
              </w:rPr>
            </w:pPr>
            <w:r w:rsidRPr="00595783">
              <w:rPr>
                <w:lang w:val="en-GB"/>
              </w:rPr>
              <w:t>0.04</w:t>
            </w:r>
          </w:p>
        </w:tc>
      </w:tr>
      <w:tr w:rsidR="00595783" w:rsidRPr="00595783" w14:paraId="72CBE4C1" w14:textId="77777777" w:rsidTr="00DE3E18">
        <w:trPr>
          <w:trHeight w:val="60"/>
        </w:trPr>
        <w:tc>
          <w:tcPr>
            <w:tcW w:w="2778" w:type="dxa"/>
            <w:vMerge w:val="restart"/>
            <w:shd w:val="clear" w:color="auto" w:fill="DCF4FC" w:themeFill="background2" w:themeFillTint="33"/>
            <w:tcMar>
              <w:top w:w="102" w:type="dxa"/>
              <w:left w:w="113" w:type="dxa"/>
              <w:bottom w:w="102" w:type="dxa"/>
              <w:right w:w="113" w:type="dxa"/>
            </w:tcMar>
            <w:vAlign w:val="center"/>
          </w:tcPr>
          <w:p w14:paraId="713BAB52" w14:textId="77777777" w:rsidR="00595783" w:rsidRPr="00595783" w:rsidRDefault="00595783" w:rsidP="00595783">
            <w:pPr>
              <w:pStyle w:val="CDITable-RowLeft"/>
              <w:rPr>
                <w:b/>
                <w:bCs/>
                <w:lang w:val="en-GB"/>
              </w:rPr>
            </w:pPr>
            <w:r w:rsidRPr="00595783">
              <w:rPr>
                <w:b/>
                <w:bCs/>
                <w:lang w:val="en-GB"/>
              </w:rPr>
              <w:t>Influenza type/subtype</w:t>
            </w:r>
          </w:p>
        </w:tc>
        <w:tc>
          <w:tcPr>
            <w:tcW w:w="2608" w:type="dxa"/>
            <w:tcMar>
              <w:top w:w="102" w:type="dxa"/>
              <w:left w:w="113" w:type="dxa"/>
              <w:bottom w:w="102" w:type="dxa"/>
              <w:right w:w="113" w:type="dxa"/>
            </w:tcMar>
            <w:vAlign w:val="center"/>
          </w:tcPr>
          <w:p w14:paraId="19285669" w14:textId="77777777" w:rsidR="00595783" w:rsidRPr="00595783" w:rsidRDefault="00595783" w:rsidP="00595783">
            <w:pPr>
              <w:pStyle w:val="CDITable-RowLeft"/>
              <w:rPr>
                <w:lang w:val="en-GB"/>
              </w:rPr>
            </w:pPr>
            <w:r w:rsidRPr="00595783">
              <w:rPr>
                <w:lang w:val="en-GB"/>
              </w:rPr>
              <w:t>A/H1N1</w:t>
            </w:r>
          </w:p>
        </w:tc>
        <w:tc>
          <w:tcPr>
            <w:tcW w:w="1417" w:type="dxa"/>
            <w:tcMar>
              <w:top w:w="102" w:type="dxa"/>
              <w:left w:w="113" w:type="dxa"/>
              <w:bottom w:w="102" w:type="dxa"/>
              <w:right w:w="113" w:type="dxa"/>
            </w:tcMar>
            <w:vAlign w:val="center"/>
          </w:tcPr>
          <w:p w14:paraId="3B87CA18" w14:textId="77777777" w:rsidR="00595783" w:rsidRPr="00595783" w:rsidRDefault="00595783" w:rsidP="00595783">
            <w:pPr>
              <w:pStyle w:val="CDITable-RowCentre"/>
              <w:rPr>
                <w:lang w:val="en-GB"/>
              </w:rPr>
            </w:pPr>
            <w:r w:rsidRPr="00595783">
              <w:rPr>
                <w:lang w:val="en-GB"/>
              </w:rPr>
              <w:t>1</w:t>
            </w:r>
          </w:p>
        </w:tc>
        <w:tc>
          <w:tcPr>
            <w:tcW w:w="1417" w:type="dxa"/>
            <w:tcMar>
              <w:top w:w="102" w:type="dxa"/>
              <w:left w:w="113" w:type="dxa"/>
              <w:bottom w:w="102" w:type="dxa"/>
              <w:right w:w="113" w:type="dxa"/>
            </w:tcMar>
            <w:vAlign w:val="center"/>
          </w:tcPr>
          <w:p w14:paraId="6360CD4A" w14:textId="77777777" w:rsidR="00595783" w:rsidRPr="00595783" w:rsidRDefault="00595783" w:rsidP="00595783">
            <w:pPr>
              <w:pStyle w:val="CDITable-RowCentre"/>
              <w:rPr>
                <w:lang w:val="en-GB"/>
              </w:rPr>
            </w:pPr>
            <w:r w:rsidRPr="00595783">
              <w:rPr>
                <w:lang w:val="en-GB"/>
              </w:rPr>
              <w:t>—</w:t>
            </w:r>
          </w:p>
        </w:tc>
        <w:tc>
          <w:tcPr>
            <w:tcW w:w="1418" w:type="dxa"/>
            <w:tcMar>
              <w:top w:w="102" w:type="dxa"/>
              <w:left w:w="113" w:type="dxa"/>
              <w:bottom w:w="102" w:type="dxa"/>
              <w:right w:w="113" w:type="dxa"/>
            </w:tcMar>
            <w:vAlign w:val="center"/>
          </w:tcPr>
          <w:p w14:paraId="13B0702B" w14:textId="77777777" w:rsidR="00595783" w:rsidRPr="00595783" w:rsidRDefault="00595783" w:rsidP="00595783">
            <w:pPr>
              <w:pStyle w:val="CDITable-RowCentre"/>
              <w:rPr>
                <w:lang w:val="en-GB"/>
              </w:rPr>
            </w:pPr>
            <w:proofErr w:type="spellStart"/>
            <w:proofErr w:type="gramStart"/>
            <w:r w:rsidRPr="00595783">
              <w:rPr>
                <w:lang w:val="en-GB"/>
              </w:rPr>
              <w:t>ref.</w:t>
            </w:r>
            <w:r w:rsidRPr="00595783">
              <w:rPr>
                <w:vertAlign w:val="superscript"/>
                <w:lang w:val="en-GB"/>
              </w:rPr>
              <w:t>d</w:t>
            </w:r>
            <w:proofErr w:type="spellEnd"/>
            <w:proofErr w:type="gramEnd"/>
          </w:p>
        </w:tc>
      </w:tr>
      <w:tr w:rsidR="00595783" w:rsidRPr="00595783" w14:paraId="7FFAB31E" w14:textId="77777777" w:rsidTr="00DE3E18">
        <w:trPr>
          <w:trHeight w:val="60"/>
        </w:trPr>
        <w:tc>
          <w:tcPr>
            <w:tcW w:w="2778" w:type="dxa"/>
            <w:vMerge/>
            <w:shd w:val="clear" w:color="auto" w:fill="DCF4FC" w:themeFill="background2" w:themeFillTint="33"/>
            <w:tcMar>
              <w:top w:w="102" w:type="dxa"/>
              <w:bottom w:w="102" w:type="dxa"/>
            </w:tcMar>
          </w:tcPr>
          <w:p w14:paraId="1313B6BA" w14:textId="77777777" w:rsidR="00595783" w:rsidRPr="00595783" w:rsidRDefault="00595783" w:rsidP="00595783"/>
        </w:tc>
        <w:tc>
          <w:tcPr>
            <w:tcW w:w="2608" w:type="dxa"/>
            <w:tcMar>
              <w:top w:w="102" w:type="dxa"/>
              <w:left w:w="113" w:type="dxa"/>
              <w:bottom w:w="102" w:type="dxa"/>
              <w:right w:w="113" w:type="dxa"/>
            </w:tcMar>
            <w:vAlign w:val="center"/>
          </w:tcPr>
          <w:p w14:paraId="7655C5B9" w14:textId="77777777" w:rsidR="00595783" w:rsidRPr="00595783" w:rsidRDefault="00595783" w:rsidP="00595783">
            <w:pPr>
              <w:pStyle w:val="CDITable-RowLeft"/>
              <w:rPr>
                <w:lang w:val="en-GB"/>
              </w:rPr>
            </w:pPr>
            <w:r w:rsidRPr="00595783">
              <w:rPr>
                <w:lang w:val="en-GB"/>
              </w:rPr>
              <w:t>A/H3</w:t>
            </w:r>
          </w:p>
        </w:tc>
        <w:tc>
          <w:tcPr>
            <w:tcW w:w="1417" w:type="dxa"/>
            <w:tcMar>
              <w:top w:w="102" w:type="dxa"/>
              <w:left w:w="113" w:type="dxa"/>
              <w:bottom w:w="102" w:type="dxa"/>
              <w:right w:w="113" w:type="dxa"/>
            </w:tcMar>
            <w:vAlign w:val="center"/>
          </w:tcPr>
          <w:p w14:paraId="538F4756" w14:textId="77777777" w:rsidR="00595783" w:rsidRPr="00595783" w:rsidRDefault="00595783" w:rsidP="00595783">
            <w:pPr>
              <w:pStyle w:val="CDITable-RowCentre"/>
              <w:rPr>
                <w:lang w:val="en-GB"/>
              </w:rPr>
            </w:pPr>
            <w:r w:rsidRPr="00595783">
              <w:rPr>
                <w:lang w:val="en-GB"/>
              </w:rPr>
              <w:t>0.87</w:t>
            </w:r>
          </w:p>
        </w:tc>
        <w:tc>
          <w:tcPr>
            <w:tcW w:w="1417" w:type="dxa"/>
            <w:tcMar>
              <w:top w:w="102" w:type="dxa"/>
              <w:left w:w="113" w:type="dxa"/>
              <w:bottom w:w="102" w:type="dxa"/>
              <w:right w:w="113" w:type="dxa"/>
            </w:tcMar>
            <w:vAlign w:val="center"/>
          </w:tcPr>
          <w:p w14:paraId="3AB09545" w14:textId="77777777" w:rsidR="00595783" w:rsidRPr="00595783" w:rsidRDefault="00595783" w:rsidP="00595783">
            <w:pPr>
              <w:pStyle w:val="CDITable-RowCentre"/>
              <w:rPr>
                <w:lang w:val="en-GB"/>
              </w:rPr>
            </w:pPr>
            <w:r w:rsidRPr="00595783">
              <w:rPr>
                <w:lang w:val="en-GB"/>
              </w:rPr>
              <w:t>0.65–1.17</w:t>
            </w:r>
          </w:p>
        </w:tc>
        <w:tc>
          <w:tcPr>
            <w:tcW w:w="1418" w:type="dxa"/>
            <w:tcMar>
              <w:top w:w="102" w:type="dxa"/>
              <w:left w:w="113" w:type="dxa"/>
              <w:bottom w:w="102" w:type="dxa"/>
              <w:right w:w="113" w:type="dxa"/>
            </w:tcMar>
            <w:vAlign w:val="center"/>
          </w:tcPr>
          <w:p w14:paraId="235B488B" w14:textId="77777777" w:rsidR="00595783" w:rsidRPr="00595783" w:rsidRDefault="00595783" w:rsidP="00595783">
            <w:pPr>
              <w:pStyle w:val="CDITable-RowCentre"/>
              <w:rPr>
                <w:lang w:val="en-GB"/>
              </w:rPr>
            </w:pPr>
            <w:r w:rsidRPr="00595783">
              <w:rPr>
                <w:lang w:val="en-GB"/>
              </w:rPr>
              <w:t>0.361</w:t>
            </w:r>
          </w:p>
        </w:tc>
      </w:tr>
      <w:tr w:rsidR="00595783" w:rsidRPr="00595783" w14:paraId="640FEDEB" w14:textId="77777777" w:rsidTr="00DE3E18">
        <w:trPr>
          <w:trHeight w:val="60"/>
        </w:trPr>
        <w:tc>
          <w:tcPr>
            <w:tcW w:w="2778" w:type="dxa"/>
            <w:vMerge/>
            <w:shd w:val="clear" w:color="auto" w:fill="DCF4FC" w:themeFill="background2" w:themeFillTint="33"/>
            <w:tcMar>
              <w:top w:w="102" w:type="dxa"/>
              <w:bottom w:w="102" w:type="dxa"/>
            </w:tcMar>
          </w:tcPr>
          <w:p w14:paraId="4FB66FB2" w14:textId="77777777" w:rsidR="00595783" w:rsidRPr="00595783" w:rsidRDefault="00595783" w:rsidP="00595783"/>
        </w:tc>
        <w:tc>
          <w:tcPr>
            <w:tcW w:w="2608" w:type="dxa"/>
            <w:tcMar>
              <w:top w:w="102" w:type="dxa"/>
              <w:left w:w="113" w:type="dxa"/>
              <w:bottom w:w="102" w:type="dxa"/>
              <w:right w:w="113" w:type="dxa"/>
            </w:tcMar>
            <w:vAlign w:val="center"/>
          </w:tcPr>
          <w:p w14:paraId="24E7EBCA" w14:textId="77777777" w:rsidR="00595783" w:rsidRPr="00595783" w:rsidRDefault="00595783" w:rsidP="00595783">
            <w:pPr>
              <w:pStyle w:val="CDITable-RowLeft"/>
              <w:rPr>
                <w:lang w:val="en-GB"/>
              </w:rPr>
            </w:pPr>
            <w:r w:rsidRPr="00595783">
              <w:rPr>
                <w:lang w:val="en-GB"/>
              </w:rPr>
              <w:t>A/unknown</w:t>
            </w:r>
          </w:p>
        </w:tc>
        <w:tc>
          <w:tcPr>
            <w:tcW w:w="1417" w:type="dxa"/>
            <w:tcMar>
              <w:top w:w="102" w:type="dxa"/>
              <w:left w:w="113" w:type="dxa"/>
              <w:bottom w:w="102" w:type="dxa"/>
              <w:right w:w="113" w:type="dxa"/>
            </w:tcMar>
            <w:vAlign w:val="center"/>
          </w:tcPr>
          <w:p w14:paraId="704D5BFA" w14:textId="77777777" w:rsidR="00595783" w:rsidRPr="00595783" w:rsidRDefault="00595783" w:rsidP="00595783">
            <w:pPr>
              <w:pStyle w:val="CDITable-RowCentre"/>
              <w:rPr>
                <w:lang w:val="en-GB"/>
              </w:rPr>
            </w:pPr>
            <w:r w:rsidRPr="00595783">
              <w:rPr>
                <w:lang w:val="en-GB"/>
              </w:rPr>
              <w:t>1.1</w:t>
            </w:r>
          </w:p>
        </w:tc>
        <w:tc>
          <w:tcPr>
            <w:tcW w:w="1417" w:type="dxa"/>
            <w:tcMar>
              <w:top w:w="102" w:type="dxa"/>
              <w:left w:w="113" w:type="dxa"/>
              <w:bottom w:w="102" w:type="dxa"/>
              <w:right w:w="113" w:type="dxa"/>
            </w:tcMar>
            <w:vAlign w:val="center"/>
          </w:tcPr>
          <w:p w14:paraId="62CE7D7B" w14:textId="77777777" w:rsidR="00595783" w:rsidRPr="00595783" w:rsidRDefault="00595783" w:rsidP="00595783">
            <w:pPr>
              <w:pStyle w:val="CDITable-RowCentre"/>
              <w:rPr>
                <w:lang w:val="en-GB"/>
              </w:rPr>
            </w:pPr>
            <w:r w:rsidRPr="00595783">
              <w:rPr>
                <w:lang w:val="en-GB"/>
              </w:rPr>
              <w:t>0.92–1.33</w:t>
            </w:r>
          </w:p>
        </w:tc>
        <w:tc>
          <w:tcPr>
            <w:tcW w:w="1418" w:type="dxa"/>
            <w:tcMar>
              <w:top w:w="102" w:type="dxa"/>
              <w:left w:w="113" w:type="dxa"/>
              <w:bottom w:w="102" w:type="dxa"/>
              <w:right w:w="113" w:type="dxa"/>
            </w:tcMar>
            <w:vAlign w:val="center"/>
          </w:tcPr>
          <w:p w14:paraId="26B0B4AC" w14:textId="77777777" w:rsidR="00595783" w:rsidRPr="00595783" w:rsidRDefault="00595783" w:rsidP="00595783">
            <w:pPr>
              <w:pStyle w:val="CDITable-RowCentre"/>
              <w:rPr>
                <w:lang w:val="en-GB"/>
              </w:rPr>
            </w:pPr>
            <w:r w:rsidRPr="00595783">
              <w:rPr>
                <w:lang w:val="en-GB"/>
              </w:rPr>
              <w:t>0.218</w:t>
            </w:r>
          </w:p>
        </w:tc>
      </w:tr>
      <w:tr w:rsidR="00595783" w:rsidRPr="00595783" w14:paraId="16C9762C" w14:textId="77777777" w:rsidTr="00DE3E18">
        <w:trPr>
          <w:trHeight w:val="60"/>
        </w:trPr>
        <w:tc>
          <w:tcPr>
            <w:tcW w:w="2778" w:type="dxa"/>
            <w:vMerge/>
            <w:shd w:val="clear" w:color="auto" w:fill="DCF4FC" w:themeFill="background2" w:themeFillTint="33"/>
            <w:tcMar>
              <w:top w:w="102" w:type="dxa"/>
              <w:bottom w:w="102" w:type="dxa"/>
            </w:tcMar>
          </w:tcPr>
          <w:p w14:paraId="52273C7E" w14:textId="77777777" w:rsidR="00595783" w:rsidRPr="00595783" w:rsidRDefault="00595783" w:rsidP="00595783"/>
        </w:tc>
        <w:tc>
          <w:tcPr>
            <w:tcW w:w="2608" w:type="dxa"/>
            <w:tcMar>
              <w:top w:w="102" w:type="dxa"/>
              <w:left w:w="113" w:type="dxa"/>
              <w:bottom w:w="102" w:type="dxa"/>
              <w:right w:w="113" w:type="dxa"/>
            </w:tcMar>
            <w:vAlign w:val="center"/>
          </w:tcPr>
          <w:p w14:paraId="46488BBC" w14:textId="77777777" w:rsidR="00595783" w:rsidRPr="00595783" w:rsidRDefault="00595783" w:rsidP="00595783">
            <w:pPr>
              <w:pStyle w:val="CDITable-RowLeft"/>
              <w:rPr>
                <w:lang w:val="en-GB"/>
              </w:rPr>
            </w:pPr>
            <w:r w:rsidRPr="00595783">
              <w:rPr>
                <w:lang w:val="en-GB"/>
              </w:rPr>
              <w:t>B</w:t>
            </w:r>
          </w:p>
        </w:tc>
        <w:tc>
          <w:tcPr>
            <w:tcW w:w="1417" w:type="dxa"/>
            <w:tcMar>
              <w:top w:w="102" w:type="dxa"/>
              <w:left w:w="113" w:type="dxa"/>
              <w:bottom w:w="102" w:type="dxa"/>
              <w:right w:w="113" w:type="dxa"/>
            </w:tcMar>
            <w:vAlign w:val="center"/>
          </w:tcPr>
          <w:p w14:paraId="68257C98" w14:textId="77777777" w:rsidR="00595783" w:rsidRPr="00595783" w:rsidRDefault="00595783" w:rsidP="00595783">
            <w:pPr>
              <w:pStyle w:val="CDITable-RowCentre"/>
              <w:rPr>
                <w:lang w:val="en-GB"/>
              </w:rPr>
            </w:pPr>
            <w:r w:rsidRPr="00595783">
              <w:rPr>
                <w:lang w:val="en-GB"/>
              </w:rPr>
              <w:t>1.13</w:t>
            </w:r>
          </w:p>
        </w:tc>
        <w:tc>
          <w:tcPr>
            <w:tcW w:w="1417" w:type="dxa"/>
            <w:tcMar>
              <w:top w:w="102" w:type="dxa"/>
              <w:left w:w="113" w:type="dxa"/>
              <w:bottom w:w="102" w:type="dxa"/>
              <w:right w:w="113" w:type="dxa"/>
            </w:tcMar>
            <w:vAlign w:val="center"/>
          </w:tcPr>
          <w:p w14:paraId="0129B022" w14:textId="77777777" w:rsidR="00595783" w:rsidRPr="00595783" w:rsidRDefault="00595783" w:rsidP="00595783">
            <w:pPr>
              <w:pStyle w:val="CDITable-RowCentre"/>
              <w:rPr>
                <w:lang w:val="en-GB"/>
              </w:rPr>
            </w:pPr>
            <w:r w:rsidRPr="00595783">
              <w:rPr>
                <w:lang w:val="en-GB"/>
              </w:rPr>
              <w:t>0.89–1.44</w:t>
            </w:r>
          </w:p>
        </w:tc>
        <w:tc>
          <w:tcPr>
            <w:tcW w:w="1418" w:type="dxa"/>
            <w:tcMar>
              <w:top w:w="102" w:type="dxa"/>
              <w:left w:w="113" w:type="dxa"/>
              <w:bottom w:w="102" w:type="dxa"/>
              <w:right w:w="113" w:type="dxa"/>
            </w:tcMar>
            <w:vAlign w:val="center"/>
          </w:tcPr>
          <w:p w14:paraId="3756C4D2" w14:textId="77777777" w:rsidR="00595783" w:rsidRPr="00595783" w:rsidRDefault="00595783" w:rsidP="00595783">
            <w:pPr>
              <w:pStyle w:val="CDITable-RowCentre"/>
              <w:rPr>
                <w:lang w:val="en-GB"/>
              </w:rPr>
            </w:pPr>
            <w:r w:rsidRPr="00595783">
              <w:rPr>
                <w:lang w:val="en-GB"/>
              </w:rPr>
              <w:t>0.332</w:t>
            </w:r>
          </w:p>
        </w:tc>
      </w:tr>
    </w:tbl>
    <w:p w14:paraId="7AD5EB48" w14:textId="77777777" w:rsidR="00595783" w:rsidRPr="00595783" w:rsidRDefault="00595783" w:rsidP="00595783">
      <w:pPr>
        <w:pStyle w:val="CDITable-FirstFootnote"/>
        <w:rPr>
          <w:lang w:val="en-GB"/>
        </w:rPr>
      </w:pPr>
      <w:r w:rsidRPr="00595783">
        <w:rPr>
          <w:lang w:val="en-GB"/>
        </w:rPr>
        <w:t>a</w:t>
      </w:r>
      <w:r w:rsidRPr="00595783">
        <w:rPr>
          <w:lang w:val="en-GB"/>
        </w:rPr>
        <w:tab/>
        <w:t>FluCAN: Influenza Complications Alert Network; PAEDS: Paediatric Active Enhanced Disease Surveillance.</w:t>
      </w:r>
    </w:p>
    <w:p w14:paraId="7BB03053" w14:textId="77777777" w:rsidR="00595783" w:rsidRPr="00595783" w:rsidRDefault="00595783" w:rsidP="00595783">
      <w:pPr>
        <w:pStyle w:val="CDITable-Footnote"/>
        <w:rPr>
          <w:lang w:val="en-GB"/>
        </w:rPr>
      </w:pPr>
      <w:r w:rsidRPr="00595783">
        <w:rPr>
          <w:lang w:val="en-GB"/>
        </w:rPr>
        <w:t>b</w:t>
      </w:r>
      <w:r w:rsidRPr="00595783">
        <w:rPr>
          <w:lang w:val="en-GB"/>
        </w:rPr>
        <w:tab/>
        <w:t>OR: odds ratio.</w:t>
      </w:r>
    </w:p>
    <w:p w14:paraId="313AD411" w14:textId="77777777" w:rsidR="00595783" w:rsidRPr="00595783" w:rsidRDefault="00595783" w:rsidP="00595783">
      <w:pPr>
        <w:pStyle w:val="CDITable-Footnote"/>
        <w:rPr>
          <w:lang w:val="en-GB"/>
        </w:rPr>
      </w:pPr>
      <w:r w:rsidRPr="00595783">
        <w:rPr>
          <w:lang w:val="en-GB"/>
        </w:rPr>
        <w:t>c</w:t>
      </w:r>
      <w:r w:rsidRPr="00595783">
        <w:rPr>
          <w:lang w:val="en-GB"/>
        </w:rPr>
        <w:tab/>
        <w:t>95% CI: 95% confidence interval associated with odds ratio.</w:t>
      </w:r>
    </w:p>
    <w:p w14:paraId="02E64C1B" w14:textId="320BE6F3" w:rsidR="00DE3E18" w:rsidRDefault="00595783" w:rsidP="00DE3E18">
      <w:pPr>
        <w:pStyle w:val="CDITable-Footnote"/>
        <w:rPr>
          <w:lang w:val="en-GB"/>
        </w:rPr>
      </w:pPr>
      <w:r w:rsidRPr="00595783">
        <w:rPr>
          <w:lang w:val="en-GB"/>
        </w:rPr>
        <w:t>d</w:t>
      </w:r>
      <w:r w:rsidRPr="00595783">
        <w:rPr>
          <w:lang w:val="en-GB"/>
        </w:rPr>
        <w:tab/>
        <w:t>ref.: reference value.</w:t>
      </w:r>
      <w:r w:rsidR="00DE3E18">
        <w:rPr>
          <w:lang w:val="en-GB"/>
        </w:rPr>
        <w:br w:type="page"/>
      </w:r>
    </w:p>
    <w:p w14:paraId="6AB5122B" w14:textId="77777777" w:rsidR="00DE3E18" w:rsidRPr="00DE3E18" w:rsidRDefault="00DE3E18" w:rsidP="00DE3E18">
      <w:pPr>
        <w:pStyle w:val="Normal-morespacebefore"/>
        <w:rPr>
          <w:lang w:val="en-GB"/>
        </w:rPr>
      </w:pPr>
      <w:r w:rsidRPr="00DE3E18">
        <w:rPr>
          <w:lang w:val="en-GB"/>
        </w:rPr>
        <w:lastRenderedPageBreak/>
        <w:t>Of all patients with confirmed influenza, 692 patients (7.9%) were admitted into ICU (Table 2); the risk of ICU admission was highest in adults aged &lt; 65 years (12.4%</w:t>
      </w:r>
      <w:proofErr w:type="gramStart"/>
      <w:r w:rsidRPr="00DE3E18">
        <w:rPr>
          <w:lang w:val="en-GB"/>
        </w:rPr>
        <w:t>), and</w:t>
      </w:r>
      <w:proofErr w:type="gramEnd"/>
      <w:r w:rsidRPr="00DE3E18">
        <w:rPr>
          <w:lang w:val="en-GB"/>
        </w:rPr>
        <w:t xml:space="preserve"> was lower in children (5.8%) and in adults aged 65 years and older (7.6%; Table 4). Additionally, patients with medical comorbidities were more likely to be admitted to ICU (Table 4). Hospital length of stay was shorter in younger age groups (relative length of stay [LOS] vs. adults ≥ 65 years: children &lt; 16 years: 0.27 [95% CI: 0.16–0.45]; adults 16–64 years 0.64 [95% CI: 0.33–0.84]), and longer for those with medical comorbidities (relative LOS: 1.6 [95% CI: 1.2–2.0]) and those who were admitted into intensive care (relative LOS: 2.7 [95% CI: 1.8–4.3]). Pregnant patients had a lower severity of illness when compared to non-pregnant female patients 16–50 years of age: 3/52 pregnant patients (5.8%) were admitted to ICU compared with 12.1% of non-pregnant female patients in the 16–</w:t>
      </w:r>
      <w:proofErr w:type="gramStart"/>
      <w:r w:rsidRPr="00DE3E18">
        <w:rPr>
          <w:lang w:val="en-GB"/>
        </w:rPr>
        <w:t>50 year</w:t>
      </w:r>
      <w:proofErr w:type="gramEnd"/>
      <w:r w:rsidRPr="00DE3E18">
        <w:rPr>
          <w:lang w:val="en-GB"/>
        </w:rPr>
        <w:t xml:space="preserve"> age group.</w:t>
      </w:r>
    </w:p>
    <w:p w14:paraId="3F86F408" w14:textId="1A92ED14" w:rsidR="00DE3E18" w:rsidRPr="00DE3E18" w:rsidRDefault="00DE3E18" w:rsidP="00DE3E18">
      <w:pPr>
        <w:rPr>
          <w:lang w:val="en-GB"/>
        </w:rPr>
      </w:pPr>
      <w:r w:rsidRPr="00DE3E18">
        <w:rPr>
          <w:lang w:val="en-GB"/>
        </w:rPr>
        <w:t xml:space="preserve">Of all 8,749 patients with confirmed influenza, 4,170 patients (47.7%) were known to have received oseltamivir; antiviral use was lower in children (23.1%) than in adults aged 16–64 years (67.4%) and adults aged 65 years and older (76.9%). Of patients who received oseltamivir, 2,342 patients (56.2%) received oseltamivir within 48 hours of the onset of </w:t>
      </w:r>
      <w:proofErr w:type="gramStart"/>
      <w:r w:rsidRPr="00DE3E18">
        <w:rPr>
          <w:lang w:val="en-GB"/>
        </w:rPr>
        <w:t>illness</w:t>
      </w:r>
      <w:proofErr w:type="gramEnd"/>
      <w:r w:rsidRPr="00DE3E18">
        <w:rPr>
          <w:lang w:val="en-GB"/>
        </w:rPr>
        <w:t xml:space="preserve"> and 1,828 patients (43.8%) received oseltamivir more than 48 hours after onset. The length of hospital stay was similar in those who received early antivirals (mean: 6.6 days; standard deviation [SD]: 14.9 days; median: 3</w:t>
      </w:r>
      <w:r>
        <w:rPr>
          <w:lang w:val="en-GB"/>
        </w:rPr>
        <w:t> </w:t>
      </w:r>
      <w:r w:rsidRPr="00DE3E18">
        <w:rPr>
          <w:lang w:val="en-GB"/>
        </w:rPr>
        <w:t>days; IQR: 2–7 days) vs. later antivirals (mean: 5.5 days; SD: 11.1 days; median: 3 days; IQR:</w:t>
      </w:r>
      <w:r>
        <w:rPr>
          <w:lang w:val="en-GB"/>
        </w:rPr>
        <w:t> </w:t>
      </w:r>
      <w:r w:rsidRPr="00DE3E18">
        <w:rPr>
          <w:lang w:val="en-GB"/>
        </w:rPr>
        <w:t xml:space="preserve">2–6 days). </w:t>
      </w:r>
    </w:p>
    <w:p w14:paraId="374CACC6" w14:textId="77777777" w:rsidR="00DE3E18" w:rsidRPr="00DE3E18" w:rsidRDefault="00DE3E18" w:rsidP="00DE3E18">
      <w:pPr>
        <w:pStyle w:val="Heading3"/>
        <w:rPr>
          <w:lang w:val="en-GB"/>
        </w:rPr>
      </w:pPr>
      <w:r w:rsidRPr="00DE3E18">
        <w:rPr>
          <w:lang w:val="en-GB"/>
        </w:rPr>
        <w:t>Outcome</w:t>
      </w:r>
    </w:p>
    <w:p w14:paraId="138D07EA" w14:textId="558DCEE7" w:rsidR="00DE3E18" w:rsidRPr="00DE3E18" w:rsidRDefault="00DE3E18" w:rsidP="00DE3E18">
      <w:pPr>
        <w:rPr>
          <w:lang w:val="en-GB"/>
        </w:rPr>
      </w:pPr>
      <w:r w:rsidRPr="00DE3E18">
        <w:rPr>
          <w:lang w:val="en-GB"/>
        </w:rPr>
        <w:t>Of the 7,353 patients with known length of stay, the mean length of hospital stay was 4.4 days (SD:</w:t>
      </w:r>
      <w:r>
        <w:rPr>
          <w:lang w:val="en-GB"/>
        </w:rPr>
        <w:t> </w:t>
      </w:r>
      <w:r w:rsidRPr="00DE3E18">
        <w:rPr>
          <w:lang w:val="en-GB"/>
        </w:rPr>
        <w:t>10.7) and the median was 2 days (IQR: 1–4). Admission to ICU was associated with a mean hospital length of stay of 12.2 days (SD: 19.4; median: 7; IQR: 4–15) compared to those not admitted to ICU with a mean hospital length of stay of 3.9 days (SD: 9.6; median: 2; IQR: 1–4). Of</w:t>
      </w:r>
      <w:r>
        <w:rPr>
          <w:lang w:val="en-GB"/>
        </w:rPr>
        <w:t> </w:t>
      </w:r>
      <w:r w:rsidRPr="00DE3E18">
        <w:rPr>
          <w:lang w:val="en-GB"/>
        </w:rPr>
        <w:t xml:space="preserve">the 7,522 patients where hospital mortality status was documented, 155 patients died (2.1%); of these, 42 deaths occurred in patients admitted to ICU, and 113 deaths in those not admitted to ICU. </w:t>
      </w:r>
    </w:p>
    <w:p w14:paraId="247569A3" w14:textId="77777777" w:rsidR="00DE3E18" w:rsidRPr="00DE3E18" w:rsidRDefault="00DE3E18" w:rsidP="00DE3E18">
      <w:pPr>
        <w:pStyle w:val="Heading3"/>
        <w:rPr>
          <w:lang w:val="en-GB"/>
        </w:rPr>
      </w:pPr>
      <w:r w:rsidRPr="00DE3E18">
        <w:rPr>
          <w:lang w:val="en-GB"/>
        </w:rPr>
        <w:t>Influenza vaccine coverage and effectiveness</w:t>
      </w:r>
    </w:p>
    <w:p w14:paraId="47624C95" w14:textId="77777777" w:rsidR="00DE3E18" w:rsidRPr="00DE3E18" w:rsidRDefault="00DE3E18" w:rsidP="00DE3E18">
      <w:pPr>
        <w:rPr>
          <w:lang w:val="en-GB"/>
        </w:rPr>
      </w:pPr>
      <w:r w:rsidRPr="00DE3E18">
        <w:rPr>
          <w:lang w:val="en-GB"/>
        </w:rPr>
        <w:t xml:space="preserve">Total estimated influenza vaccine coverage was 62.0% (915/1,413) in the patients aged 65 years and over, and 39.5% (485/1,227) in adults under age 65 with medical comorbidities. In children with medical comorbidities, estimated vaccine coverage was 34.1% (444/1,303) in children 6 months to &lt; 5 years of age, and 30.1% (124/412) in children 5 years of age and above (Table 5). </w:t>
      </w:r>
    </w:p>
    <w:p w14:paraId="2120DD14" w14:textId="081ACEA0" w:rsidR="00DE3E18" w:rsidRPr="00DE3E18" w:rsidRDefault="00DE3E18" w:rsidP="00DE3E18">
      <w:pPr>
        <w:pStyle w:val="CDITable-Title"/>
        <w:rPr>
          <w:lang w:val="en-GB"/>
        </w:rPr>
      </w:pPr>
      <w:bookmarkStart w:id="32" w:name="_Toc239759404"/>
      <w:r w:rsidRPr="00DE3E18">
        <w:rPr>
          <w:lang w:val="en-GB"/>
        </w:rPr>
        <w:t xml:space="preserve">Table 5: Estimated influenza vaccine coverage among influenza </w:t>
      </w:r>
      <w:proofErr w:type="gramStart"/>
      <w:r w:rsidRPr="00DE3E18">
        <w:rPr>
          <w:lang w:val="en-GB"/>
        </w:rPr>
        <w:t>test</w:t>
      </w:r>
      <w:proofErr w:type="gramEnd"/>
      <w:r w:rsidRPr="00DE3E18">
        <w:rPr>
          <w:lang w:val="en-GB"/>
        </w:rPr>
        <w:t xml:space="preserve"> negative recruited patients (controls) admitted to FluCAN–</w:t>
      </w:r>
      <w:proofErr w:type="spellStart"/>
      <w:r w:rsidRPr="00DE3E18">
        <w:rPr>
          <w:lang w:val="en-GB"/>
        </w:rPr>
        <w:t>PAEDS</w:t>
      </w:r>
      <w:r w:rsidRPr="00DE3E18">
        <w:rPr>
          <w:vertAlign w:val="superscript"/>
          <w:lang w:val="en-GB"/>
        </w:rPr>
        <w:t>a</w:t>
      </w:r>
      <w:proofErr w:type="spellEnd"/>
      <w:r w:rsidRPr="00DE3E18">
        <w:rPr>
          <w:lang w:val="en-GB"/>
        </w:rPr>
        <w:t xml:space="preserve"> sentinel hospitals, 1 January – 31</w:t>
      </w:r>
      <w:r>
        <w:rPr>
          <w:lang w:val="en-GB"/>
        </w:rPr>
        <w:t> </w:t>
      </w:r>
      <w:r w:rsidRPr="00DE3E18">
        <w:rPr>
          <w:lang w:val="en-GB"/>
        </w:rPr>
        <w:t>December 2025, Australia</w:t>
      </w:r>
      <w:bookmarkEnd w:id="32"/>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5: Estimated influenza vaccine coverage among influenza test negative recruited patients (controls) admitted to FluCAN–PAEDSa sentinel hospitals, 1 January – 31 December 2025, Australia"/>
        <w:tblDescription w:val="Table shows coverage of influenza in test negative recruited patients (controls) according to age group and the presence or absence of comorbidities. Coverage was highest in those with comorbidities across all age groups and highest in the 65+ year age group."/>
      </w:tblPr>
      <w:tblGrid>
        <w:gridCol w:w="2409"/>
        <w:gridCol w:w="2410"/>
        <w:gridCol w:w="2409"/>
        <w:gridCol w:w="2410"/>
      </w:tblGrid>
      <w:tr w:rsidR="00DE3E18" w:rsidRPr="00DE3E18" w14:paraId="22FA8C4D" w14:textId="77777777" w:rsidTr="00753042">
        <w:trPr>
          <w:trHeight w:val="60"/>
          <w:tblHeader/>
        </w:trPr>
        <w:tc>
          <w:tcPr>
            <w:tcW w:w="2409" w:type="dxa"/>
            <w:tcBorders>
              <w:top w:val="nil"/>
              <w:bottom w:val="nil"/>
            </w:tcBorders>
            <w:shd w:val="clear" w:color="auto" w:fill="1E4496" w:themeFill="text2"/>
            <w:tcMar>
              <w:top w:w="57" w:type="dxa"/>
              <w:left w:w="113" w:type="dxa"/>
              <w:bottom w:w="57" w:type="dxa"/>
              <w:right w:w="113" w:type="dxa"/>
            </w:tcMar>
            <w:vAlign w:val="bottom"/>
          </w:tcPr>
          <w:p w14:paraId="112B8F4D" w14:textId="77777777" w:rsidR="00DE3E18" w:rsidRPr="00DE3E18" w:rsidRDefault="00DE3E18" w:rsidP="00DE3E18">
            <w:pPr>
              <w:pStyle w:val="CDITable-HeaderRowCentre"/>
            </w:pPr>
            <w:r w:rsidRPr="00DE3E18">
              <w:t>Age group</w:t>
            </w:r>
          </w:p>
        </w:tc>
        <w:tc>
          <w:tcPr>
            <w:tcW w:w="2410" w:type="dxa"/>
            <w:tcBorders>
              <w:top w:val="nil"/>
              <w:bottom w:val="nil"/>
            </w:tcBorders>
            <w:shd w:val="clear" w:color="auto" w:fill="1E4496" w:themeFill="text2"/>
            <w:tcMar>
              <w:top w:w="57" w:type="dxa"/>
              <w:left w:w="113" w:type="dxa"/>
              <w:bottom w:w="57" w:type="dxa"/>
              <w:right w:w="113" w:type="dxa"/>
            </w:tcMar>
            <w:vAlign w:val="bottom"/>
          </w:tcPr>
          <w:p w14:paraId="4F252702" w14:textId="77777777" w:rsidR="00DE3E18" w:rsidRPr="00DE3E18" w:rsidRDefault="00DE3E18" w:rsidP="00DE3E18">
            <w:pPr>
              <w:pStyle w:val="CDITable-HeaderRowCentre"/>
            </w:pPr>
            <w:r w:rsidRPr="00DE3E18">
              <w:t>No comorbidities</w:t>
            </w:r>
          </w:p>
        </w:tc>
        <w:tc>
          <w:tcPr>
            <w:tcW w:w="2409" w:type="dxa"/>
            <w:tcBorders>
              <w:top w:val="nil"/>
              <w:bottom w:val="nil"/>
            </w:tcBorders>
            <w:shd w:val="clear" w:color="auto" w:fill="1E4496" w:themeFill="text2"/>
            <w:tcMar>
              <w:top w:w="57" w:type="dxa"/>
              <w:left w:w="113" w:type="dxa"/>
              <w:bottom w:w="57" w:type="dxa"/>
              <w:right w:w="113" w:type="dxa"/>
            </w:tcMar>
            <w:vAlign w:val="bottom"/>
          </w:tcPr>
          <w:p w14:paraId="5F564DBE" w14:textId="77777777" w:rsidR="00DE3E18" w:rsidRPr="00DE3E18" w:rsidRDefault="00DE3E18" w:rsidP="00DE3E18">
            <w:pPr>
              <w:pStyle w:val="CDITable-HeaderRowCentre"/>
            </w:pPr>
            <w:r w:rsidRPr="00DE3E18">
              <w:t>Comorbidities</w:t>
            </w:r>
          </w:p>
        </w:tc>
        <w:tc>
          <w:tcPr>
            <w:tcW w:w="2410" w:type="dxa"/>
            <w:tcBorders>
              <w:top w:val="nil"/>
              <w:bottom w:val="nil"/>
            </w:tcBorders>
            <w:shd w:val="clear" w:color="auto" w:fill="1E4496" w:themeFill="text2"/>
            <w:tcMar>
              <w:top w:w="57" w:type="dxa"/>
              <w:left w:w="113" w:type="dxa"/>
              <w:bottom w:w="57" w:type="dxa"/>
              <w:right w:w="113" w:type="dxa"/>
            </w:tcMar>
            <w:vAlign w:val="bottom"/>
          </w:tcPr>
          <w:p w14:paraId="0CF15FF2" w14:textId="77777777" w:rsidR="00DE3E18" w:rsidRPr="00DE3E18" w:rsidRDefault="00DE3E18" w:rsidP="00DE3E18">
            <w:pPr>
              <w:pStyle w:val="CDITable-HeaderRowCentre"/>
            </w:pPr>
            <w:r w:rsidRPr="00DE3E18">
              <w:t>Total</w:t>
            </w:r>
          </w:p>
        </w:tc>
      </w:tr>
      <w:tr w:rsidR="00DE3E18" w:rsidRPr="00DE3E18" w14:paraId="5E4EB62D" w14:textId="77777777" w:rsidTr="00753042">
        <w:trPr>
          <w:trHeight w:val="60"/>
        </w:trPr>
        <w:tc>
          <w:tcPr>
            <w:tcW w:w="2409" w:type="dxa"/>
            <w:tcBorders>
              <w:top w:val="nil"/>
            </w:tcBorders>
            <w:tcMar>
              <w:top w:w="57" w:type="dxa"/>
              <w:left w:w="113" w:type="dxa"/>
              <w:bottom w:w="57" w:type="dxa"/>
              <w:right w:w="113" w:type="dxa"/>
            </w:tcMar>
            <w:vAlign w:val="center"/>
          </w:tcPr>
          <w:p w14:paraId="00E52118" w14:textId="77777777" w:rsidR="00DE3E18" w:rsidRPr="00DE3E18" w:rsidRDefault="00DE3E18" w:rsidP="00DE3E18">
            <w:pPr>
              <w:pStyle w:val="CDITable-RowCentre"/>
              <w:rPr>
                <w:lang w:val="en-GB"/>
              </w:rPr>
            </w:pPr>
            <w:r w:rsidRPr="00DE3E18">
              <w:rPr>
                <w:lang w:val="en-GB"/>
              </w:rPr>
              <w:t>6–59 months</w:t>
            </w:r>
          </w:p>
        </w:tc>
        <w:tc>
          <w:tcPr>
            <w:tcW w:w="2410" w:type="dxa"/>
            <w:tcBorders>
              <w:top w:val="nil"/>
            </w:tcBorders>
            <w:tcMar>
              <w:top w:w="57" w:type="dxa"/>
              <w:left w:w="113" w:type="dxa"/>
              <w:bottom w:w="57" w:type="dxa"/>
              <w:right w:w="113" w:type="dxa"/>
            </w:tcMar>
            <w:vAlign w:val="center"/>
          </w:tcPr>
          <w:p w14:paraId="71335541" w14:textId="77777777" w:rsidR="00DE3E18" w:rsidRPr="00DE3E18" w:rsidRDefault="00DE3E18" w:rsidP="00DE3E18">
            <w:pPr>
              <w:pStyle w:val="CDITable-RowCentre"/>
              <w:rPr>
                <w:lang w:val="en-GB"/>
              </w:rPr>
            </w:pPr>
            <w:r w:rsidRPr="00DE3E18">
              <w:rPr>
                <w:lang w:val="en-GB"/>
              </w:rPr>
              <w:t>30.9%</w:t>
            </w:r>
          </w:p>
        </w:tc>
        <w:tc>
          <w:tcPr>
            <w:tcW w:w="2409" w:type="dxa"/>
            <w:tcBorders>
              <w:top w:val="nil"/>
            </w:tcBorders>
            <w:tcMar>
              <w:top w:w="57" w:type="dxa"/>
              <w:left w:w="113" w:type="dxa"/>
              <w:bottom w:w="57" w:type="dxa"/>
              <w:right w:w="113" w:type="dxa"/>
            </w:tcMar>
            <w:vAlign w:val="center"/>
          </w:tcPr>
          <w:p w14:paraId="595AA004" w14:textId="77777777" w:rsidR="00DE3E18" w:rsidRPr="00DE3E18" w:rsidRDefault="00DE3E18" w:rsidP="00DE3E18">
            <w:pPr>
              <w:pStyle w:val="CDITable-RowCentre"/>
              <w:rPr>
                <w:lang w:val="en-GB"/>
              </w:rPr>
            </w:pPr>
            <w:r w:rsidRPr="00DE3E18">
              <w:rPr>
                <w:lang w:val="en-GB"/>
              </w:rPr>
              <w:t>34.1%</w:t>
            </w:r>
          </w:p>
        </w:tc>
        <w:tc>
          <w:tcPr>
            <w:tcW w:w="2410" w:type="dxa"/>
            <w:tcBorders>
              <w:top w:val="nil"/>
            </w:tcBorders>
            <w:tcMar>
              <w:top w:w="57" w:type="dxa"/>
              <w:left w:w="113" w:type="dxa"/>
              <w:bottom w:w="57" w:type="dxa"/>
              <w:right w:w="113" w:type="dxa"/>
            </w:tcMar>
            <w:vAlign w:val="center"/>
          </w:tcPr>
          <w:p w14:paraId="04B99325" w14:textId="77777777" w:rsidR="00DE3E18" w:rsidRPr="00DE3E18" w:rsidRDefault="00DE3E18" w:rsidP="00DE3E18">
            <w:pPr>
              <w:pStyle w:val="CDITable-RowCentre"/>
              <w:rPr>
                <w:lang w:val="en-GB"/>
              </w:rPr>
            </w:pPr>
            <w:r w:rsidRPr="00DE3E18">
              <w:rPr>
                <w:lang w:val="en-GB"/>
              </w:rPr>
              <w:t>32.1%</w:t>
            </w:r>
          </w:p>
        </w:tc>
      </w:tr>
      <w:tr w:rsidR="00DE3E18" w:rsidRPr="00DE3E18" w14:paraId="3D6CDA43" w14:textId="77777777" w:rsidTr="00753042">
        <w:trPr>
          <w:trHeight w:val="60"/>
        </w:trPr>
        <w:tc>
          <w:tcPr>
            <w:tcW w:w="2409" w:type="dxa"/>
            <w:tcBorders>
              <w:bottom w:val="single" w:sz="6" w:space="0" w:color="1E4496" w:themeColor="text2"/>
            </w:tcBorders>
            <w:tcMar>
              <w:top w:w="57" w:type="dxa"/>
              <w:left w:w="113" w:type="dxa"/>
              <w:bottom w:w="57" w:type="dxa"/>
              <w:right w:w="113" w:type="dxa"/>
            </w:tcMar>
            <w:vAlign w:val="center"/>
          </w:tcPr>
          <w:p w14:paraId="0CAFBDFC" w14:textId="77777777" w:rsidR="00DE3E18" w:rsidRPr="00DE3E18" w:rsidRDefault="00DE3E18" w:rsidP="00DE3E18">
            <w:pPr>
              <w:pStyle w:val="CDITable-RowCentre"/>
              <w:rPr>
                <w:lang w:val="en-GB"/>
              </w:rPr>
            </w:pPr>
            <w:r w:rsidRPr="00DE3E18">
              <w:rPr>
                <w:lang w:val="en-GB"/>
              </w:rPr>
              <w:t>5–15 years</w:t>
            </w:r>
          </w:p>
        </w:tc>
        <w:tc>
          <w:tcPr>
            <w:tcW w:w="2410" w:type="dxa"/>
            <w:tcBorders>
              <w:bottom w:val="single" w:sz="6" w:space="0" w:color="1E4496" w:themeColor="text2"/>
            </w:tcBorders>
            <w:tcMar>
              <w:top w:w="57" w:type="dxa"/>
              <w:left w:w="113" w:type="dxa"/>
              <w:bottom w:w="57" w:type="dxa"/>
              <w:right w:w="113" w:type="dxa"/>
            </w:tcMar>
            <w:vAlign w:val="center"/>
          </w:tcPr>
          <w:p w14:paraId="4D1813A9" w14:textId="77777777" w:rsidR="00DE3E18" w:rsidRPr="00DE3E18" w:rsidRDefault="00DE3E18" w:rsidP="00DE3E18">
            <w:pPr>
              <w:pStyle w:val="CDITable-RowCentre"/>
              <w:rPr>
                <w:lang w:val="en-GB"/>
              </w:rPr>
            </w:pPr>
            <w:r w:rsidRPr="00DE3E18">
              <w:rPr>
                <w:lang w:val="en-GB"/>
              </w:rPr>
              <w:t>19.3%</w:t>
            </w:r>
          </w:p>
        </w:tc>
        <w:tc>
          <w:tcPr>
            <w:tcW w:w="2409" w:type="dxa"/>
            <w:tcBorders>
              <w:bottom w:val="single" w:sz="6" w:space="0" w:color="1E4496" w:themeColor="text2"/>
            </w:tcBorders>
            <w:tcMar>
              <w:top w:w="57" w:type="dxa"/>
              <w:left w:w="113" w:type="dxa"/>
              <w:bottom w:w="57" w:type="dxa"/>
              <w:right w:w="113" w:type="dxa"/>
            </w:tcMar>
            <w:vAlign w:val="center"/>
          </w:tcPr>
          <w:p w14:paraId="2FB70D31" w14:textId="77777777" w:rsidR="00DE3E18" w:rsidRPr="00DE3E18" w:rsidRDefault="00DE3E18" w:rsidP="00DE3E18">
            <w:pPr>
              <w:pStyle w:val="CDITable-RowCentre"/>
              <w:rPr>
                <w:lang w:val="en-GB"/>
              </w:rPr>
            </w:pPr>
            <w:r w:rsidRPr="00DE3E18">
              <w:rPr>
                <w:lang w:val="en-GB"/>
              </w:rPr>
              <w:t>30.1%</w:t>
            </w:r>
          </w:p>
        </w:tc>
        <w:tc>
          <w:tcPr>
            <w:tcW w:w="2410" w:type="dxa"/>
            <w:tcBorders>
              <w:bottom w:val="single" w:sz="6" w:space="0" w:color="1E4496" w:themeColor="text2"/>
            </w:tcBorders>
            <w:tcMar>
              <w:top w:w="57" w:type="dxa"/>
              <w:left w:w="113" w:type="dxa"/>
              <w:bottom w:w="57" w:type="dxa"/>
              <w:right w:w="113" w:type="dxa"/>
            </w:tcMar>
            <w:vAlign w:val="center"/>
          </w:tcPr>
          <w:p w14:paraId="1C81DFA1" w14:textId="77777777" w:rsidR="00DE3E18" w:rsidRPr="00DE3E18" w:rsidRDefault="00DE3E18" w:rsidP="00DE3E18">
            <w:pPr>
              <w:pStyle w:val="CDITable-RowCentre"/>
              <w:rPr>
                <w:lang w:val="en-GB"/>
              </w:rPr>
            </w:pPr>
            <w:r w:rsidRPr="00DE3E18">
              <w:rPr>
                <w:lang w:val="en-GB"/>
              </w:rPr>
              <w:t>26.8%</w:t>
            </w:r>
          </w:p>
        </w:tc>
      </w:tr>
      <w:tr w:rsidR="00DE3E18" w:rsidRPr="00DE3E18" w14:paraId="6D71DB8E" w14:textId="77777777" w:rsidTr="00753042">
        <w:trPr>
          <w:trHeight w:val="60"/>
        </w:trPr>
        <w:tc>
          <w:tcPr>
            <w:tcW w:w="2409"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3FE0DB7" w14:textId="77777777" w:rsidR="00DE3E18" w:rsidRPr="00DE3E18" w:rsidRDefault="00DE3E18" w:rsidP="00DE3E18">
            <w:pPr>
              <w:pStyle w:val="CDITable-RowCentre"/>
              <w:rPr>
                <w:lang w:val="en-GB"/>
              </w:rPr>
            </w:pPr>
            <w:r w:rsidRPr="00DE3E18">
              <w:rPr>
                <w:lang w:val="en-GB"/>
              </w:rPr>
              <w:t>16–64 years</w:t>
            </w:r>
          </w:p>
        </w:tc>
        <w:tc>
          <w:tcPr>
            <w:tcW w:w="241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460E300" w14:textId="77777777" w:rsidR="00DE3E18" w:rsidRPr="00DE3E18" w:rsidRDefault="00DE3E18" w:rsidP="00DE3E18">
            <w:pPr>
              <w:pStyle w:val="CDITable-RowCentre"/>
              <w:rPr>
                <w:lang w:val="en-GB"/>
              </w:rPr>
            </w:pPr>
            <w:r w:rsidRPr="00DE3E18">
              <w:rPr>
                <w:lang w:val="en-GB"/>
              </w:rPr>
              <w:t>25.8%</w:t>
            </w:r>
          </w:p>
        </w:tc>
        <w:tc>
          <w:tcPr>
            <w:tcW w:w="2409"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3F12F58" w14:textId="77777777" w:rsidR="00DE3E18" w:rsidRPr="00DE3E18" w:rsidRDefault="00DE3E18" w:rsidP="00DE3E18">
            <w:pPr>
              <w:pStyle w:val="CDITable-RowCentre"/>
              <w:rPr>
                <w:lang w:val="en-GB"/>
              </w:rPr>
            </w:pPr>
            <w:r w:rsidRPr="00DE3E18">
              <w:rPr>
                <w:lang w:val="en-GB"/>
              </w:rPr>
              <w:t>39.5%</w:t>
            </w:r>
          </w:p>
        </w:tc>
        <w:tc>
          <w:tcPr>
            <w:tcW w:w="241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B23396" w14:textId="77777777" w:rsidR="00DE3E18" w:rsidRPr="00DE3E18" w:rsidRDefault="00DE3E18" w:rsidP="00DE3E18">
            <w:pPr>
              <w:pStyle w:val="CDITable-RowCentre"/>
              <w:rPr>
                <w:lang w:val="en-GB"/>
              </w:rPr>
            </w:pPr>
            <w:r w:rsidRPr="00DE3E18">
              <w:rPr>
                <w:lang w:val="en-GB"/>
              </w:rPr>
              <w:t>36.5%</w:t>
            </w:r>
          </w:p>
        </w:tc>
      </w:tr>
      <w:tr w:rsidR="00DE3E18" w:rsidRPr="00DE3E18" w14:paraId="521B879E" w14:textId="77777777" w:rsidTr="00AA0D6D">
        <w:trPr>
          <w:trHeight w:val="60"/>
        </w:trPr>
        <w:tc>
          <w:tcPr>
            <w:tcW w:w="2409" w:type="dxa"/>
            <w:tcBorders>
              <w:top w:val="single" w:sz="6" w:space="0" w:color="1E4496" w:themeColor="text2"/>
              <w:bottom w:val="nil"/>
            </w:tcBorders>
            <w:tcMar>
              <w:top w:w="57" w:type="dxa"/>
              <w:left w:w="113" w:type="dxa"/>
              <w:bottom w:w="57" w:type="dxa"/>
              <w:right w:w="113" w:type="dxa"/>
            </w:tcMar>
            <w:vAlign w:val="center"/>
          </w:tcPr>
          <w:p w14:paraId="4400BD2A" w14:textId="77777777" w:rsidR="00DE3E18" w:rsidRPr="00DE3E18" w:rsidRDefault="00DE3E18" w:rsidP="00DE3E18">
            <w:pPr>
              <w:pStyle w:val="CDITable-RowCentre"/>
              <w:rPr>
                <w:lang w:val="en-GB"/>
              </w:rPr>
            </w:pPr>
            <w:r w:rsidRPr="00DE3E18">
              <w:rPr>
                <w:lang w:val="en-GB"/>
              </w:rPr>
              <w:t>65+ years</w:t>
            </w:r>
          </w:p>
        </w:tc>
        <w:tc>
          <w:tcPr>
            <w:tcW w:w="2410" w:type="dxa"/>
            <w:tcBorders>
              <w:top w:val="single" w:sz="6" w:space="0" w:color="1E4496" w:themeColor="text2"/>
              <w:bottom w:val="nil"/>
            </w:tcBorders>
            <w:tcMar>
              <w:top w:w="57" w:type="dxa"/>
              <w:left w:w="113" w:type="dxa"/>
              <w:bottom w:w="57" w:type="dxa"/>
              <w:right w:w="113" w:type="dxa"/>
            </w:tcMar>
            <w:vAlign w:val="center"/>
          </w:tcPr>
          <w:p w14:paraId="6B65C15B" w14:textId="77777777" w:rsidR="00DE3E18" w:rsidRPr="00DE3E18" w:rsidRDefault="00DE3E18" w:rsidP="00DE3E18">
            <w:pPr>
              <w:pStyle w:val="CDITable-RowCentre"/>
              <w:rPr>
                <w:lang w:val="en-GB"/>
              </w:rPr>
            </w:pPr>
            <w:r w:rsidRPr="00DE3E18">
              <w:rPr>
                <w:lang w:val="en-GB"/>
              </w:rPr>
              <w:t>62.3%</w:t>
            </w:r>
          </w:p>
        </w:tc>
        <w:tc>
          <w:tcPr>
            <w:tcW w:w="2409" w:type="dxa"/>
            <w:tcBorders>
              <w:top w:val="single" w:sz="6" w:space="0" w:color="1E4496" w:themeColor="text2"/>
              <w:bottom w:val="nil"/>
            </w:tcBorders>
            <w:tcMar>
              <w:top w:w="57" w:type="dxa"/>
              <w:left w:w="113" w:type="dxa"/>
              <w:bottom w:w="57" w:type="dxa"/>
              <w:right w:w="113" w:type="dxa"/>
            </w:tcMar>
            <w:vAlign w:val="center"/>
          </w:tcPr>
          <w:p w14:paraId="39B7BCBD" w14:textId="77777777" w:rsidR="00DE3E18" w:rsidRPr="00DE3E18" w:rsidRDefault="00DE3E18" w:rsidP="00DE3E18">
            <w:pPr>
              <w:pStyle w:val="CDITable-RowCentre"/>
              <w:rPr>
                <w:lang w:val="en-GB"/>
              </w:rPr>
            </w:pPr>
            <w:r w:rsidRPr="00DE3E18">
              <w:rPr>
                <w:lang w:val="en-GB"/>
              </w:rPr>
              <w:t>65.0%</w:t>
            </w:r>
          </w:p>
        </w:tc>
        <w:tc>
          <w:tcPr>
            <w:tcW w:w="2410" w:type="dxa"/>
            <w:tcBorders>
              <w:top w:val="single" w:sz="6" w:space="0" w:color="1E4496" w:themeColor="text2"/>
              <w:bottom w:val="nil"/>
            </w:tcBorders>
            <w:tcMar>
              <w:top w:w="57" w:type="dxa"/>
              <w:left w:w="113" w:type="dxa"/>
              <w:bottom w:w="57" w:type="dxa"/>
              <w:right w:w="113" w:type="dxa"/>
            </w:tcMar>
            <w:vAlign w:val="center"/>
          </w:tcPr>
          <w:p w14:paraId="58D08217" w14:textId="77777777" w:rsidR="00DE3E18" w:rsidRPr="00DE3E18" w:rsidRDefault="00DE3E18" w:rsidP="00DE3E18">
            <w:pPr>
              <w:pStyle w:val="CDITable-RowCentre"/>
              <w:rPr>
                <w:lang w:val="en-GB"/>
              </w:rPr>
            </w:pPr>
            <w:r w:rsidRPr="00DE3E18">
              <w:rPr>
                <w:lang w:val="en-GB"/>
              </w:rPr>
              <w:t>64.8%</w:t>
            </w:r>
          </w:p>
        </w:tc>
      </w:tr>
      <w:tr w:rsidR="00DE3E18" w:rsidRPr="00DE3E18" w14:paraId="5EF6E084" w14:textId="77777777" w:rsidTr="00AA0D6D">
        <w:trPr>
          <w:trHeight w:val="60"/>
        </w:trPr>
        <w:tc>
          <w:tcPr>
            <w:tcW w:w="2409" w:type="dxa"/>
            <w:tcBorders>
              <w:top w:val="nil"/>
              <w:bottom w:val="single" w:sz="4" w:space="0" w:color="1E4496" w:themeColor="text2"/>
            </w:tcBorders>
            <w:shd w:val="clear" w:color="auto" w:fill="53C9F1" w:themeFill="background2"/>
            <w:tcMar>
              <w:top w:w="57" w:type="dxa"/>
              <w:left w:w="113" w:type="dxa"/>
              <w:bottom w:w="57" w:type="dxa"/>
              <w:right w:w="113" w:type="dxa"/>
            </w:tcMar>
            <w:vAlign w:val="center"/>
          </w:tcPr>
          <w:p w14:paraId="052E9B62" w14:textId="77777777" w:rsidR="00DE3E18" w:rsidRPr="00DE3E18" w:rsidRDefault="00DE3E18" w:rsidP="00DE3E18">
            <w:pPr>
              <w:pStyle w:val="CDITable-TotalRowCentre"/>
              <w:rPr>
                <w:lang w:val="en-GB"/>
              </w:rPr>
            </w:pPr>
            <w:r w:rsidRPr="00DE3E18">
              <w:rPr>
                <w:lang w:val="en-GB"/>
              </w:rPr>
              <w:t>Total</w:t>
            </w:r>
          </w:p>
        </w:tc>
        <w:tc>
          <w:tcPr>
            <w:tcW w:w="2410" w:type="dxa"/>
            <w:tcBorders>
              <w:top w:val="nil"/>
              <w:bottom w:val="single" w:sz="4" w:space="0" w:color="1E4496" w:themeColor="text2"/>
            </w:tcBorders>
            <w:shd w:val="clear" w:color="auto" w:fill="53C9F1" w:themeFill="background2"/>
            <w:tcMar>
              <w:top w:w="57" w:type="dxa"/>
              <w:left w:w="113" w:type="dxa"/>
              <w:bottom w:w="57" w:type="dxa"/>
              <w:right w:w="113" w:type="dxa"/>
            </w:tcMar>
            <w:vAlign w:val="center"/>
          </w:tcPr>
          <w:p w14:paraId="680BB00D" w14:textId="77777777" w:rsidR="00DE3E18" w:rsidRPr="00DE3E18" w:rsidRDefault="00DE3E18" w:rsidP="00DE3E18">
            <w:pPr>
              <w:pStyle w:val="CDITable-TotalRowCentre"/>
              <w:rPr>
                <w:lang w:val="en-GB"/>
              </w:rPr>
            </w:pPr>
            <w:r w:rsidRPr="00DE3E18">
              <w:rPr>
                <w:lang w:val="en-GB"/>
              </w:rPr>
              <w:t>31.1%</w:t>
            </w:r>
          </w:p>
        </w:tc>
        <w:tc>
          <w:tcPr>
            <w:tcW w:w="2409" w:type="dxa"/>
            <w:tcBorders>
              <w:top w:val="nil"/>
              <w:bottom w:val="single" w:sz="4" w:space="0" w:color="1E4496" w:themeColor="text2"/>
            </w:tcBorders>
            <w:shd w:val="clear" w:color="auto" w:fill="53C9F1" w:themeFill="background2"/>
            <w:tcMar>
              <w:top w:w="57" w:type="dxa"/>
              <w:left w:w="113" w:type="dxa"/>
              <w:bottom w:w="57" w:type="dxa"/>
              <w:right w:w="113" w:type="dxa"/>
            </w:tcMar>
            <w:vAlign w:val="center"/>
          </w:tcPr>
          <w:p w14:paraId="236DDE6E" w14:textId="77777777" w:rsidR="00DE3E18" w:rsidRPr="00DE3E18" w:rsidRDefault="00DE3E18" w:rsidP="00DE3E18">
            <w:pPr>
              <w:pStyle w:val="CDITable-TotalRowCentre"/>
              <w:rPr>
                <w:lang w:val="en-GB"/>
              </w:rPr>
            </w:pPr>
            <w:r w:rsidRPr="00DE3E18">
              <w:rPr>
                <w:lang w:val="en-GB"/>
              </w:rPr>
              <w:t>44.6%</w:t>
            </w:r>
          </w:p>
        </w:tc>
        <w:tc>
          <w:tcPr>
            <w:tcW w:w="2410" w:type="dxa"/>
            <w:tcBorders>
              <w:top w:val="nil"/>
              <w:bottom w:val="single" w:sz="4" w:space="0" w:color="1E4496" w:themeColor="text2"/>
            </w:tcBorders>
            <w:shd w:val="clear" w:color="auto" w:fill="53C9F1" w:themeFill="background2"/>
            <w:tcMar>
              <w:top w:w="57" w:type="dxa"/>
              <w:left w:w="113" w:type="dxa"/>
              <w:bottom w:w="57" w:type="dxa"/>
              <w:right w:w="113" w:type="dxa"/>
            </w:tcMar>
            <w:vAlign w:val="center"/>
          </w:tcPr>
          <w:p w14:paraId="48FAF787" w14:textId="77777777" w:rsidR="00DE3E18" w:rsidRPr="00DE3E18" w:rsidRDefault="00DE3E18" w:rsidP="00DE3E18">
            <w:pPr>
              <w:pStyle w:val="CDITable-TotalRowCentre"/>
              <w:rPr>
                <w:lang w:val="en-GB"/>
              </w:rPr>
            </w:pPr>
            <w:r w:rsidRPr="00DE3E18">
              <w:rPr>
                <w:lang w:val="en-GB"/>
              </w:rPr>
              <w:t>39.1%</w:t>
            </w:r>
          </w:p>
        </w:tc>
      </w:tr>
    </w:tbl>
    <w:p w14:paraId="03ED9B7F" w14:textId="43F65ED6" w:rsidR="005E7D23" w:rsidRDefault="00DE3E18" w:rsidP="00DE3E18">
      <w:pPr>
        <w:pStyle w:val="CDITable-FirstFootnote"/>
        <w:rPr>
          <w:lang w:val="en-GB"/>
        </w:rPr>
      </w:pPr>
      <w:r w:rsidRPr="00DE3E18">
        <w:rPr>
          <w:lang w:val="en-GB"/>
        </w:rPr>
        <w:t>a</w:t>
      </w:r>
      <w:r w:rsidRPr="00DE3E18">
        <w:rPr>
          <w:lang w:val="en-GB"/>
        </w:rPr>
        <w:tab/>
        <w:t>FluCAN: Influenza Complications Alert Network; PAEDS: Paediatric Active Enhanced Disease Surveillance.</w:t>
      </w:r>
    </w:p>
    <w:p w14:paraId="2F042FD3" w14:textId="54B6C355" w:rsidR="00753042" w:rsidRPr="00753042" w:rsidRDefault="00753042" w:rsidP="00753042">
      <w:pPr>
        <w:rPr>
          <w:lang w:val="en-GB"/>
        </w:rPr>
      </w:pPr>
      <w:r w:rsidRPr="00753042">
        <w:rPr>
          <w:lang w:val="en-GB"/>
        </w:rPr>
        <w:lastRenderedPageBreak/>
        <w:t>Estimated vaccine effectiveness against hospitalisation with influenza was 43.3% (95% CI: 38.6–47.7%). Vaccine effectiveness was higher against hospitalisation with influenza B (74.5% [95% CI:</w:t>
      </w:r>
      <w:r>
        <w:rPr>
          <w:lang w:val="en-GB"/>
        </w:rPr>
        <w:t> </w:t>
      </w:r>
      <w:r w:rsidRPr="00753042">
        <w:rPr>
          <w:lang w:val="en-GB"/>
        </w:rPr>
        <w:t>68.6–79.2%]) compared to influenza A/H1N1 (43.0% [95% CI: 35.9–49.3%]) and influenza A/H3N2 (30.5% [95% CI: 15.0–43.2%]). Vaccine effectiveness against hospitalisation with influenza was higher in children (60.9% [95% CI: 55.1–66.0%]) than in adults (27.8% [95% CI:</w:t>
      </w:r>
      <w:r>
        <w:rPr>
          <w:lang w:val="en-GB"/>
        </w:rPr>
        <w:t> </w:t>
      </w:r>
      <w:r w:rsidRPr="00753042">
        <w:rPr>
          <w:lang w:val="en-GB"/>
        </w:rPr>
        <w:t>14.7–39.0%]; Figure 3).</w:t>
      </w:r>
    </w:p>
    <w:p w14:paraId="4EAB72EA" w14:textId="77777777" w:rsidR="00753042" w:rsidRDefault="00753042" w:rsidP="00753042">
      <w:pPr>
        <w:pStyle w:val="CDIFigure-Title"/>
        <w:rPr>
          <w:lang w:val="en-GB"/>
        </w:rPr>
      </w:pPr>
      <w:bookmarkStart w:id="33" w:name="_Toc239759392"/>
      <w:r w:rsidRPr="00753042">
        <w:rPr>
          <w:lang w:val="en-GB"/>
        </w:rPr>
        <w:t>Figure 3: Estimated vaccine effectiveness against hospitalisation with confirmed influenza, in patients admitted to FluCAN–</w:t>
      </w:r>
      <w:proofErr w:type="spellStart"/>
      <w:r w:rsidRPr="00753042">
        <w:rPr>
          <w:lang w:val="en-GB"/>
        </w:rPr>
        <w:t>PAEDS</w:t>
      </w:r>
      <w:r w:rsidRPr="00753042">
        <w:rPr>
          <w:vertAlign w:val="superscript"/>
          <w:lang w:val="en-GB"/>
        </w:rPr>
        <w:t>a</w:t>
      </w:r>
      <w:proofErr w:type="spellEnd"/>
      <w:r w:rsidRPr="00753042">
        <w:rPr>
          <w:lang w:val="en-GB"/>
        </w:rPr>
        <w:t xml:space="preserve"> sentinel hospitals, 1 January – 31 December 2025, Australia</w:t>
      </w:r>
      <w:bookmarkEnd w:id="33"/>
    </w:p>
    <w:p w14:paraId="6050D46A" w14:textId="545EDA5E" w:rsidR="00753042" w:rsidRPr="00753042" w:rsidRDefault="00753042" w:rsidP="00753042">
      <w:pPr>
        <w:pStyle w:val="CDIFigure-Placeholder"/>
        <w:rPr>
          <w:lang w:val="en-GB"/>
        </w:rPr>
      </w:pPr>
      <w:r>
        <w:rPr>
          <w:noProof/>
          <w:lang w:val="en-GB"/>
          <w14:ligatures w14:val="none"/>
        </w:rPr>
        <w:drawing>
          <wp:inline distT="0" distB="0" distL="0" distR="0" wp14:anchorId="55EC304C" wp14:editId="36B1C4B3">
            <wp:extent cx="5852160" cy="3214116"/>
            <wp:effectExtent l="0" t="0" r="0" b="5715"/>
            <wp:docPr id="2145686250" name="Picture 7" descr="Figure 3: Forest plot showing estimated vaccine effectiveness (VE) against hospitalisation with confirmed influenza across influenza subtypes and age groups. Vaccine effectiveness was highest for influenza B and among children under 18 years for all flu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6250" name="Picture 7" descr="Figure 3: Forest plot showing estimated vaccine effectiveness (VE) against hospitalisation with confirmed influenza across influenza subtypes and age groups. Vaccine effectiveness was highest for influenza B and among children under 18 years for all flu types."/>
                    <pic:cNvPicPr/>
                  </pic:nvPicPr>
                  <pic:blipFill>
                    <a:blip r:embed="rId21">
                      <a:extLst>
                        <a:ext uri="{28A0092B-C50C-407E-A947-70E740481C1C}">
                          <a14:useLocalDpi xmlns:a14="http://schemas.microsoft.com/office/drawing/2010/main" val="0"/>
                        </a:ext>
                      </a:extLst>
                    </a:blip>
                    <a:stretch>
                      <a:fillRect/>
                    </a:stretch>
                  </pic:blipFill>
                  <pic:spPr>
                    <a:xfrm>
                      <a:off x="0" y="0"/>
                      <a:ext cx="5852160" cy="3214116"/>
                    </a:xfrm>
                    <a:prstGeom prst="rect">
                      <a:avLst/>
                    </a:prstGeom>
                  </pic:spPr>
                </pic:pic>
              </a:graphicData>
            </a:graphic>
          </wp:inline>
        </w:drawing>
      </w:r>
    </w:p>
    <w:p w14:paraId="22645CDE" w14:textId="77777777" w:rsidR="00753042" w:rsidRPr="00753042" w:rsidRDefault="00753042" w:rsidP="00753042">
      <w:pPr>
        <w:pStyle w:val="CDITable-FirstFootnote"/>
        <w:rPr>
          <w:lang w:val="en-GB"/>
        </w:rPr>
      </w:pPr>
      <w:r w:rsidRPr="00753042">
        <w:rPr>
          <w:lang w:val="en-GB"/>
        </w:rPr>
        <w:t>a</w:t>
      </w:r>
      <w:r w:rsidRPr="00753042">
        <w:rPr>
          <w:lang w:val="en-GB"/>
        </w:rPr>
        <w:tab/>
        <w:t>FluCAN: Influenza Complications Alert Network; PAEDS: Paediatric Active Enhanced Disease Surveillance.</w:t>
      </w:r>
    </w:p>
    <w:p w14:paraId="7F4B6CAA" w14:textId="77777777" w:rsidR="00753042" w:rsidRPr="00753042" w:rsidRDefault="00753042" w:rsidP="00753042">
      <w:pPr>
        <w:pStyle w:val="Heading3"/>
        <w:spacing w:before="480"/>
        <w:rPr>
          <w:bCs w:val="0"/>
          <w:lang w:val="en-GB"/>
        </w:rPr>
      </w:pPr>
      <w:r w:rsidRPr="00753042">
        <w:rPr>
          <w:bCs w:val="0"/>
          <w:lang w:val="en-GB"/>
        </w:rPr>
        <w:t>Influenza A H3N2 subclade K summary</w:t>
      </w:r>
    </w:p>
    <w:p w14:paraId="0B94A28F" w14:textId="77777777" w:rsidR="00753042" w:rsidRPr="00753042" w:rsidRDefault="00753042" w:rsidP="00753042">
      <w:pPr>
        <w:rPr>
          <w:lang w:val="en-GB"/>
        </w:rPr>
      </w:pPr>
      <w:r w:rsidRPr="00753042">
        <w:rPr>
          <w:lang w:val="en-GB"/>
        </w:rPr>
        <w:t>Influenza A H3N2 subclade K (A/H3N2/K) was first detected in Australia in August 2025 and became the dominant variant that drove the unusual early summer wave.</w:t>
      </w:r>
      <w:r w:rsidRPr="00753042">
        <w:rPr>
          <w:vertAlign w:val="superscript"/>
          <w:lang w:val="en-GB"/>
        </w:rPr>
        <w:t>14</w:t>
      </w:r>
      <w:r w:rsidRPr="00753042">
        <w:rPr>
          <w:lang w:val="en-GB"/>
        </w:rPr>
        <w:t xml:space="preserve"> </w:t>
      </w:r>
    </w:p>
    <w:p w14:paraId="602CF188" w14:textId="77777777" w:rsidR="00753042" w:rsidRPr="00753042" w:rsidRDefault="00753042" w:rsidP="00753042">
      <w:pPr>
        <w:rPr>
          <w:lang w:val="en-GB"/>
        </w:rPr>
      </w:pPr>
      <w:r w:rsidRPr="00753042">
        <w:rPr>
          <w:lang w:val="en-GB"/>
        </w:rPr>
        <w:t xml:space="preserve">During the period 1 January to 31 December 2025, there were 351 patients admitted to FluCAN–PAEDS hospitals with laboratory-confirmed A/H3N2/K. The peak incidence of A/H3N2/K admissions was in week 40, twelve weeks later than the total peak incidence of influenza admissions (Figure 4). </w:t>
      </w:r>
    </w:p>
    <w:p w14:paraId="373AE757" w14:textId="77777777" w:rsidR="00753042" w:rsidRPr="00753042" w:rsidRDefault="00753042" w:rsidP="00753042">
      <w:pPr>
        <w:rPr>
          <w:lang w:val="en-GB"/>
        </w:rPr>
      </w:pPr>
      <w:r w:rsidRPr="00753042">
        <w:rPr>
          <w:lang w:val="en-GB"/>
        </w:rPr>
        <w:t>Of these 351 confirmed patients, 203 (57.8%) were children (&lt; 16 years of age); 28 (8.0%) were Aboriginal and/or Torres Strait Islander persons; 172 (49.0%) had chronic comorbidities, and two (0.6%) were pregnant. Of all patients with A/H3N2/K, 15 (4.3%) were admitted to ICU.</w:t>
      </w:r>
    </w:p>
    <w:p w14:paraId="69C9D4E3" w14:textId="0DB8C3A0" w:rsidR="00753042" w:rsidRPr="00753042" w:rsidRDefault="00753042" w:rsidP="00753042">
      <w:pPr>
        <w:rPr>
          <w:lang w:val="en-GB"/>
        </w:rPr>
      </w:pPr>
      <w:r w:rsidRPr="00753042">
        <w:rPr>
          <w:lang w:val="en-GB"/>
        </w:rPr>
        <w:t xml:space="preserve">Of the 194 patients for whom the duration of symptoms was known, the median duration of symptoms prior to admission was 2 days (IQR: 1–3 days). Radiological evidence of pneumonia was present in 25 patients (7.1%). The proportion of patients with pneumonia was higher in adults aged less than 65 years of age (n = 13; 17.6%) than in children (&lt; 16 years of age; n = 6; 3.0%) and in adults aged 65 years and older (n = 6; 8.1%). Of all patients, 15 (4.3%) were admitted into </w:t>
      </w:r>
      <w:r w:rsidRPr="00753042">
        <w:rPr>
          <w:lang w:val="en-GB"/>
        </w:rPr>
        <w:lastRenderedPageBreak/>
        <w:t>ICU, and 161 (45.9%) were known to have received oseltamivir. Of the 283 patients with known length of stay, the mean length of hospital stay was 2.7 days (median: 1 day; IQR: 1–3 days). Of</w:t>
      </w:r>
      <w:r>
        <w:rPr>
          <w:lang w:val="en-GB"/>
        </w:rPr>
        <w:t> </w:t>
      </w:r>
      <w:r w:rsidRPr="00753042">
        <w:rPr>
          <w:lang w:val="en-GB"/>
        </w:rPr>
        <w:t>the 283 patients where hospital mortality status was documented, five patients died (1.7%). A</w:t>
      </w:r>
      <w:r>
        <w:rPr>
          <w:lang w:val="en-GB"/>
        </w:rPr>
        <w:t> </w:t>
      </w:r>
      <w:r w:rsidRPr="00753042">
        <w:rPr>
          <w:lang w:val="en-GB"/>
        </w:rPr>
        <w:t>comparison between A/H3N2/K and other influenza types/subtypes can be found in Table 1 and Table 3.</w:t>
      </w:r>
    </w:p>
    <w:p w14:paraId="157EDD63" w14:textId="77777777" w:rsidR="00753042" w:rsidRPr="00753042" w:rsidRDefault="00753042" w:rsidP="00753042">
      <w:pPr>
        <w:rPr>
          <w:lang w:val="en-GB"/>
        </w:rPr>
      </w:pPr>
      <w:r w:rsidRPr="00753042">
        <w:rPr>
          <w:lang w:val="en-GB"/>
        </w:rPr>
        <w:t xml:space="preserve">Estimated vaccine effectiveness against hospitalisation with influenza A H3N2 subclade K was 31.4% (95% CI: 6.7–49.5%), </w:t>
      </w:r>
      <w:proofErr w:type="gramStart"/>
      <w:r w:rsidRPr="00753042">
        <w:rPr>
          <w:lang w:val="en-GB"/>
        </w:rPr>
        <w:t>similar to</w:t>
      </w:r>
      <w:proofErr w:type="gramEnd"/>
      <w:r w:rsidRPr="00753042">
        <w:rPr>
          <w:lang w:val="en-GB"/>
        </w:rPr>
        <w:t xml:space="preserve"> the overall influenza A H3N2 vaccine effectiveness, 30.5% (95% CI: 15.0–43.2%).</w:t>
      </w:r>
    </w:p>
    <w:p w14:paraId="3EFFD3CA" w14:textId="72FE096C" w:rsidR="00753042" w:rsidRPr="00753042" w:rsidRDefault="00753042" w:rsidP="00753042">
      <w:pPr>
        <w:pStyle w:val="CDIFigure-Title"/>
        <w:rPr>
          <w:lang w:val="en-GB"/>
        </w:rPr>
      </w:pPr>
      <w:bookmarkStart w:id="34" w:name="_Toc239759393"/>
      <w:r w:rsidRPr="00753042">
        <w:rPr>
          <w:lang w:val="en-GB"/>
        </w:rPr>
        <w:t>Figure 4: Weekly influenza hospital admissions and H3N2 subclade K detections during the 2025 influenza season, in patients admitted to FluCAN–</w:t>
      </w:r>
      <w:proofErr w:type="spellStart"/>
      <w:r w:rsidRPr="00753042">
        <w:rPr>
          <w:lang w:val="en-GB"/>
        </w:rPr>
        <w:t>PAEDS</w:t>
      </w:r>
      <w:r w:rsidRPr="00753042">
        <w:rPr>
          <w:vertAlign w:val="superscript"/>
          <w:lang w:val="en-GB"/>
        </w:rPr>
        <w:t>a</w:t>
      </w:r>
      <w:proofErr w:type="spellEnd"/>
      <w:r w:rsidRPr="00753042">
        <w:rPr>
          <w:lang w:val="en-GB"/>
        </w:rPr>
        <w:t xml:space="preserve"> sentinel hospitals, 1</w:t>
      </w:r>
      <w:r>
        <w:rPr>
          <w:lang w:val="en-GB"/>
        </w:rPr>
        <w:t> </w:t>
      </w:r>
      <w:r w:rsidRPr="00753042">
        <w:rPr>
          <w:lang w:val="en-GB"/>
        </w:rPr>
        <w:t>January – 31 December 2025, Australia</w:t>
      </w:r>
      <w:bookmarkEnd w:id="34"/>
    </w:p>
    <w:p w14:paraId="1661813D" w14:textId="2C06CF0B" w:rsidR="00305C98" w:rsidRDefault="00753042" w:rsidP="00753042">
      <w:pPr>
        <w:pStyle w:val="CDIFigure-Placeholder"/>
        <w:spacing w:before="360"/>
        <w:rPr>
          <w:lang w:val="en-GB"/>
        </w:rPr>
      </w:pPr>
      <w:r>
        <w:rPr>
          <w:noProof/>
          <w:lang w:val="en-GB"/>
          <w14:ligatures w14:val="none"/>
        </w:rPr>
        <w:drawing>
          <wp:inline distT="0" distB="0" distL="0" distR="0" wp14:anchorId="1C41971D" wp14:editId="04782C16">
            <wp:extent cx="5929884" cy="3227832"/>
            <wp:effectExtent l="0" t="0" r="0" b="0"/>
            <wp:docPr id="80269308" name="Picture 8" descr="Figure 4: Bar chart showing weekly influenza hospital admissions during the 2025 season by epidemiological week. Dark blue bars represent all influenza admissions, rising from low levels early in the season to a peak of approximately 440 admissions around week 28 before gradually declining. Light blue bars represent H3N2 subclade K admissions, which first appear in FluCAN in week 32, peak in week 40, and remain a small proportion of total influenza admissions throughout the remainder of the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9308" name="Picture 8" descr="Figure 4: Bar chart showing weekly influenza hospital admissions during the 2025 season by epidemiological week. Dark blue bars represent all influenza admissions, rising from low levels early in the season to a peak of approximately 440 admissions around week 28 before gradually declining. Light blue bars represent H3N2 subclade K admissions, which first appear in FluCAN in week 32, peak in week 40, and remain a small proportion of total influenza admissions throughout the remainder of the year. "/>
                    <pic:cNvPicPr/>
                  </pic:nvPicPr>
                  <pic:blipFill>
                    <a:blip r:embed="rId22">
                      <a:extLst>
                        <a:ext uri="{28A0092B-C50C-407E-A947-70E740481C1C}">
                          <a14:useLocalDpi xmlns:a14="http://schemas.microsoft.com/office/drawing/2010/main" val="0"/>
                        </a:ext>
                      </a:extLst>
                    </a:blip>
                    <a:stretch>
                      <a:fillRect/>
                    </a:stretch>
                  </pic:blipFill>
                  <pic:spPr>
                    <a:xfrm>
                      <a:off x="0" y="0"/>
                      <a:ext cx="5929884" cy="3227832"/>
                    </a:xfrm>
                    <a:prstGeom prst="rect">
                      <a:avLst/>
                    </a:prstGeom>
                  </pic:spPr>
                </pic:pic>
              </a:graphicData>
            </a:graphic>
          </wp:inline>
        </w:drawing>
      </w:r>
    </w:p>
    <w:p w14:paraId="7F115424" w14:textId="43FBDE21" w:rsidR="00305C98" w:rsidRDefault="00753042" w:rsidP="00753042">
      <w:pPr>
        <w:pStyle w:val="CDITable-FirstFootnote"/>
        <w:rPr>
          <w:lang w:val="en-GB"/>
        </w:rPr>
      </w:pPr>
      <w:r w:rsidRPr="00753042">
        <w:rPr>
          <w:lang w:val="en-GB"/>
        </w:rPr>
        <w:t>a</w:t>
      </w:r>
      <w:r w:rsidRPr="00753042">
        <w:rPr>
          <w:lang w:val="en-GB"/>
        </w:rPr>
        <w:tab/>
        <w:t>FluCAN: Influenza Complications Alert Network; PAEDS: Paediatric Active Enhanced Disease Surveillance.</w:t>
      </w:r>
    </w:p>
    <w:p w14:paraId="5CCCA448" w14:textId="77777777" w:rsidR="00753042" w:rsidRPr="00753042" w:rsidRDefault="00753042" w:rsidP="00753042">
      <w:pPr>
        <w:pStyle w:val="Heading2"/>
        <w:spacing w:before="480"/>
        <w:rPr>
          <w:lang w:val="en-GB"/>
        </w:rPr>
      </w:pPr>
      <w:bookmarkStart w:id="35" w:name="_Toc239774380"/>
      <w:r w:rsidRPr="00753042">
        <w:rPr>
          <w:lang w:val="en-GB"/>
        </w:rPr>
        <w:t>COVID-19</w:t>
      </w:r>
      <w:bookmarkEnd w:id="35"/>
    </w:p>
    <w:p w14:paraId="7383396E" w14:textId="77777777" w:rsidR="00753042" w:rsidRDefault="00753042" w:rsidP="00753042">
      <w:pPr>
        <w:rPr>
          <w:lang w:val="en-GB"/>
        </w:rPr>
        <w:sectPr w:rsidR="00753042" w:rsidSect="001E3ECB">
          <w:footnotePr>
            <w:numFmt w:val="lowerRoman"/>
          </w:footnotePr>
          <w:pgSz w:w="11907" w:h="16840" w:code="9"/>
          <w:pgMar w:top="1134" w:right="1134" w:bottom="1134" w:left="1134" w:header="709" w:footer="567" w:gutter="0"/>
          <w:cols w:space="708"/>
          <w:docGrid w:linePitch="360"/>
        </w:sectPr>
      </w:pPr>
      <w:r w:rsidRPr="00753042">
        <w:rPr>
          <w:lang w:val="en-GB"/>
        </w:rPr>
        <w:t xml:space="preserve">During 2025, there were 3,501 patients admitted to FluCAN hospitals with laboratory-confirmed COVID-19. Of these confirmed patients, 1,057 (30.2%) were children (&lt; 16 years of age); 230 (6.6%) were Aboriginal and/or Torres Strait Islander people; and 2,544 (72.7%) had chronic comorbidities (Table 6; Table 7). There were 17 pregnant patients (0.5%) hospitalised with </w:t>
      </w:r>
      <w:r>
        <w:rPr>
          <w:lang w:val="en-GB"/>
        </w:rPr>
        <w:br/>
      </w:r>
      <w:r w:rsidRPr="00753042">
        <w:rPr>
          <w:lang w:val="en-GB"/>
        </w:rPr>
        <w:t>COVID-19. Of all FluCAN-PAEDS patients hospitalised with laboratory-confirmed COVID-19, 276 were admitted to ICU (7.9%), of whom 198 (71.7%) were admitted directly to ICU, and an additional 78 (28.3%) were admitted initially to a general ward before later transfer to ICU (Table</w:t>
      </w:r>
      <w:r>
        <w:rPr>
          <w:lang w:val="en-GB"/>
        </w:rPr>
        <w:t> </w:t>
      </w:r>
      <w:r w:rsidRPr="00753042">
        <w:rPr>
          <w:lang w:val="en-GB"/>
        </w:rPr>
        <w:t>7).</w:t>
      </w:r>
    </w:p>
    <w:p w14:paraId="70F52124" w14:textId="77777777" w:rsidR="00753042" w:rsidRPr="00753042" w:rsidRDefault="00753042" w:rsidP="00753042">
      <w:pPr>
        <w:pStyle w:val="CDITable-Title"/>
        <w:spacing w:before="0"/>
        <w:rPr>
          <w:lang w:val="en-GB"/>
        </w:rPr>
      </w:pPr>
      <w:bookmarkStart w:id="36" w:name="_Toc239759405"/>
      <w:r w:rsidRPr="00753042">
        <w:rPr>
          <w:lang w:val="en-GB"/>
        </w:rPr>
        <w:lastRenderedPageBreak/>
        <w:t>Table 6: Demographic characteristics of hospitalised patients with confirmed coronavirus disease 2019 (COVID-19) admitted to FluCAN–</w:t>
      </w:r>
      <w:proofErr w:type="spellStart"/>
      <w:r w:rsidRPr="00753042">
        <w:rPr>
          <w:lang w:val="en-GB"/>
        </w:rPr>
        <w:t>PAEDS</w:t>
      </w:r>
      <w:r w:rsidRPr="00753042">
        <w:rPr>
          <w:vertAlign w:val="superscript"/>
          <w:lang w:val="en-GB"/>
        </w:rPr>
        <w:t>a</w:t>
      </w:r>
      <w:proofErr w:type="spellEnd"/>
      <w:r w:rsidRPr="00753042">
        <w:rPr>
          <w:lang w:val="en-GB"/>
        </w:rPr>
        <w:t xml:space="preserve"> sentinel hospitals, 1 January – 31 December 2025, Australia</w:t>
      </w:r>
      <w:bookmarkEnd w:id="36"/>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6: Demographic characteristics of hospitalised patients with confirmed coronavirus disease 2019 (COVID-19) admitted to FluCAN–PAEDSa sentinel hospitals, 1 January – 31 December 2025, Australia"/>
        <w:tblDescription w:val="Table showing demographic characteristics of 3,501 hospitalised patients with confirmed COVID-19, stratified by dominant circulating strain. The table compares age group, sex, chronic comorbidities, pregnancy status, Aboriginal and/or Torres Strait Islander status, and jurisdiction across the mixed XEC-KP.3 period (1 January 2025 – 1 May 2025) and the mixed NB.1.8.1-XFG – PE.1.4 period (2 May 2025 – 31 December 2025)."/>
      </w:tblPr>
      <w:tblGrid>
        <w:gridCol w:w="2381"/>
        <w:gridCol w:w="2778"/>
        <w:gridCol w:w="1531"/>
        <w:gridCol w:w="1530"/>
        <w:gridCol w:w="1645"/>
        <w:gridCol w:w="1644"/>
        <w:gridCol w:w="1417"/>
        <w:gridCol w:w="1417"/>
      </w:tblGrid>
      <w:tr w:rsidR="00753042" w:rsidRPr="00753042" w14:paraId="5A032C01" w14:textId="77777777" w:rsidTr="00AA0D6D">
        <w:trPr>
          <w:trHeight w:val="60"/>
          <w:tblHeader/>
        </w:trPr>
        <w:tc>
          <w:tcPr>
            <w:tcW w:w="2381" w:type="dxa"/>
            <w:vMerge w:val="restart"/>
            <w:shd w:val="clear" w:color="auto" w:fill="1E4496" w:themeFill="text2"/>
            <w:tcMar>
              <w:top w:w="62" w:type="dxa"/>
              <w:left w:w="113" w:type="dxa"/>
              <w:bottom w:w="62" w:type="dxa"/>
              <w:right w:w="113" w:type="dxa"/>
            </w:tcMar>
            <w:vAlign w:val="bottom"/>
          </w:tcPr>
          <w:p w14:paraId="07055E2A" w14:textId="77777777" w:rsidR="00753042" w:rsidRPr="00753042" w:rsidRDefault="00753042" w:rsidP="00753042">
            <w:pPr>
              <w:pStyle w:val="CDITable-HeaderRowCentre"/>
            </w:pPr>
            <w:r w:rsidRPr="00753042">
              <w:t>Category</w:t>
            </w:r>
          </w:p>
        </w:tc>
        <w:tc>
          <w:tcPr>
            <w:tcW w:w="2778" w:type="dxa"/>
            <w:vMerge w:val="restart"/>
            <w:shd w:val="clear" w:color="auto" w:fill="1E4496" w:themeFill="text2"/>
            <w:tcMar>
              <w:top w:w="62" w:type="dxa"/>
              <w:left w:w="113" w:type="dxa"/>
              <w:bottom w:w="62" w:type="dxa"/>
              <w:right w:w="113" w:type="dxa"/>
            </w:tcMar>
            <w:vAlign w:val="bottom"/>
          </w:tcPr>
          <w:p w14:paraId="73FA1CF0" w14:textId="77777777" w:rsidR="00753042" w:rsidRPr="00753042" w:rsidRDefault="00753042" w:rsidP="00753042">
            <w:pPr>
              <w:pStyle w:val="CDITable-HeaderRowCentre"/>
            </w:pPr>
            <w:r w:rsidRPr="00753042">
              <w:t>Characteristic</w:t>
            </w:r>
          </w:p>
        </w:tc>
        <w:tc>
          <w:tcPr>
            <w:tcW w:w="9184" w:type="dxa"/>
            <w:gridSpan w:val="6"/>
            <w:tcBorders>
              <w:top w:val="nil"/>
              <w:bottom w:val="nil"/>
            </w:tcBorders>
            <w:shd w:val="clear" w:color="auto" w:fill="1E4496" w:themeFill="text2"/>
            <w:tcMar>
              <w:top w:w="62" w:type="dxa"/>
              <w:left w:w="113" w:type="dxa"/>
              <w:bottom w:w="62" w:type="dxa"/>
              <w:right w:w="113" w:type="dxa"/>
            </w:tcMar>
            <w:vAlign w:val="bottom"/>
          </w:tcPr>
          <w:p w14:paraId="5D351F6B" w14:textId="77777777" w:rsidR="00753042" w:rsidRPr="00753042" w:rsidRDefault="00753042" w:rsidP="00753042">
            <w:pPr>
              <w:pStyle w:val="CDITable-HeaderRowCentre"/>
            </w:pPr>
            <w:r w:rsidRPr="00753042">
              <w:t>Dominant SARS-CoV-2 variants</w:t>
            </w:r>
          </w:p>
        </w:tc>
      </w:tr>
      <w:tr w:rsidR="00753042" w:rsidRPr="00753042" w14:paraId="0722A3FF" w14:textId="77777777" w:rsidTr="00AA0D6D">
        <w:trPr>
          <w:trHeight w:val="60"/>
          <w:tblHeader/>
        </w:trPr>
        <w:tc>
          <w:tcPr>
            <w:tcW w:w="2381" w:type="dxa"/>
            <w:vMerge/>
            <w:shd w:val="clear" w:color="auto" w:fill="1E4496" w:themeFill="text2"/>
            <w:tcMar>
              <w:top w:w="62" w:type="dxa"/>
              <w:bottom w:w="62" w:type="dxa"/>
            </w:tcMar>
          </w:tcPr>
          <w:p w14:paraId="46BBFDED" w14:textId="77777777" w:rsidR="00753042" w:rsidRPr="00753042" w:rsidRDefault="00753042" w:rsidP="00753042">
            <w:pPr>
              <w:pStyle w:val="CDITable-HeaderRowCentre"/>
              <w:rPr>
                <w:lang w:val="en-AU"/>
              </w:rPr>
            </w:pPr>
          </w:p>
        </w:tc>
        <w:tc>
          <w:tcPr>
            <w:tcW w:w="2778" w:type="dxa"/>
            <w:vMerge/>
            <w:shd w:val="clear" w:color="auto" w:fill="1E4496" w:themeFill="text2"/>
            <w:tcMar>
              <w:top w:w="62" w:type="dxa"/>
              <w:bottom w:w="62" w:type="dxa"/>
            </w:tcMar>
          </w:tcPr>
          <w:p w14:paraId="35094597" w14:textId="77777777" w:rsidR="00753042" w:rsidRPr="00753042" w:rsidRDefault="00753042" w:rsidP="00753042">
            <w:pPr>
              <w:pStyle w:val="CDITable-HeaderRowCentre"/>
              <w:rPr>
                <w:lang w:val="en-AU"/>
              </w:rPr>
            </w:pPr>
          </w:p>
        </w:tc>
        <w:tc>
          <w:tcPr>
            <w:tcW w:w="3061"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3FBF7930" w14:textId="77777777" w:rsidR="00753042" w:rsidRPr="00753042" w:rsidRDefault="00753042" w:rsidP="00753042">
            <w:pPr>
              <w:pStyle w:val="CDITable-HeaderRowCentre"/>
            </w:pPr>
            <w:r w:rsidRPr="00753042">
              <w:t>Mixed XEC–KP.3–LP.8.1 period (1 January – 1 May 2025)</w:t>
            </w:r>
          </w:p>
        </w:tc>
        <w:tc>
          <w:tcPr>
            <w:tcW w:w="3289"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2F98FD48" w14:textId="77777777" w:rsidR="00753042" w:rsidRPr="00753042" w:rsidRDefault="00753042" w:rsidP="00753042">
            <w:pPr>
              <w:pStyle w:val="CDITable-HeaderRowCentre"/>
            </w:pPr>
            <w:r w:rsidRPr="00753042">
              <w:t>Mixed NB.1.8.1–XFG–PE.1.4 period (2 May – 31 December 2025)</w:t>
            </w:r>
          </w:p>
        </w:tc>
        <w:tc>
          <w:tcPr>
            <w:tcW w:w="2834" w:type="dxa"/>
            <w:gridSpan w:val="2"/>
            <w:tcBorders>
              <w:top w:val="nil"/>
              <w:bottom w:val="single" w:sz="4" w:space="0" w:color="FFFFFF" w:themeColor="background1"/>
            </w:tcBorders>
            <w:shd w:val="clear" w:color="auto" w:fill="1E4496" w:themeFill="text2"/>
            <w:tcMar>
              <w:top w:w="62" w:type="dxa"/>
              <w:left w:w="113" w:type="dxa"/>
              <w:bottom w:w="62" w:type="dxa"/>
              <w:right w:w="113" w:type="dxa"/>
            </w:tcMar>
            <w:vAlign w:val="bottom"/>
          </w:tcPr>
          <w:p w14:paraId="1B397AA4" w14:textId="77777777" w:rsidR="00753042" w:rsidRPr="00753042" w:rsidRDefault="00753042" w:rsidP="00753042">
            <w:pPr>
              <w:pStyle w:val="CDITable-HeaderRowCentre"/>
            </w:pPr>
            <w:r w:rsidRPr="00753042">
              <w:t>Total</w:t>
            </w:r>
          </w:p>
        </w:tc>
      </w:tr>
      <w:tr w:rsidR="00753042" w:rsidRPr="00753042" w14:paraId="2457FDEC" w14:textId="77777777" w:rsidTr="00AA0D6D">
        <w:trPr>
          <w:trHeight w:val="60"/>
          <w:tblHeader/>
        </w:trPr>
        <w:tc>
          <w:tcPr>
            <w:tcW w:w="2381" w:type="dxa"/>
            <w:vMerge/>
            <w:shd w:val="clear" w:color="auto" w:fill="1E4496" w:themeFill="text2"/>
            <w:tcMar>
              <w:top w:w="62" w:type="dxa"/>
              <w:bottom w:w="62" w:type="dxa"/>
            </w:tcMar>
          </w:tcPr>
          <w:p w14:paraId="56FA2CE0" w14:textId="77777777" w:rsidR="00753042" w:rsidRPr="00753042" w:rsidRDefault="00753042" w:rsidP="00753042">
            <w:pPr>
              <w:pStyle w:val="CDITable-HeaderRowCentre"/>
              <w:rPr>
                <w:lang w:val="en-AU"/>
              </w:rPr>
            </w:pPr>
          </w:p>
        </w:tc>
        <w:tc>
          <w:tcPr>
            <w:tcW w:w="2778" w:type="dxa"/>
            <w:vMerge/>
            <w:shd w:val="clear" w:color="auto" w:fill="1E4496" w:themeFill="text2"/>
            <w:tcMar>
              <w:top w:w="62" w:type="dxa"/>
              <w:bottom w:w="62" w:type="dxa"/>
            </w:tcMar>
          </w:tcPr>
          <w:p w14:paraId="569872E7" w14:textId="77777777" w:rsidR="00753042" w:rsidRPr="00753042" w:rsidRDefault="00753042" w:rsidP="00753042">
            <w:pPr>
              <w:pStyle w:val="CDITable-HeaderRowCentre"/>
              <w:rPr>
                <w:lang w:val="en-AU"/>
              </w:rPr>
            </w:pPr>
          </w:p>
        </w:tc>
        <w:tc>
          <w:tcPr>
            <w:tcW w:w="1531" w:type="dxa"/>
            <w:tcBorders>
              <w:top w:val="single" w:sz="4" w:space="0" w:color="FFFFFF" w:themeColor="background1"/>
            </w:tcBorders>
            <w:shd w:val="clear" w:color="auto" w:fill="1E4496" w:themeFill="text2"/>
            <w:tcMar>
              <w:top w:w="62" w:type="dxa"/>
              <w:left w:w="113" w:type="dxa"/>
              <w:bottom w:w="62" w:type="dxa"/>
              <w:right w:w="113" w:type="dxa"/>
            </w:tcMar>
            <w:vAlign w:val="bottom"/>
          </w:tcPr>
          <w:p w14:paraId="317CE67B" w14:textId="77777777" w:rsidR="00753042" w:rsidRPr="00753042" w:rsidRDefault="00753042" w:rsidP="00753042">
            <w:pPr>
              <w:pStyle w:val="CDITable-HeaderRowCentre"/>
            </w:pPr>
            <w:r w:rsidRPr="00753042">
              <w:t>n</w:t>
            </w:r>
          </w:p>
        </w:tc>
        <w:tc>
          <w:tcPr>
            <w:tcW w:w="1530" w:type="dxa"/>
            <w:tcBorders>
              <w:top w:val="single" w:sz="4" w:space="0" w:color="FFFFFF" w:themeColor="background1"/>
              <w:right w:val="single" w:sz="6" w:space="0" w:color="FFFFFF" w:themeColor="background1"/>
            </w:tcBorders>
            <w:shd w:val="clear" w:color="auto" w:fill="1E4496" w:themeFill="text2"/>
            <w:tcMar>
              <w:top w:w="62" w:type="dxa"/>
              <w:left w:w="113" w:type="dxa"/>
              <w:bottom w:w="62" w:type="dxa"/>
              <w:right w:w="113" w:type="dxa"/>
            </w:tcMar>
            <w:vAlign w:val="bottom"/>
          </w:tcPr>
          <w:p w14:paraId="1FA2B901" w14:textId="77777777" w:rsidR="00753042" w:rsidRPr="00753042" w:rsidRDefault="00753042" w:rsidP="00753042">
            <w:pPr>
              <w:pStyle w:val="CDITable-HeaderRowCentre"/>
            </w:pPr>
            <w:r w:rsidRPr="00753042">
              <w:t>%</w:t>
            </w:r>
          </w:p>
        </w:tc>
        <w:tc>
          <w:tcPr>
            <w:tcW w:w="1645" w:type="dxa"/>
            <w:tcBorders>
              <w:top w:val="single" w:sz="4" w:space="0" w:color="FFFFFF" w:themeColor="background1"/>
              <w:left w:val="single" w:sz="6" w:space="0" w:color="FFFFFF" w:themeColor="background1"/>
            </w:tcBorders>
            <w:shd w:val="clear" w:color="auto" w:fill="1E4496" w:themeFill="text2"/>
            <w:tcMar>
              <w:top w:w="62" w:type="dxa"/>
              <w:left w:w="113" w:type="dxa"/>
              <w:bottom w:w="62" w:type="dxa"/>
              <w:right w:w="113" w:type="dxa"/>
            </w:tcMar>
            <w:vAlign w:val="bottom"/>
          </w:tcPr>
          <w:p w14:paraId="40A0174E" w14:textId="77777777" w:rsidR="00753042" w:rsidRPr="00753042" w:rsidRDefault="00753042" w:rsidP="00753042">
            <w:pPr>
              <w:pStyle w:val="CDITable-HeaderRowCentre"/>
            </w:pPr>
            <w:r w:rsidRPr="00753042">
              <w:t>n</w:t>
            </w:r>
          </w:p>
        </w:tc>
        <w:tc>
          <w:tcPr>
            <w:tcW w:w="1644" w:type="dxa"/>
            <w:tcBorders>
              <w:top w:val="single" w:sz="4" w:space="0" w:color="FFFFFF" w:themeColor="background1"/>
              <w:right w:val="single" w:sz="6" w:space="0" w:color="FFFFFF" w:themeColor="background1"/>
            </w:tcBorders>
            <w:shd w:val="clear" w:color="auto" w:fill="1E4496" w:themeFill="text2"/>
            <w:tcMar>
              <w:top w:w="62" w:type="dxa"/>
              <w:left w:w="113" w:type="dxa"/>
              <w:bottom w:w="62" w:type="dxa"/>
              <w:right w:w="113" w:type="dxa"/>
            </w:tcMar>
            <w:vAlign w:val="bottom"/>
          </w:tcPr>
          <w:p w14:paraId="58AAF12A" w14:textId="77777777" w:rsidR="00753042" w:rsidRPr="00753042" w:rsidRDefault="00753042" w:rsidP="00753042">
            <w:pPr>
              <w:pStyle w:val="CDITable-HeaderRowCentre"/>
            </w:pPr>
            <w:r w:rsidRPr="00753042">
              <w:t>%</w:t>
            </w:r>
          </w:p>
        </w:tc>
        <w:tc>
          <w:tcPr>
            <w:tcW w:w="1417" w:type="dxa"/>
            <w:tcBorders>
              <w:top w:val="single" w:sz="4" w:space="0" w:color="FFFFFF" w:themeColor="background1"/>
              <w:left w:val="single" w:sz="6" w:space="0" w:color="FFFFFF" w:themeColor="background1"/>
            </w:tcBorders>
            <w:shd w:val="clear" w:color="auto" w:fill="1E4496" w:themeFill="text2"/>
            <w:tcMar>
              <w:top w:w="62" w:type="dxa"/>
              <w:left w:w="113" w:type="dxa"/>
              <w:bottom w:w="62" w:type="dxa"/>
              <w:right w:w="113" w:type="dxa"/>
            </w:tcMar>
            <w:vAlign w:val="bottom"/>
          </w:tcPr>
          <w:p w14:paraId="30F2AC54" w14:textId="77777777" w:rsidR="00753042" w:rsidRPr="00753042" w:rsidRDefault="00753042" w:rsidP="00753042">
            <w:pPr>
              <w:pStyle w:val="CDITable-HeaderRowCentre"/>
            </w:pPr>
            <w:r w:rsidRPr="00753042">
              <w:t>n</w:t>
            </w:r>
          </w:p>
        </w:tc>
        <w:tc>
          <w:tcPr>
            <w:tcW w:w="1417" w:type="dxa"/>
            <w:tcBorders>
              <w:top w:val="single" w:sz="4" w:space="0" w:color="FFFFFF" w:themeColor="background1"/>
            </w:tcBorders>
            <w:shd w:val="clear" w:color="auto" w:fill="1E4496" w:themeFill="text2"/>
            <w:tcMar>
              <w:top w:w="62" w:type="dxa"/>
              <w:left w:w="113" w:type="dxa"/>
              <w:bottom w:w="62" w:type="dxa"/>
              <w:right w:w="113" w:type="dxa"/>
            </w:tcMar>
            <w:vAlign w:val="bottom"/>
          </w:tcPr>
          <w:p w14:paraId="68C9E4B6" w14:textId="77777777" w:rsidR="00753042" w:rsidRPr="00753042" w:rsidRDefault="00753042" w:rsidP="00753042">
            <w:pPr>
              <w:pStyle w:val="CDITable-HeaderRowCentre"/>
            </w:pPr>
            <w:r w:rsidRPr="00753042">
              <w:t>%</w:t>
            </w:r>
          </w:p>
        </w:tc>
      </w:tr>
      <w:tr w:rsidR="00753042" w:rsidRPr="00753042" w14:paraId="47622689" w14:textId="77777777" w:rsidTr="00075FA4">
        <w:trPr>
          <w:trHeight w:val="60"/>
        </w:trPr>
        <w:tc>
          <w:tcPr>
            <w:tcW w:w="2381" w:type="dxa"/>
            <w:shd w:val="clear" w:color="auto" w:fill="DCF4FC" w:themeFill="background2" w:themeFillTint="33"/>
            <w:tcMar>
              <w:top w:w="62" w:type="dxa"/>
              <w:left w:w="113" w:type="dxa"/>
              <w:bottom w:w="62" w:type="dxa"/>
              <w:right w:w="113" w:type="dxa"/>
            </w:tcMar>
            <w:vAlign w:val="center"/>
          </w:tcPr>
          <w:p w14:paraId="5EB51E79" w14:textId="77777777" w:rsidR="00753042" w:rsidRPr="00075FA4" w:rsidRDefault="00753042" w:rsidP="00753042">
            <w:pPr>
              <w:pStyle w:val="CDITable-RowLeft"/>
              <w:rPr>
                <w:b/>
                <w:bCs/>
                <w:lang w:val="en-GB"/>
              </w:rPr>
            </w:pPr>
            <w:r w:rsidRPr="00075FA4">
              <w:rPr>
                <w:b/>
                <w:bCs/>
                <w:lang w:val="en-GB"/>
              </w:rPr>
              <w:t>Total</w:t>
            </w:r>
          </w:p>
        </w:tc>
        <w:tc>
          <w:tcPr>
            <w:tcW w:w="2778" w:type="dxa"/>
            <w:shd w:val="solid" w:color="FFFFFF" w:fill="auto"/>
            <w:tcMar>
              <w:top w:w="62" w:type="dxa"/>
              <w:left w:w="113" w:type="dxa"/>
              <w:bottom w:w="62" w:type="dxa"/>
              <w:right w:w="113" w:type="dxa"/>
            </w:tcMar>
            <w:vAlign w:val="center"/>
          </w:tcPr>
          <w:p w14:paraId="655EFCB1" w14:textId="77777777" w:rsidR="00753042" w:rsidRPr="00753042" w:rsidRDefault="00753042" w:rsidP="00753042">
            <w:pPr>
              <w:pStyle w:val="CDITable-RowLeft"/>
              <w:rPr>
                <w:lang w:val="en-GB"/>
              </w:rPr>
            </w:pPr>
            <w:r w:rsidRPr="00753042">
              <w:rPr>
                <w:lang w:val="en-GB"/>
              </w:rPr>
              <w:t>—</w:t>
            </w:r>
          </w:p>
        </w:tc>
        <w:tc>
          <w:tcPr>
            <w:tcW w:w="1531" w:type="dxa"/>
            <w:shd w:val="solid" w:color="FFFFFF" w:fill="auto"/>
            <w:tcMar>
              <w:top w:w="62" w:type="dxa"/>
              <w:left w:w="113" w:type="dxa"/>
              <w:bottom w:w="62" w:type="dxa"/>
              <w:right w:w="113" w:type="dxa"/>
            </w:tcMar>
            <w:vAlign w:val="center"/>
          </w:tcPr>
          <w:p w14:paraId="0811125B" w14:textId="77777777" w:rsidR="00753042" w:rsidRPr="00753042" w:rsidRDefault="00753042" w:rsidP="00753042">
            <w:pPr>
              <w:pStyle w:val="CDITable-RowCentre"/>
              <w:rPr>
                <w:lang w:val="en-GB"/>
              </w:rPr>
            </w:pPr>
            <w:r w:rsidRPr="00753042">
              <w:rPr>
                <w:lang w:val="en-GB"/>
              </w:rPr>
              <w:t>1,259</w:t>
            </w:r>
          </w:p>
        </w:tc>
        <w:tc>
          <w:tcPr>
            <w:tcW w:w="1530" w:type="dxa"/>
            <w:shd w:val="solid" w:color="FFFFFF" w:fill="auto"/>
            <w:tcMar>
              <w:top w:w="62" w:type="dxa"/>
              <w:left w:w="113" w:type="dxa"/>
              <w:bottom w:w="62" w:type="dxa"/>
              <w:right w:w="113" w:type="dxa"/>
            </w:tcMar>
            <w:vAlign w:val="center"/>
          </w:tcPr>
          <w:p w14:paraId="11F9F0CC" w14:textId="77777777" w:rsidR="00753042" w:rsidRPr="00753042" w:rsidRDefault="00753042" w:rsidP="00753042">
            <w:pPr>
              <w:pStyle w:val="CDITable-RowCentre"/>
              <w:rPr>
                <w:lang w:val="en-GB"/>
              </w:rPr>
            </w:pPr>
            <w:r w:rsidRPr="00753042">
              <w:rPr>
                <w:lang w:val="en-GB"/>
              </w:rPr>
              <w:t>—</w:t>
            </w:r>
          </w:p>
        </w:tc>
        <w:tc>
          <w:tcPr>
            <w:tcW w:w="1645" w:type="dxa"/>
            <w:shd w:val="solid" w:color="FFFFFF" w:fill="auto"/>
            <w:tcMar>
              <w:top w:w="62" w:type="dxa"/>
              <w:left w:w="113" w:type="dxa"/>
              <w:bottom w:w="62" w:type="dxa"/>
              <w:right w:w="113" w:type="dxa"/>
            </w:tcMar>
            <w:vAlign w:val="center"/>
          </w:tcPr>
          <w:p w14:paraId="3C977D61" w14:textId="77777777" w:rsidR="00753042" w:rsidRPr="00753042" w:rsidRDefault="00753042" w:rsidP="00753042">
            <w:pPr>
              <w:pStyle w:val="CDITable-RowCentre"/>
              <w:rPr>
                <w:lang w:val="en-GB"/>
              </w:rPr>
            </w:pPr>
            <w:r w:rsidRPr="00753042">
              <w:rPr>
                <w:lang w:val="en-GB"/>
              </w:rPr>
              <w:t>2,242</w:t>
            </w:r>
          </w:p>
        </w:tc>
        <w:tc>
          <w:tcPr>
            <w:tcW w:w="1644" w:type="dxa"/>
            <w:shd w:val="solid" w:color="FFFFFF" w:fill="auto"/>
            <w:tcMar>
              <w:top w:w="62" w:type="dxa"/>
              <w:left w:w="113" w:type="dxa"/>
              <w:bottom w:w="62" w:type="dxa"/>
              <w:right w:w="113" w:type="dxa"/>
            </w:tcMar>
            <w:vAlign w:val="center"/>
          </w:tcPr>
          <w:p w14:paraId="1AB1BFB7" w14:textId="77777777" w:rsidR="00753042" w:rsidRPr="00753042" w:rsidRDefault="00753042" w:rsidP="00753042">
            <w:pPr>
              <w:pStyle w:val="CDITable-RowCentre"/>
              <w:rPr>
                <w:lang w:val="en-GB"/>
              </w:rPr>
            </w:pPr>
            <w:r w:rsidRPr="00753042">
              <w:rPr>
                <w:lang w:val="en-GB"/>
              </w:rPr>
              <w:t>—</w:t>
            </w:r>
          </w:p>
        </w:tc>
        <w:tc>
          <w:tcPr>
            <w:tcW w:w="1417" w:type="dxa"/>
            <w:shd w:val="solid" w:color="FFFFFF" w:fill="auto"/>
            <w:tcMar>
              <w:top w:w="62" w:type="dxa"/>
              <w:left w:w="113" w:type="dxa"/>
              <w:bottom w:w="62" w:type="dxa"/>
              <w:right w:w="113" w:type="dxa"/>
            </w:tcMar>
            <w:vAlign w:val="center"/>
          </w:tcPr>
          <w:p w14:paraId="3014A247" w14:textId="77777777" w:rsidR="00753042" w:rsidRPr="00753042" w:rsidRDefault="00753042" w:rsidP="00753042">
            <w:pPr>
              <w:pStyle w:val="CDITable-RowCentre"/>
              <w:rPr>
                <w:lang w:val="en-GB"/>
              </w:rPr>
            </w:pPr>
            <w:r w:rsidRPr="00753042">
              <w:rPr>
                <w:lang w:val="en-GB"/>
              </w:rPr>
              <w:t>3,501</w:t>
            </w:r>
          </w:p>
        </w:tc>
        <w:tc>
          <w:tcPr>
            <w:tcW w:w="1417" w:type="dxa"/>
            <w:shd w:val="solid" w:color="FFFFFF" w:fill="auto"/>
            <w:tcMar>
              <w:top w:w="62" w:type="dxa"/>
              <w:left w:w="113" w:type="dxa"/>
              <w:bottom w:w="62" w:type="dxa"/>
              <w:right w:w="113" w:type="dxa"/>
            </w:tcMar>
            <w:vAlign w:val="center"/>
          </w:tcPr>
          <w:p w14:paraId="22A24C9F" w14:textId="77777777" w:rsidR="00753042" w:rsidRPr="00753042" w:rsidRDefault="00753042" w:rsidP="00753042">
            <w:pPr>
              <w:pStyle w:val="CDITable-RowCentre"/>
              <w:rPr>
                <w:lang w:val="en-GB"/>
              </w:rPr>
            </w:pPr>
            <w:r w:rsidRPr="00753042">
              <w:rPr>
                <w:lang w:val="en-GB"/>
              </w:rPr>
              <w:t>—</w:t>
            </w:r>
          </w:p>
        </w:tc>
      </w:tr>
      <w:tr w:rsidR="00753042" w:rsidRPr="00753042" w14:paraId="7E1BE660" w14:textId="77777777" w:rsidTr="00075FA4">
        <w:trPr>
          <w:trHeight w:val="60"/>
        </w:trPr>
        <w:tc>
          <w:tcPr>
            <w:tcW w:w="2381" w:type="dxa"/>
            <w:vMerge w:val="restart"/>
            <w:shd w:val="clear" w:color="auto" w:fill="DCF4FC" w:themeFill="background2" w:themeFillTint="33"/>
            <w:tcMar>
              <w:top w:w="62" w:type="dxa"/>
              <w:left w:w="113" w:type="dxa"/>
              <w:bottom w:w="62" w:type="dxa"/>
              <w:right w:w="113" w:type="dxa"/>
            </w:tcMar>
            <w:vAlign w:val="center"/>
          </w:tcPr>
          <w:p w14:paraId="1B6D2725" w14:textId="77777777" w:rsidR="00753042" w:rsidRPr="00075FA4" w:rsidRDefault="00753042" w:rsidP="00753042">
            <w:pPr>
              <w:pStyle w:val="CDITable-RowLeft"/>
              <w:rPr>
                <w:b/>
                <w:bCs/>
                <w:lang w:val="en-GB"/>
              </w:rPr>
            </w:pPr>
            <w:r w:rsidRPr="00075FA4">
              <w:rPr>
                <w:b/>
                <w:bCs/>
                <w:lang w:val="en-GB"/>
              </w:rPr>
              <w:t>Age group</w:t>
            </w:r>
          </w:p>
        </w:tc>
        <w:tc>
          <w:tcPr>
            <w:tcW w:w="2778" w:type="dxa"/>
            <w:tcMar>
              <w:top w:w="62" w:type="dxa"/>
              <w:left w:w="113" w:type="dxa"/>
              <w:bottom w:w="62" w:type="dxa"/>
              <w:right w:w="113" w:type="dxa"/>
            </w:tcMar>
            <w:vAlign w:val="center"/>
          </w:tcPr>
          <w:p w14:paraId="458373F5" w14:textId="77777777" w:rsidR="00753042" w:rsidRPr="00753042" w:rsidRDefault="00753042" w:rsidP="00075FA4">
            <w:pPr>
              <w:pStyle w:val="CDITable-RowLeft"/>
              <w:rPr>
                <w:lang w:val="en-GB"/>
              </w:rPr>
            </w:pPr>
            <w:r w:rsidRPr="00753042">
              <w:rPr>
                <w:lang w:val="en-GB"/>
              </w:rPr>
              <w:t>&lt; 6 months</w:t>
            </w:r>
          </w:p>
        </w:tc>
        <w:tc>
          <w:tcPr>
            <w:tcW w:w="1531" w:type="dxa"/>
            <w:tcMar>
              <w:top w:w="62" w:type="dxa"/>
              <w:left w:w="113" w:type="dxa"/>
              <w:bottom w:w="62" w:type="dxa"/>
              <w:right w:w="113" w:type="dxa"/>
            </w:tcMar>
            <w:vAlign w:val="center"/>
          </w:tcPr>
          <w:p w14:paraId="5F045CB6" w14:textId="77777777" w:rsidR="00753042" w:rsidRPr="00753042" w:rsidRDefault="00753042" w:rsidP="00753042">
            <w:pPr>
              <w:pStyle w:val="CDITable-RowCentre"/>
              <w:rPr>
                <w:lang w:val="en-GB"/>
              </w:rPr>
            </w:pPr>
            <w:r w:rsidRPr="00753042">
              <w:rPr>
                <w:lang w:val="en-GB"/>
              </w:rPr>
              <w:t>123</w:t>
            </w:r>
          </w:p>
        </w:tc>
        <w:tc>
          <w:tcPr>
            <w:tcW w:w="1530" w:type="dxa"/>
            <w:tcMar>
              <w:top w:w="62" w:type="dxa"/>
              <w:left w:w="113" w:type="dxa"/>
              <w:bottom w:w="62" w:type="dxa"/>
              <w:right w:w="113" w:type="dxa"/>
            </w:tcMar>
            <w:vAlign w:val="center"/>
          </w:tcPr>
          <w:p w14:paraId="4565A2BC" w14:textId="77777777" w:rsidR="00753042" w:rsidRPr="00753042" w:rsidRDefault="00753042" w:rsidP="00753042">
            <w:pPr>
              <w:pStyle w:val="CDITable-RowCentre"/>
              <w:rPr>
                <w:lang w:val="en-GB"/>
              </w:rPr>
            </w:pPr>
            <w:r w:rsidRPr="00753042">
              <w:rPr>
                <w:lang w:val="en-GB"/>
              </w:rPr>
              <w:t>9.8</w:t>
            </w:r>
          </w:p>
        </w:tc>
        <w:tc>
          <w:tcPr>
            <w:tcW w:w="1645" w:type="dxa"/>
            <w:tcMar>
              <w:top w:w="62" w:type="dxa"/>
              <w:left w:w="113" w:type="dxa"/>
              <w:bottom w:w="62" w:type="dxa"/>
              <w:right w:w="113" w:type="dxa"/>
            </w:tcMar>
            <w:vAlign w:val="center"/>
          </w:tcPr>
          <w:p w14:paraId="6720E05C" w14:textId="77777777" w:rsidR="00753042" w:rsidRPr="00753042" w:rsidRDefault="00753042" w:rsidP="00753042">
            <w:pPr>
              <w:pStyle w:val="CDITable-RowCentre"/>
              <w:rPr>
                <w:lang w:val="en-GB"/>
              </w:rPr>
            </w:pPr>
            <w:r w:rsidRPr="00753042">
              <w:rPr>
                <w:lang w:val="en-GB"/>
              </w:rPr>
              <w:t>216</w:t>
            </w:r>
          </w:p>
        </w:tc>
        <w:tc>
          <w:tcPr>
            <w:tcW w:w="1644" w:type="dxa"/>
            <w:tcMar>
              <w:top w:w="62" w:type="dxa"/>
              <w:left w:w="113" w:type="dxa"/>
              <w:bottom w:w="62" w:type="dxa"/>
              <w:right w:w="113" w:type="dxa"/>
            </w:tcMar>
            <w:vAlign w:val="center"/>
          </w:tcPr>
          <w:p w14:paraId="734C0FFF" w14:textId="77777777" w:rsidR="00753042" w:rsidRPr="00753042" w:rsidRDefault="00753042" w:rsidP="00753042">
            <w:pPr>
              <w:pStyle w:val="CDITable-RowCentre"/>
              <w:rPr>
                <w:lang w:val="en-GB"/>
              </w:rPr>
            </w:pPr>
            <w:r w:rsidRPr="00753042">
              <w:rPr>
                <w:lang w:val="en-GB"/>
              </w:rPr>
              <w:t>9.6</w:t>
            </w:r>
          </w:p>
        </w:tc>
        <w:tc>
          <w:tcPr>
            <w:tcW w:w="1417" w:type="dxa"/>
            <w:tcMar>
              <w:top w:w="62" w:type="dxa"/>
              <w:left w:w="113" w:type="dxa"/>
              <w:bottom w:w="62" w:type="dxa"/>
              <w:right w:w="113" w:type="dxa"/>
            </w:tcMar>
            <w:vAlign w:val="center"/>
          </w:tcPr>
          <w:p w14:paraId="480E9D07" w14:textId="77777777" w:rsidR="00753042" w:rsidRPr="00753042" w:rsidRDefault="00753042" w:rsidP="00753042">
            <w:pPr>
              <w:pStyle w:val="CDITable-RowCentre"/>
              <w:rPr>
                <w:lang w:val="en-GB"/>
              </w:rPr>
            </w:pPr>
            <w:r w:rsidRPr="00753042">
              <w:rPr>
                <w:lang w:val="en-GB"/>
              </w:rPr>
              <w:t>339</w:t>
            </w:r>
          </w:p>
        </w:tc>
        <w:tc>
          <w:tcPr>
            <w:tcW w:w="1417" w:type="dxa"/>
            <w:tcMar>
              <w:top w:w="62" w:type="dxa"/>
              <w:left w:w="113" w:type="dxa"/>
              <w:bottom w:w="62" w:type="dxa"/>
              <w:right w:w="113" w:type="dxa"/>
            </w:tcMar>
            <w:vAlign w:val="center"/>
          </w:tcPr>
          <w:p w14:paraId="73AAE4E4" w14:textId="77777777" w:rsidR="00753042" w:rsidRPr="00753042" w:rsidRDefault="00753042" w:rsidP="00753042">
            <w:pPr>
              <w:pStyle w:val="CDITable-RowCentre"/>
              <w:rPr>
                <w:lang w:val="en-GB"/>
              </w:rPr>
            </w:pPr>
            <w:r w:rsidRPr="00753042">
              <w:rPr>
                <w:lang w:val="en-GB"/>
              </w:rPr>
              <w:t>9.7</w:t>
            </w:r>
          </w:p>
        </w:tc>
      </w:tr>
      <w:tr w:rsidR="00753042" w:rsidRPr="00753042" w14:paraId="4ADE4BB1" w14:textId="77777777" w:rsidTr="00075FA4">
        <w:trPr>
          <w:trHeight w:val="60"/>
        </w:trPr>
        <w:tc>
          <w:tcPr>
            <w:tcW w:w="2381" w:type="dxa"/>
            <w:vMerge/>
            <w:shd w:val="clear" w:color="auto" w:fill="DCF4FC" w:themeFill="background2" w:themeFillTint="33"/>
            <w:tcMar>
              <w:top w:w="62" w:type="dxa"/>
              <w:bottom w:w="62" w:type="dxa"/>
            </w:tcMar>
          </w:tcPr>
          <w:p w14:paraId="0F61F248" w14:textId="77777777" w:rsidR="00753042" w:rsidRPr="00075FA4" w:rsidRDefault="00753042" w:rsidP="00753042">
            <w:pPr>
              <w:pStyle w:val="CDITable-RowLeft"/>
              <w:rPr>
                <w:b/>
                <w:bCs/>
              </w:rPr>
            </w:pPr>
          </w:p>
        </w:tc>
        <w:tc>
          <w:tcPr>
            <w:tcW w:w="2778" w:type="dxa"/>
            <w:tcMar>
              <w:top w:w="62" w:type="dxa"/>
              <w:left w:w="113" w:type="dxa"/>
              <w:bottom w:w="62" w:type="dxa"/>
              <w:right w:w="113" w:type="dxa"/>
            </w:tcMar>
            <w:vAlign w:val="center"/>
          </w:tcPr>
          <w:p w14:paraId="3B985BF2" w14:textId="77777777" w:rsidR="00753042" w:rsidRPr="00753042" w:rsidRDefault="00753042" w:rsidP="00753042">
            <w:pPr>
              <w:pStyle w:val="CDITable-RowLeft"/>
              <w:rPr>
                <w:lang w:val="en-GB"/>
              </w:rPr>
            </w:pPr>
            <w:r w:rsidRPr="00753042">
              <w:rPr>
                <w:lang w:val="en-GB"/>
              </w:rPr>
              <w:t>6–59 months</w:t>
            </w:r>
          </w:p>
        </w:tc>
        <w:tc>
          <w:tcPr>
            <w:tcW w:w="1531" w:type="dxa"/>
            <w:tcMar>
              <w:top w:w="62" w:type="dxa"/>
              <w:left w:w="113" w:type="dxa"/>
              <w:bottom w:w="62" w:type="dxa"/>
              <w:right w:w="113" w:type="dxa"/>
            </w:tcMar>
            <w:vAlign w:val="center"/>
          </w:tcPr>
          <w:p w14:paraId="5F0C17B2" w14:textId="77777777" w:rsidR="00753042" w:rsidRPr="00753042" w:rsidRDefault="00753042" w:rsidP="00753042">
            <w:pPr>
              <w:pStyle w:val="CDITable-RowCentre"/>
              <w:rPr>
                <w:lang w:val="en-GB"/>
              </w:rPr>
            </w:pPr>
            <w:r w:rsidRPr="00753042">
              <w:rPr>
                <w:lang w:val="en-GB"/>
              </w:rPr>
              <w:t>178</w:t>
            </w:r>
          </w:p>
        </w:tc>
        <w:tc>
          <w:tcPr>
            <w:tcW w:w="1530" w:type="dxa"/>
            <w:tcMar>
              <w:top w:w="62" w:type="dxa"/>
              <w:left w:w="113" w:type="dxa"/>
              <w:bottom w:w="62" w:type="dxa"/>
              <w:right w:w="113" w:type="dxa"/>
            </w:tcMar>
            <w:vAlign w:val="center"/>
          </w:tcPr>
          <w:p w14:paraId="6DF5FE20" w14:textId="77777777" w:rsidR="00753042" w:rsidRPr="00753042" w:rsidRDefault="00753042" w:rsidP="00753042">
            <w:pPr>
              <w:pStyle w:val="CDITable-RowCentre"/>
              <w:rPr>
                <w:lang w:val="en-GB"/>
              </w:rPr>
            </w:pPr>
            <w:r w:rsidRPr="00753042">
              <w:rPr>
                <w:lang w:val="en-GB"/>
              </w:rPr>
              <w:t>14.1</w:t>
            </w:r>
          </w:p>
        </w:tc>
        <w:tc>
          <w:tcPr>
            <w:tcW w:w="1645" w:type="dxa"/>
            <w:tcMar>
              <w:top w:w="62" w:type="dxa"/>
              <w:left w:w="113" w:type="dxa"/>
              <w:bottom w:w="62" w:type="dxa"/>
              <w:right w:w="113" w:type="dxa"/>
            </w:tcMar>
            <w:vAlign w:val="center"/>
          </w:tcPr>
          <w:p w14:paraId="1122F223" w14:textId="77777777" w:rsidR="00753042" w:rsidRPr="00753042" w:rsidRDefault="00753042" w:rsidP="00753042">
            <w:pPr>
              <w:pStyle w:val="CDITable-RowCentre"/>
              <w:rPr>
                <w:lang w:val="en-GB"/>
              </w:rPr>
            </w:pPr>
            <w:r w:rsidRPr="00753042">
              <w:rPr>
                <w:lang w:val="en-GB"/>
              </w:rPr>
              <w:t>307</w:t>
            </w:r>
          </w:p>
        </w:tc>
        <w:tc>
          <w:tcPr>
            <w:tcW w:w="1644" w:type="dxa"/>
            <w:tcMar>
              <w:top w:w="62" w:type="dxa"/>
              <w:left w:w="113" w:type="dxa"/>
              <w:bottom w:w="62" w:type="dxa"/>
              <w:right w:w="113" w:type="dxa"/>
            </w:tcMar>
            <w:vAlign w:val="center"/>
          </w:tcPr>
          <w:p w14:paraId="04AFDA65" w14:textId="77777777" w:rsidR="00753042" w:rsidRPr="00753042" w:rsidRDefault="00753042" w:rsidP="00753042">
            <w:pPr>
              <w:pStyle w:val="CDITable-RowCentre"/>
              <w:rPr>
                <w:lang w:val="en-GB"/>
              </w:rPr>
            </w:pPr>
            <w:r w:rsidRPr="00753042">
              <w:rPr>
                <w:lang w:val="en-GB"/>
              </w:rPr>
              <w:t>13.7</w:t>
            </w:r>
          </w:p>
        </w:tc>
        <w:tc>
          <w:tcPr>
            <w:tcW w:w="1417" w:type="dxa"/>
            <w:tcMar>
              <w:top w:w="62" w:type="dxa"/>
              <w:left w:w="113" w:type="dxa"/>
              <w:bottom w:w="62" w:type="dxa"/>
              <w:right w:w="113" w:type="dxa"/>
            </w:tcMar>
            <w:vAlign w:val="center"/>
          </w:tcPr>
          <w:p w14:paraId="695A1893" w14:textId="77777777" w:rsidR="00753042" w:rsidRPr="00753042" w:rsidRDefault="00753042" w:rsidP="00753042">
            <w:pPr>
              <w:pStyle w:val="CDITable-RowCentre"/>
              <w:rPr>
                <w:lang w:val="en-GB"/>
              </w:rPr>
            </w:pPr>
            <w:r w:rsidRPr="00753042">
              <w:rPr>
                <w:lang w:val="en-GB"/>
              </w:rPr>
              <w:t>485</w:t>
            </w:r>
          </w:p>
        </w:tc>
        <w:tc>
          <w:tcPr>
            <w:tcW w:w="1417" w:type="dxa"/>
            <w:tcMar>
              <w:top w:w="62" w:type="dxa"/>
              <w:left w:w="113" w:type="dxa"/>
              <w:bottom w:w="62" w:type="dxa"/>
              <w:right w:w="113" w:type="dxa"/>
            </w:tcMar>
            <w:vAlign w:val="center"/>
          </w:tcPr>
          <w:p w14:paraId="406DAEF9" w14:textId="77777777" w:rsidR="00753042" w:rsidRPr="00753042" w:rsidRDefault="00753042" w:rsidP="00753042">
            <w:pPr>
              <w:pStyle w:val="CDITable-RowCentre"/>
              <w:rPr>
                <w:lang w:val="en-GB"/>
              </w:rPr>
            </w:pPr>
            <w:r w:rsidRPr="00753042">
              <w:rPr>
                <w:lang w:val="en-GB"/>
              </w:rPr>
              <w:t>13.9</w:t>
            </w:r>
          </w:p>
        </w:tc>
      </w:tr>
      <w:tr w:rsidR="00753042" w:rsidRPr="00753042" w14:paraId="6594A6D4" w14:textId="77777777" w:rsidTr="00075FA4">
        <w:trPr>
          <w:trHeight w:val="60"/>
        </w:trPr>
        <w:tc>
          <w:tcPr>
            <w:tcW w:w="2381" w:type="dxa"/>
            <w:vMerge/>
            <w:shd w:val="clear" w:color="auto" w:fill="DCF4FC" w:themeFill="background2" w:themeFillTint="33"/>
            <w:tcMar>
              <w:top w:w="62" w:type="dxa"/>
              <w:bottom w:w="62" w:type="dxa"/>
            </w:tcMar>
          </w:tcPr>
          <w:p w14:paraId="4D0A98D8" w14:textId="77777777" w:rsidR="00753042" w:rsidRPr="00075FA4" w:rsidRDefault="00753042" w:rsidP="00753042">
            <w:pPr>
              <w:pStyle w:val="CDITable-RowLeft"/>
              <w:rPr>
                <w:b/>
                <w:bCs/>
              </w:rPr>
            </w:pPr>
          </w:p>
        </w:tc>
        <w:tc>
          <w:tcPr>
            <w:tcW w:w="2778" w:type="dxa"/>
            <w:tcMar>
              <w:top w:w="62" w:type="dxa"/>
              <w:left w:w="113" w:type="dxa"/>
              <w:bottom w:w="62" w:type="dxa"/>
              <w:right w:w="113" w:type="dxa"/>
            </w:tcMar>
            <w:vAlign w:val="center"/>
          </w:tcPr>
          <w:p w14:paraId="2A96849D" w14:textId="77777777" w:rsidR="00753042" w:rsidRPr="00753042" w:rsidRDefault="00753042" w:rsidP="00753042">
            <w:pPr>
              <w:pStyle w:val="CDITable-RowLeft"/>
              <w:rPr>
                <w:lang w:val="en-GB"/>
              </w:rPr>
            </w:pPr>
            <w:r w:rsidRPr="00753042">
              <w:rPr>
                <w:lang w:val="en-GB"/>
              </w:rPr>
              <w:t>5–15 years</w:t>
            </w:r>
          </w:p>
        </w:tc>
        <w:tc>
          <w:tcPr>
            <w:tcW w:w="1531" w:type="dxa"/>
            <w:tcMar>
              <w:top w:w="62" w:type="dxa"/>
              <w:left w:w="113" w:type="dxa"/>
              <w:bottom w:w="62" w:type="dxa"/>
              <w:right w:w="113" w:type="dxa"/>
            </w:tcMar>
            <w:vAlign w:val="center"/>
          </w:tcPr>
          <w:p w14:paraId="6B6A5552" w14:textId="77777777" w:rsidR="00753042" w:rsidRPr="00753042" w:rsidRDefault="00753042" w:rsidP="00753042">
            <w:pPr>
              <w:pStyle w:val="CDITable-RowCentre"/>
              <w:rPr>
                <w:lang w:val="en-GB"/>
              </w:rPr>
            </w:pPr>
            <w:r w:rsidRPr="00753042">
              <w:rPr>
                <w:lang w:val="en-GB"/>
              </w:rPr>
              <w:t>76</w:t>
            </w:r>
          </w:p>
        </w:tc>
        <w:tc>
          <w:tcPr>
            <w:tcW w:w="1530" w:type="dxa"/>
            <w:tcMar>
              <w:top w:w="62" w:type="dxa"/>
              <w:left w:w="113" w:type="dxa"/>
              <w:bottom w:w="62" w:type="dxa"/>
              <w:right w:w="113" w:type="dxa"/>
            </w:tcMar>
            <w:vAlign w:val="center"/>
          </w:tcPr>
          <w:p w14:paraId="69582645" w14:textId="77777777" w:rsidR="00753042" w:rsidRPr="00753042" w:rsidRDefault="00753042" w:rsidP="00753042">
            <w:pPr>
              <w:pStyle w:val="CDITable-RowCentre"/>
              <w:rPr>
                <w:lang w:val="en-GB"/>
              </w:rPr>
            </w:pPr>
            <w:r w:rsidRPr="00753042">
              <w:rPr>
                <w:lang w:val="en-GB"/>
              </w:rPr>
              <w:t>6.0</w:t>
            </w:r>
          </w:p>
        </w:tc>
        <w:tc>
          <w:tcPr>
            <w:tcW w:w="1645" w:type="dxa"/>
            <w:tcMar>
              <w:top w:w="62" w:type="dxa"/>
              <w:left w:w="113" w:type="dxa"/>
              <w:bottom w:w="62" w:type="dxa"/>
              <w:right w:w="113" w:type="dxa"/>
            </w:tcMar>
            <w:vAlign w:val="center"/>
          </w:tcPr>
          <w:p w14:paraId="75C10C17" w14:textId="77777777" w:rsidR="00753042" w:rsidRPr="00753042" w:rsidRDefault="00753042" w:rsidP="00753042">
            <w:pPr>
              <w:pStyle w:val="CDITable-RowCentre"/>
              <w:rPr>
                <w:lang w:val="en-GB"/>
              </w:rPr>
            </w:pPr>
            <w:r w:rsidRPr="00753042">
              <w:rPr>
                <w:lang w:val="en-GB"/>
              </w:rPr>
              <w:t>157</w:t>
            </w:r>
          </w:p>
        </w:tc>
        <w:tc>
          <w:tcPr>
            <w:tcW w:w="1644" w:type="dxa"/>
            <w:tcMar>
              <w:top w:w="62" w:type="dxa"/>
              <w:left w:w="113" w:type="dxa"/>
              <w:bottom w:w="62" w:type="dxa"/>
              <w:right w:w="113" w:type="dxa"/>
            </w:tcMar>
            <w:vAlign w:val="center"/>
          </w:tcPr>
          <w:p w14:paraId="09F9C532" w14:textId="77777777" w:rsidR="00753042" w:rsidRPr="00753042" w:rsidRDefault="00753042" w:rsidP="00753042">
            <w:pPr>
              <w:pStyle w:val="CDITable-RowCentre"/>
              <w:rPr>
                <w:lang w:val="en-GB"/>
              </w:rPr>
            </w:pPr>
            <w:r w:rsidRPr="00753042">
              <w:rPr>
                <w:lang w:val="en-GB"/>
              </w:rPr>
              <w:t>7.0</w:t>
            </w:r>
          </w:p>
        </w:tc>
        <w:tc>
          <w:tcPr>
            <w:tcW w:w="1417" w:type="dxa"/>
            <w:tcMar>
              <w:top w:w="62" w:type="dxa"/>
              <w:left w:w="113" w:type="dxa"/>
              <w:bottom w:w="62" w:type="dxa"/>
              <w:right w:w="113" w:type="dxa"/>
            </w:tcMar>
            <w:vAlign w:val="center"/>
          </w:tcPr>
          <w:p w14:paraId="4E0EC5F0" w14:textId="77777777" w:rsidR="00753042" w:rsidRPr="00753042" w:rsidRDefault="00753042" w:rsidP="00753042">
            <w:pPr>
              <w:pStyle w:val="CDITable-RowCentre"/>
              <w:rPr>
                <w:lang w:val="en-GB"/>
              </w:rPr>
            </w:pPr>
            <w:r w:rsidRPr="00753042">
              <w:rPr>
                <w:lang w:val="en-GB"/>
              </w:rPr>
              <w:t>233</w:t>
            </w:r>
          </w:p>
        </w:tc>
        <w:tc>
          <w:tcPr>
            <w:tcW w:w="1417" w:type="dxa"/>
            <w:tcMar>
              <w:top w:w="62" w:type="dxa"/>
              <w:left w:w="113" w:type="dxa"/>
              <w:bottom w:w="62" w:type="dxa"/>
              <w:right w:w="113" w:type="dxa"/>
            </w:tcMar>
            <w:vAlign w:val="center"/>
          </w:tcPr>
          <w:p w14:paraId="27CC5990" w14:textId="77777777" w:rsidR="00753042" w:rsidRPr="00753042" w:rsidRDefault="00753042" w:rsidP="00753042">
            <w:pPr>
              <w:pStyle w:val="CDITable-RowCentre"/>
              <w:rPr>
                <w:lang w:val="en-GB"/>
              </w:rPr>
            </w:pPr>
            <w:r w:rsidRPr="00753042">
              <w:rPr>
                <w:lang w:val="en-GB"/>
              </w:rPr>
              <w:t>6.7</w:t>
            </w:r>
          </w:p>
        </w:tc>
      </w:tr>
      <w:tr w:rsidR="00753042" w:rsidRPr="00753042" w14:paraId="28CE60D4" w14:textId="77777777" w:rsidTr="00075FA4">
        <w:trPr>
          <w:trHeight w:val="60"/>
        </w:trPr>
        <w:tc>
          <w:tcPr>
            <w:tcW w:w="2381" w:type="dxa"/>
            <w:vMerge/>
            <w:shd w:val="clear" w:color="auto" w:fill="DCF4FC" w:themeFill="background2" w:themeFillTint="33"/>
            <w:tcMar>
              <w:top w:w="62" w:type="dxa"/>
              <w:bottom w:w="62" w:type="dxa"/>
            </w:tcMar>
          </w:tcPr>
          <w:p w14:paraId="12D0F1BA" w14:textId="77777777" w:rsidR="00753042" w:rsidRPr="00075FA4" w:rsidRDefault="00753042" w:rsidP="00753042">
            <w:pPr>
              <w:pStyle w:val="CDITable-RowLeft"/>
              <w:rPr>
                <w:b/>
                <w:bCs/>
              </w:rPr>
            </w:pPr>
          </w:p>
        </w:tc>
        <w:tc>
          <w:tcPr>
            <w:tcW w:w="2778" w:type="dxa"/>
            <w:tcMar>
              <w:top w:w="62" w:type="dxa"/>
              <w:left w:w="113" w:type="dxa"/>
              <w:bottom w:w="62" w:type="dxa"/>
              <w:right w:w="113" w:type="dxa"/>
            </w:tcMar>
            <w:vAlign w:val="center"/>
          </w:tcPr>
          <w:p w14:paraId="74D636D2" w14:textId="77777777" w:rsidR="00753042" w:rsidRPr="00753042" w:rsidRDefault="00753042" w:rsidP="00753042">
            <w:pPr>
              <w:pStyle w:val="CDITable-RowLeft"/>
              <w:rPr>
                <w:lang w:val="en-GB"/>
              </w:rPr>
            </w:pPr>
            <w:r w:rsidRPr="00753042">
              <w:rPr>
                <w:lang w:val="en-GB"/>
              </w:rPr>
              <w:t>16–64 years</w:t>
            </w:r>
          </w:p>
        </w:tc>
        <w:tc>
          <w:tcPr>
            <w:tcW w:w="1531" w:type="dxa"/>
            <w:tcMar>
              <w:top w:w="62" w:type="dxa"/>
              <w:left w:w="113" w:type="dxa"/>
              <w:bottom w:w="62" w:type="dxa"/>
              <w:right w:w="113" w:type="dxa"/>
            </w:tcMar>
            <w:vAlign w:val="center"/>
          </w:tcPr>
          <w:p w14:paraId="590216B7" w14:textId="77777777" w:rsidR="00753042" w:rsidRPr="00753042" w:rsidRDefault="00753042" w:rsidP="00753042">
            <w:pPr>
              <w:pStyle w:val="CDITable-RowCentre"/>
              <w:rPr>
                <w:lang w:val="en-GB"/>
              </w:rPr>
            </w:pPr>
            <w:r w:rsidRPr="00753042">
              <w:rPr>
                <w:lang w:val="en-GB"/>
              </w:rPr>
              <w:t>265</w:t>
            </w:r>
          </w:p>
        </w:tc>
        <w:tc>
          <w:tcPr>
            <w:tcW w:w="1530" w:type="dxa"/>
            <w:tcMar>
              <w:top w:w="62" w:type="dxa"/>
              <w:left w:w="113" w:type="dxa"/>
              <w:bottom w:w="62" w:type="dxa"/>
              <w:right w:w="113" w:type="dxa"/>
            </w:tcMar>
            <w:vAlign w:val="center"/>
          </w:tcPr>
          <w:p w14:paraId="402E5135" w14:textId="77777777" w:rsidR="00753042" w:rsidRPr="00753042" w:rsidRDefault="00753042" w:rsidP="00753042">
            <w:pPr>
              <w:pStyle w:val="CDITable-RowCentre"/>
              <w:rPr>
                <w:lang w:val="en-GB"/>
              </w:rPr>
            </w:pPr>
            <w:r w:rsidRPr="00753042">
              <w:rPr>
                <w:lang w:val="en-GB"/>
              </w:rPr>
              <w:t>21.0</w:t>
            </w:r>
          </w:p>
        </w:tc>
        <w:tc>
          <w:tcPr>
            <w:tcW w:w="1645" w:type="dxa"/>
            <w:tcMar>
              <w:top w:w="62" w:type="dxa"/>
              <w:left w:w="113" w:type="dxa"/>
              <w:bottom w:w="62" w:type="dxa"/>
              <w:right w:w="113" w:type="dxa"/>
            </w:tcMar>
            <w:vAlign w:val="center"/>
          </w:tcPr>
          <w:p w14:paraId="4BEE3937" w14:textId="77777777" w:rsidR="00753042" w:rsidRPr="00753042" w:rsidRDefault="00753042" w:rsidP="00753042">
            <w:pPr>
              <w:pStyle w:val="CDITable-RowCentre"/>
              <w:rPr>
                <w:lang w:val="en-GB"/>
              </w:rPr>
            </w:pPr>
            <w:r w:rsidRPr="00753042">
              <w:rPr>
                <w:lang w:val="en-GB"/>
              </w:rPr>
              <w:t>460</w:t>
            </w:r>
          </w:p>
        </w:tc>
        <w:tc>
          <w:tcPr>
            <w:tcW w:w="1644" w:type="dxa"/>
            <w:tcMar>
              <w:top w:w="62" w:type="dxa"/>
              <w:left w:w="113" w:type="dxa"/>
              <w:bottom w:w="62" w:type="dxa"/>
              <w:right w:w="113" w:type="dxa"/>
            </w:tcMar>
            <w:vAlign w:val="center"/>
          </w:tcPr>
          <w:p w14:paraId="0D15E074" w14:textId="77777777" w:rsidR="00753042" w:rsidRPr="00753042" w:rsidRDefault="00753042" w:rsidP="00753042">
            <w:pPr>
              <w:pStyle w:val="CDITable-RowCentre"/>
              <w:rPr>
                <w:lang w:val="en-GB"/>
              </w:rPr>
            </w:pPr>
            <w:r w:rsidRPr="00753042">
              <w:rPr>
                <w:lang w:val="en-GB"/>
              </w:rPr>
              <w:t>20.5</w:t>
            </w:r>
          </w:p>
        </w:tc>
        <w:tc>
          <w:tcPr>
            <w:tcW w:w="1417" w:type="dxa"/>
            <w:tcMar>
              <w:top w:w="62" w:type="dxa"/>
              <w:left w:w="113" w:type="dxa"/>
              <w:bottom w:w="62" w:type="dxa"/>
              <w:right w:w="113" w:type="dxa"/>
            </w:tcMar>
            <w:vAlign w:val="center"/>
          </w:tcPr>
          <w:p w14:paraId="1B508415" w14:textId="77777777" w:rsidR="00753042" w:rsidRPr="00753042" w:rsidRDefault="00753042" w:rsidP="00753042">
            <w:pPr>
              <w:pStyle w:val="CDITable-RowCentre"/>
              <w:rPr>
                <w:lang w:val="en-GB"/>
              </w:rPr>
            </w:pPr>
            <w:r w:rsidRPr="00753042">
              <w:rPr>
                <w:lang w:val="en-GB"/>
              </w:rPr>
              <w:t>725</w:t>
            </w:r>
          </w:p>
        </w:tc>
        <w:tc>
          <w:tcPr>
            <w:tcW w:w="1417" w:type="dxa"/>
            <w:tcMar>
              <w:top w:w="62" w:type="dxa"/>
              <w:left w:w="113" w:type="dxa"/>
              <w:bottom w:w="62" w:type="dxa"/>
              <w:right w:w="113" w:type="dxa"/>
            </w:tcMar>
            <w:vAlign w:val="center"/>
          </w:tcPr>
          <w:p w14:paraId="7AE7C71B" w14:textId="77777777" w:rsidR="00753042" w:rsidRPr="00753042" w:rsidRDefault="00753042" w:rsidP="00753042">
            <w:pPr>
              <w:pStyle w:val="CDITable-RowCentre"/>
              <w:rPr>
                <w:lang w:val="en-GB"/>
              </w:rPr>
            </w:pPr>
            <w:r w:rsidRPr="00753042">
              <w:rPr>
                <w:lang w:val="en-GB"/>
              </w:rPr>
              <w:t>20.7</w:t>
            </w:r>
          </w:p>
        </w:tc>
      </w:tr>
      <w:tr w:rsidR="00753042" w:rsidRPr="00753042" w14:paraId="531FE6E3" w14:textId="77777777" w:rsidTr="00075FA4">
        <w:trPr>
          <w:trHeight w:val="60"/>
        </w:trPr>
        <w:tc>
          <w:tcPr>
            <w:tcW w:w="2381" w:type="dxa"/>
            <w:vMerge/>
            <w:shd w:val="clear" w:color="auto" w:fill="DCF4FC" w:themeFill="background2" w:themeFillTint="33"/>
            <w:tcMar>
              <w:top w:w="62" w:type="dxa"/>
              <w:bottom w:w="62" w:type="dxa"/>
            </w:tcMar>
          </w:tcPr>
          <w:p w14:paraId="10656EF9" w14:textId="77777777" w:rsidR="00753042" w:rsidRPr="00075FA4" w:rsidRDefault="00753042" w:rsidP="00753042">
            <w:pPr>
              <w:pStyle w:val="CDITable-RowLeft"/>
              <w:rPr>
                <w:b/>
                <w:bCs/>
              </w:rPr>
            </w:pPr>
          </w:p>
        </w:tc>
        <w:tc>
          <w:tcPr>
            <w:tcW w:w="2778" w:type="dxa"/>
            <w:tcMar>
              <w:top w:w="62" w:type="dxa"/>
              <w:left w:w="113" w:type="dxa"/>
              <w:bottom w:w="62" w:type="dxa"/>
              <w:right w:w="113" w:type="dxa"/>
            </w:tcMar>
            <w:vAlign w:val="center"/>
          </w:tcPr>
          <w:p w14:paraId="1E5F04A6" w14:textId="77777777" w:rsidR="00753042" w:rsidRPr="00753042" w:rsidRDefault="00753042" w:rsidP="00753042">
            <w:pPr>
              <w:pStyle w:val="CDITable-RowLeft"/>
              <w:rPr>
                <w:lang w:val="en-GB"/>
              </w:rPr>
            </w:pPr>
            <w:r w:rsidRPr="00753042">
              <w:rPr>
                <w:lang w:val="en-GB"/>
              </w:rPr>
              <w:t>65+ years</w:t>
            </w:r>
          </w:p>
        </w:tc>
        <w:tc>
          <w:tcPr>
            <w:tcW w:w="1531" w:type="dxa"/>
            <w:tcMar>
              <w:top w:w="62" w:type="dxa"/>
              <w:left w:w="113" w:type="dxa"/>
              <w:bottom w:w="62" w:type="dxa"/>
              <w:right w:w="113" w:type="dxa"/>
            </w:tcMar>
            <w:vAlign w:val="center"/>
          </w:tcPr>
          <w:p w14:paraId="3E422501" w14:textId="77777777" w:rsidR="00753042" w:rsidRPr="00753042" w:rsidRDefault="00753042" w:rsidP="00753042">
            <w:pPr>
              <w:pStyle w:val="CDITable-RowCentre"/>
              <w:rPr>
                <w:lang w:val="en-GB"/>
              </w:rPr>
            </w:pPr>
            <w:r w:rsidRPr="00753042">
              <w:rPr>
                <w:lang w:val="en-GB"/>
              </w:rPr>
              <w:t>617</w:t>
            </w:r>
          </w:p>
        </w:tc>
        <w:tc>
          <w:tcPr>
            <w:tcW w:w="1530" w:type="dxa"/>
            <w:tcMar>
              <w:top w:w="62" w:type="dxa"/>
              <w:left w:w="113" w:type="dxa"/>
              <w:bottom w:w="62" w:type="dxa"/>
              <w:right w:w="113" w:type="dxa"/>
            </w:tcMar>
            <w:vAlign w:val="center"/>
          </w:tcPr>
          <w:p w14:paraId="0A9262E5" w14:textId="77777777" w:rsidR="00753042" w:rsidRPr="00753042" w:rsidRDefault="00753042" w:rsidP="00753042">
            <w:pPr>
              <w:pStyle w:val="CDITable-RowCentre"/>
              <w:rPr>
                <w:lang w:val="en-GB"/>
              </w:rPr>
            </w:pPr>
            <w:r w:rsidRPr="00753042">
              <w:rPr>
                <w:lang w:val="en-GB"/>
              </w:rPr>
              <w:t>49.0</w:t>
            </w:r>
          </w:p>
        </w:tc>
        <w:tc>
          <w:tcPr>
            <w:tcW w:w="1645" w:type="dxa"/>
            <w:tcMar>
              <w:top w:w="62" w:type="dxa"/>
              <w:left w:w="113" w:type="dxa"/>
              <w:bottom w:w="62" w:type="dxa"/>
              <w:right w:w="113" w:type="dxa"/>
            </w:tcMar>
            <w:vAlign w:val="center"/>
          </w:tcPr>
          <w:p w14:paraId="2CE8A244" w14:textId="77777777" w:rsidR="00753042" w:rsidRPr="00753042" w:rsidRDefault="00753042" w:rsidP="00753042">
            <w:pPr>
              <w:pStyle w:val="CDITable-RowCentre"/>
              <w:rPr>
                <w:lang w:val="en-GB"/>
              </w:rPr>
            </w:pPr>
            <w:r w:rsidRPr="00753042">
              <w:rPr>
                <w:lang w:val="en-GB"/>
              </w:rPr>
              <w:t>1,102</w:t>
            </w:r>
          </w:p>
        </w:tc>
        <w:tc>
          <w:tcPr>
            <w:tcW w:w="1644" w:type="dxa"/>
            <w:tcMar>
              <w:top w:w="62" w:type="dxa"/>
              <w:left w:w="113" w:type="dxa"/>
              <w:bottom w:w="62" w:type="dxa"/>
              <w:right w:w="113" w:type="dxa"/>
            </w:tcMar>
            <w:vAlign w:val="center"/>
          </w:tcPr>
          <w:p w14:paraId="73A5D195" w14:textId="77777777" w:rsidR="00753042" w:rsidRPr="00753042" w:rsidRDefault="00753042" w:rsidP="00753042">
            <w:pPr>
              <w:pStyle w:val="CDITable-RowCentre"/>
              <w:rPr>
                <w:lang w:val="en-GB"/>
              </w:rPr>
            </w:pPr>
            <w:r w:rsidRPr="00753042">
              <w:rPr>
                <w:lang w:val="en-GB"/>
              </w:rPr>
              <w:t>49.2</w:t>
            </w:r>
          </w:p>
        </w:tc>
        <w:tc>
          <w:tcPr>
            <w:tcW w:w="1417" w:type="dxa"/>
            <w:tcMar>
              <w:top w:w="62" w:type="dxa"/>
              <w:left w:w="113" w:type="dxa"/>
              <w:bottom w:w="62" w:type="dxa"/>
              <w:right w:w="113" w:type="dxa"/>
            </w:tcMar>
            <w:vAlign w:val="center"/>
          </w:tcPr>
          <w:p w14:paraId="3B663AE3" w14:textId="77777777" w:rsidR="00753042" w:rsidRPr="00753042" w:rsidRDefault="00753042" w:rsidP="00753042">
            <w:pPr>
              <w:pStyle w:val="CDITable-RowCentre"/>
              <w:rPr>
                <w:lang w:val="en-GB"/>
              </w:rPr>
            </w:pPr>
            <w:r w:rsidRPr="00753042">
              <w:rPr>
                <w:lang w:val="en-GB"/>
              </w:rPr>
              <w:t>1,719</w:t>
            </w:r>
          </w:p>
        </w:tc>
        <w:tc>
          <w:tcPr>
            <w:tcW w:w="1417" w:type="dxa"/>
            <w:tcMar>
              <w:top w:w="62" w:type="dxa"/>
              <w:left w:w="113" w:type="dxa"/>
              <w:bottom w:w="62" w:type="dxa"/>
              <w:right w:w="113" w:type="dxa"/>
            </w:tcMar>
            <w:vAlign w:val="center"/>
          </w:tcPr>
          <w:p w14:paraId="5BEDF6BF" w14:textId="77777777" w:rsidR="00753042" w:rsidRPr="00753042" w:rsidRDefault="00753042" w:rsidP="00753042">
            <w:pPr>
              <w:pStyle w:val="CDITable-RowCentre"/>
              <w:rPr>
                <w:lang w:val="en-GB"/>
              </w:rPr>
            </w:pPr>
            <w:r w:rsidRPr="00753042">
              <w:rPr>
                <w:lang w:val="en-GB"/>
              </w:rPr>
              <w:t>49.1</w:t>
            </w:r>
          </w:p>
        </w:tc>
      </w:tr>
      <w:tr w:rsidR="00753042" w:rsidRPr="00753042" w14:paraId="07E4CB5C" w14:textId="77777777" w:rsidTr="00075FA4">
        <w:trPr>
          <w:trHeight w:val="60"/>
        </w:trPr>
        <w:tc>
          <w:tcPr>
            <w:tcW w:w="2381" w:type="dxa"/>
            <w:vMerge w:val="restart"/>
            <w:shd w:val="clear" w:color="auto" w:fill="DCF4FC" w:themeFill="background2" w:themeFillTint="33"/>
            <w:tcMar>
              <w:top w:w="62" w:type="dxa"/>
              <w:left w:w="113" w:type="dxa"/>
              <w:bottom w:w="62" w:type="dxa"/>
              <w:right w:w="113" w:type="dxa"/>
            </w:tcMar>
            <w:vAlign w:val="center"/>
          </w:tcPr>
          <w:p w14:paraId="09E962B7" w14:textId="77777777" w:rsidR="00753042" w:rsidRPr="00075FA4" w:rsidRDefault="00753042" w:rsidP="00753042">
            <w:pPr>
              <w:pStyle w:val="CDITable-RowLeft"/>
              <w:rPr>
                <w:b/>
                <w:bCs/>
                <w:lang w:val="en-GB"/>
              </w:rPr>
            </w:pPr>
            <w:r w:rsidRPr="00075FA4">
              <w:rPr>
                <w:b/>
                <w:bCs/>
                <w:lang w:val="en-GB"/>
              </w:rPr>
              <w:t>Sex</w:t>
            </w:r>
          </w:p>
        </w:tc>
        <w:tc>
          <w:tcPr>
            <w:tcW w:w="2778" w:type="dxa"/>
            <w:tcMar>
              <w:top w:w="62" w:type="dxa"/>
              <w:left w:w="113" w:type="dxa"/>
              <w:bottom w:w="62" w:type="dxa"/>
              <w:right w:w="113" w:type="dxa"/>
            </w:tcMar>
            <w:vAlign w:val="center"/>
          </w:tcPr>
          <w:p w14:paraId="597CCE8F" w14:textId="77777777" w:rsidR="00753042" w:rsidRPr="00753042" w:rsidRDefault="00753042" w:rsidP="00753042">
            <w:pPr>
              <w:pStyle w:val="CDITable-RowLeft"/>
              <w:rPr>
                <w:lang w:val="en-GB"/>
              </w:rPr>
            </w:pPr>
            <w:r w:rsidRPr="00753042">
              <w:rPr>
                <w:lang w:val="en-GB"/>
              </w:rPr>
              <w:t>Male</w:t>
            </w:r>
          </w:p>
        </w:tc>
        <w:tc>
          <w:tcPr>
            <w:tcW w:w="1531" w:type="dxa"/>
            <w:tcMar>
              <w:top w:w="62" w:type="dxa"/>
              <w:left w:w="113" w:type="dxa"/>
              <w:bottom w:w="62" w:type="dxa"/>
              <w:right w:w="113" w:type="dxa"/>
            </w:tcMar>
            <w:vAlign w:val="center"/>
          </w:tcPr>
          <w:p w14:paraId="240D3A1D" w14:textId="77777777" w:rsidR="00753042" w:rsidRPr="00753042" w:rsidRDefault="00753042" w:rsidP="00753042">
            <w:pPr>
              <w:pStyle w:val="CDITable-RowCentre"/>
              <w:rPr>
                <w:lang w:val="en-GB"/>
              </w:rPr>
            </w:pPr>
            <w:r w:rsidRPr="00753042">
              <w:rPr>
                <w:lang w:val="en-GB"/>
              </w:rPr>
              <w:t>702</w:t>
            </w:r>
          </w:p>
        </w:tc>
        <w:tc>
          <w:tcPr>
            <w:tcW w:w="1530" w:type="dxa"/>
            <w:tcMar>
              <w:top w:w="62" w:type="dxa"/>
              <w:left w:w="113" w:type="dxa"/>
              <w:bottom w:w="62" w:type="dxa"/>
              <w:right w:w="113" w:type="dxa"/>
            </w:tcMar>
            <w:vAlign w:val="center"/>
          </w:tcPr>
          <w:p w14:paraId="2A7B2F2C" w14:textId="77777777" w:rsidR="00753042" w:rsidRPr="00753042" w:rsidRDefault="00753042" w:rsidP="00753042">
            <w:pPr>
              <w:pStyle w:val="CDITable-RowCentre"/>
              <w:rPr>
                <w:lang w:val="en-GB"/>
              </w:rPr>
            </w:pPr>
            <w:r w:rsidRPr="00753042">
              <w:rPr>
                <w:lang w:val="en-GB"/>
              </w:rPr>
              <w:t>55.8</w:t>
            </w:r>
          </w:p>
        </w:tc>
        <w:tc>
          <w:tcPr>
            <w:tcW w:w="1645" w:type="dxa"/>
            <w:tcMar>
              <w:top w:w="62" w:type="dxa"/>
              <w:left w:w="113" w:type="dxa"/>
              <w:bottom w:w="62" w:type="dxa"/>
              <w:right w:w="113" w:type="dxa"/>
            </w:tcMar>
            <w:vAlign w:val="center"/>
          </w:tcPr>
          <w:p w14:paraId="52CD6D25" w14:textId="77777777" w:rsidR="00753042" w:rsidRPr="00753042" w:rsidRDefault="00753042" w:rsidP="00753042">
            <w:pPr>
              <w:pStyle w:val="CDITable-RowCentre"/>
              <w:rPr>
                <w:lang w:val="en-GB"/>
              </w:rPr>
            </w:pPr>
            <w:r w:rsidRPr="00753042">
              <w:rPr>
                <w:lang w:val="en-GB"/>
              </w:rPr>
              <w:t>1,168</w:t>
            </w:r>
          </w:p>
        </w:tc>
        <w:tc>
          <w:tcPr>
            <w:tcW w:w="1644" w:type="dxa"/>
            <w:tcMar>
              <w:top w:w="62" w:type="dxa"/>
              <w:left w:w="113" w:type="dxa"/>
              <w:bottom w:w="62" w:type="dxa"/>
              <w:right w:w="113" w:type="dxa"/>
            </w:tcMar>
            <w:vAlign w:val="center"/>
          </w:tcPr>
          <w:p w14:paraId="2DE10D31" w14:textId="77777777" w:rsidR="00753042" w:rsidRPr="00753042" w:rsidRDefault="00753042" w:rsidP="00753042">
            <w:pPr>
              <w:pStyle w:val="CDITable-RowCentre"/>
              <w:rPr>
                <w:lang w:val="en-GB"/>
              </w:rPr>
            </w:pPr>
            <w:r w:rsidRPr="00753042">
              <w:rPr>
                <w:lang w:val="en-GB"/>
              </w:rPr>
              <w:t>52.1</w:t>
            </w:r>
          </w:p>
        </w:tc>
        <w:tc>
          <w:tcPr>
            <w:tcW w:w="1417" w:type="dxa"/>
            <w:tcMar>
              <w:top w:w="62" w:type="dxa"/>
              <w:left w:w="113" w:type="dxa"/>
              <w:bottom w:w="62" w:type="dxa"/>
              <w:right w:w="113" w:type="dxa"/>
            </w:tcMar>
            <w:vAlign w:val="center"/>
          </w:tcPr>
          <w:p w14:paraId="2DC3E818" w14:textId="77777777" w:rsidR="00753042" w:rsidRPr="00753042" w:rsidRDefault="00753042" w:rsidP="00753042">
            <w:pPr>
              <w:pStyle w:val="CDITable-RowCentre"/>
              <w:rPr>
                <w:lang w:val="en-GB"/>
              </w:rPr>
            </w:pPr>
            <w:r w:rsidRPr="00753042">
              <w:rPr>
                <w:lang w:val="en-GB"/>
              </w:rPr>
              <w:t>1,870</w:t>
            </w:r>
          </w:p>
        </w:tc>
        <w:tc>
          <w:tcPr>
            <w:tcW w:w="1417" w:type="dxa"/>
            <w:tcMar>
              <w:top w:w="62" w:type="dxa"/>
              <w:left w:w="113" w:type="dxa"/>
              <w:bottom w:w="62" w:type="dxa"/>
              <w:right w:w="113" w:type="dxa"/>
            </w:tcMar>
            <w:vAlign w:val="center"/>
          </w:tcPr>
          <w:p w14:paraId="4FABABA5" w14:textId="77777777" w:rsidR="00753042" w:rsidRPr="00753042" w:rsidRDefault="00753042" w:rsidP="00753042">
            <w:pPr>
              <w:pStyle w:val="CDITable-RowCentre"/>
              <w:rPr>
                <w:lang w:val="en-GB"/>
              </w:rPr>
            </w:pPr>
            <w:r w:rsidRPr="00753042">
              <w:rPr>
                <w:lang w:val="en-GB"/>
              </w:rPr>
              <w:t>53.4</w:t>
            </w:r>
          </w:p>
        </w:tc>
      </w:tr>
      <w:tr w:rsidR="00753042" w:rsidRPr="00753042" w14:paraId="54A15F54" w14:textId="77777777" w:rsidTr="00075FA4">
        <w:trPr>
          <w:trHeight w:val="60"/>
        </w:trPr>
        <w:tc>
          <w:tcPr>
            <w:tcW w:w="2381" w:type="dxa"/>
            <w:vMerge/>
            <w:shd w:val="clear" w:color="auto" w:fill="DCF4FC" w:themeFill="background2" w:themeFillTint="33"/>
            <w:tcMar>
              <w:top w:w="62" w:type="dxa"/>
              <w:bottom w:w="62" w:type="dxa"/>
            </w:tcMar>
          </w:tcPr>
          <w:p w14:paraId="6F5A49E8" w14:textId="77777777" w:rsidR="00753042" w:rsidRPr="00075FA4" w:rsidRDefault="00753042" w:rsidP="00753042">
            <w:pPr>
              <w:pStyle w:val="CDITable-RowLeft"/>
              <w:rPr>
                <w:b/>
                <w:bCs/>
              </w:rPr>
            </w:pPr>
          </w:p>
        </w:tc>
        <w:tc>
          <w:tcPr>
            <w:tcW w:w="2778" w:type="dxa"/>
            <w:tcMar>
              <w:top w:w="62" w:type="dxa"/>
              <w:left w:w="113" w:type="dxa"/>
              <w:bottom w:w="62" w:type="dxa"/>
              <w:right w:w="113" w:type="dxa"/>
            </w:tcMar>
            <w:vAlign w:val="center"/>
          </w:tcPr>
          <w:p w14:paraId="75D2400A" w14:textId="77777777" w:rsidR="00753042" w:rsidRPr="00753042" w:rsidRDefault="00753042" w:rsidP="00753042">
            <w:pPr>
              <w:pStyle w:val="CDITable-RowLeft"/>
              <w:rPr>
                <w:lang w:val="en-GB"/>
              </w:rPr>
            </w:pPr>
            <w:r w:rsidRPr="00753042">
              <w:rPr>
                <w:lang w:val="en-GB"/>
              </w:rPr>
              <w:t>Female</w:t>
            </w:r>
          </w:p>
        </w:tc>
        <w:tc>
          <w:tcPr>
            <w:tcW w:w="1531" w:type="dxa"/>
            <w:tcMar>
              <w:top w:w="62" w:type="dxa"/>
              <w:left w:w="113" w:type="dxa"/>
              <w:bottom w:w="62" w:type="dxa"/>
              <w:right w:w="113" w:type="dxa"/>
            </w:tcMar>
            <w:vAlign w:val="center"/>
          </w:tcPr>
          <w:p w14:paraId="1DEFBC17" w14:textId="77777777" w:rsidR="00753042" w:rsidRPr="00753042" w:rsidRDefault="00753042" w:rsidP="00753042">
            <w:pPr>
              <w:pStyle w:val="CDITable-RowCentre"/>
              <w:rPr>
                <w:lang w:val="en-GB"/>
              </w:rPr>
            </w:pPr>
            <w:r w:rsidRPr="00753042">
              <w:rPr>
                <w:lang w:val="en-GB"/>
              </w:rPr>
              <w:t>557</w:t>
            </w:r>
          </w:p>
        </w:tc>
        <w:tc>
          <w:tcPr>
            <w:tcW w:w="1530" w:type="dxa"/>
            <w:tcMar>
              <w:top w:w="62" w:type="dxa"/>
              <w:left w:w="113" w:type="dxa"/>
              <w:bottom w:w="62" w:type="dxa"/>
              <w:right w:w="113" w:type="dxa"/>
            </w:tcMar>
            <w:vAlign w:val="center"/>
          </w:tcPr>
          <w:p w14:paraId="110F8CF5" w14:textId="77777777" w:rsidR="00753042" w:rsidRPr="00753042" w:rsidRDefault="00753042" w:rsidP="00753042">
            <w:pPr>
              <w:pStyle w:val="CDITable-RowCentre"/>
              <w:rPr>
                <w:lang w:val="en-GB"/>
              </w:rPr>
            </w:pPr>
            <w:r w:rsidRPr="00753042">
              <w:rPr>
                <w:lang w:val="en-GB"/>
              </w:rPr>
              <w:t>44.2</w:t>
            </w:r>
          </w:p>
        </w:tc>
        <w:tc>
          <w:tcPr>
            <w:tcW w:w="1645" w:type="dxa"/>
            <w:tcMar>
              <w:top w:w="62" w:type="dxa"/>
              <w:left w:w="113" w:type="dxa"/>
              <w:bottom w:w="62" w:type="dxa"/>
              <w:right w:w="113" w:type="dxa"/>
            </w:tcMar>
            <w:vAlign w:val="center"/>
          </w:tcPr>
          <w:p w14:paraId="1C9F5B3D" w14:textId="77777777" w:rsidR="00753042" w:rsidRPr="00753042" w:rsidRDefault="00753042" w:rsidP="00753042">
            <w:pPr>
              <w:pStyle w:val="CDITable-RowCentre"/>
              <w:rPr>
                <w:lang w:val="en-GB"/>
              </w:rPr>
            </w:pPr>
            <w:r w:rsidRPr="00753042">
              <w:rPr>
                <w:lang w:val="en-GB"/>
              </w:rPr>
              <w:t>1,073</w:t>
            </w:r>
          </w:p>
        </w:tc>
        <w:tc>
          <w:tcPr>
            <w:tcW w:w="1644" w:type="dxa"/>
            <w:tcMar>
              <w:top w:w="62" w:type="dxa"/>
              <w:left w:w="113" w:type="dxa"/>
              <w:bottom w:w="62" w:type="dxa"/>
              <w:right w:w="113" w:type="dxa"/>
            </w:tcMar>
            <w:vAlign w:val="center"/>
          </w:tcPr>
          <w:p w14:paraId="287BEA89" w14:textId="77777777" w:rsidR="00753042" w:rsidRPr="00753042" w:rsidRDefault="00753042" w:rsidP="00753042">
            <w:pPr>
              <w:pStyle w:val="CDITable-RowCentre"/>
              <w:rPr>
                <w:lang w:val="en-GB"/>
              </w:rPr>
            </w:pPr>
            <w:r w:rsidRPr="00753042">
              <w:rPr>
                <w:lang w:val="en-GB"/>
              </w:rPr>
              <w:t>47.9</w:t>
            </w:r>
          </w:p>
        </w:tc>
        <w:tc>
          <w:tcPr>
            <w:tcW w:w="1417" w:type="dxa"/>
            <w:tcMar>
              <w:top w:w="62" w:type="dxa"/>
              <w:left w:w="113" w:type="dxa"/>
              <w:bottom w:w="62" w:type="dxa"/>
              <w:right w:w="113" w:type="dxa"/>
            </w:tcMar>
            <w:vAlign w:val="center"/>
          </w:tcPr>
          <w:p w14:paraId="34E1462A" w14:textId="77777777" w:rsidR="00753042" w:rsidRPr="00753042" w:rsidRDefault="00753042" w:rsidP="00753042">
            <w:pPr>
              <w:pStyle w:val="CDITable-RowCentre"/>
              <w:rPr>
                <w:lang w:val="en-GB"/>
              </w:rPr>
            </w:pPr>
            <w:r w:rsidRPr="00753042">
              <w:rPr>
                <w:lang w:val="en-GB"/>
              </w:rPr>
              <w:t>1,630</w:t>
            </w:r>
          </w:p>
        </w:tc>
        <w:tc>
          <w:tcPr>
            <w:tcW w:w="1417" w:type="dxa"/>
            <w:tcMar>
              <w:top w:w="62" w:type="dxa"/>
              <w:left w:w="113" w:type="dxa"/>
              <w:bottom w:w="62" w:type="dxa"/>
              <w:right w:w="113" w:type="dxa"/>
            </w:tcMar>
            <w:vAlign w:val="center"/>
          </w:tcPr>
          <w:p w14:paraId="414D7C2B" w14:textId="77777777" w:rsidR="00753042" w:rsidRPr="00753042" w:rsidRDefault="00753042" w:rsidP="00753042">
            <w:pPr>
              <w:pStyle w:val="CDITable-RowCentre"/>
              <w:rPr>
                <w:lang w:val="en-GB"/>
              </w:rPr>
            </w:pPr>
            <w:r w:rsidRPr="00753042">
              <w:rPr>
                <w:lang w:val="en-GB"/>
              </w:rPr>
              <w:t>46.6</w:t>
            </w:r>
          </w:p>
        </w:tc>
      </w:tr>
      <w:tr w:rsidR="00753042" w:rsidRPr="00753042" w14:paraId="17112577" w14:textId="77777777" w:rsidTr="00075FA4">
        <w:trPr>
          <w:trHeight w:val="60"/>
        </w:trPr>
        <w:tc>
          <w:tcPr>
            <w:tcW w:w="2381" w:type="dxa"/>
            <w:vMerge/>
            <w:shd w:val="clear" w:color="auto" w:fill="DCF4FC" w:themeFill="background2" w:themeFillTint="33"/>
            <w:tcMar>
              <w:top w:w="62" w:type="dxa"/>
              <w:bottom w:w="62" w:type="dxa"/>
            </w:tcMar>
          </w:tcPr>
          <w:p w14:paraId="4DD2EDF6" w14:textId="77777777" w:rsidR="00753042" w:rsidRPr="00075FA4" w:rsidRDefault="00753042" w:rsidP="00753042">
            <w:pPr>
              <w:pStyle w:val="CDITable-RowLeft"/>
              <w:rPr>
                <w:b/>
                <w:bCs/>
              </w:rPr>
            </w:pPr>
          </w:p>
        </w:tc>
        <w:tc>
          <w:tcPr>
            <w:tcW w:w="2778" w:type="dxa"/>
            <w:tcMar>
              <w:top w:w="62" w:type="dxa"/>
              <w:left w:w="113" w:type="dxa"/>
              <w:bottom w:w="62" w:type="dxa"/>
              <w:right w:w="113" w:type="dxa"/>
            </w:tcMar>
            <w:vAlign w:val="center"/>
          </w:tcPr>
          <w:p w14:paraId="2FFFC50B" w14:textId="77777777" w:rsidR="00753042" w:rsidRPr="00753042" w:rsidRDefault="00753042" w:rsidP="00753042">
            <w:pPr>
              <w:pStyle w:val="CDITable-RowLeft"/>
              <w:rPr>
                <w:lang w:val="en-GB"/>
              </w:rPr>
            </w:pPr>
            <w:r w:rsidRPr="00753042">
              <w:rPr>
                <w:lang w:val="en-GB"/>
              </w:rPr>
              <w:t>Other</w:t>
            </w:r>
          </w:p>
        </w:tc>
        <w:tc>
          <w:tcPr>
            <w:tcW w:w="1531" w:type="dxa"/>
            <w:tcMar>
              <w:top w:w="62" w:type="dxa"/>
              <w:left w:w="113" w:type="dxa"/>
              <w:bottom w:w="62" w:type="dxa"/>
              <w:right w:w="113" w:type="dxa"/>
            </w:tcMar>
            <w:vAlign w:val="center"/>
          </w:tcPr>
          <w:p w14:paraId="02370633" w14:textId="77777777" w:rsidR="00753042" w:rsidRPr="00753042" w:rsidRDefault="00753042" w:rsidP="00753042">
            <w:pPr>
              <w:pStyle w:val="CDITable-RowCentre"/>
              <w:rPr>
                <w:lang w:val="en-GB"/>
              </w:rPr>
            </w:pPr>
            <w:r w:rsidRPr="00753042">
              <w:rPr>
                <w:lang w:val="en-GB"/>
              </w:rPr>
              <w:t>0</w:t>
            </w:r>
          </w:p>
        </w:tc>
        <w:tc>
          <w:tcPr>
            <w:tcW w:w="1530" w:type="dxa"/>
            <w:tcMar>
              <w:top w:w="62" w:type="dxa"/>
              <w:left w:w="113" w:type="dxa"/>
              <w:bottom w:w="62" w:type="dxa"/>
              <w:right w:w="113" w:type="dxa"/>
            </w:tcMar>
            <w:vAlign w:val="center"/>
          </w:tcPr>
          <w:p w14:paraId="13F585C8" w14:textId="77777777" w:rsidR="00753042" w:rsidRPr="00753042" w:rsidRDefault="00753042" w:rsidP="00753042">
            <w:pPr>
              <w:pStyle w:val="CDITable-RowCentre"/>
              <w:rPr>
                <w:lang w:val="en-GB"/>
              </w:rPr>
            </w:pPr>
            <w:r w:rsidRPr="00753042">
              <w:rPr>
                <w:lang w:val="en-GB"/>
              </w:rPr>
              <w:t>0.0</w:t>
            </w:r>
          </w:p>
        </w:tc>
        <w:tc>
          <w:tcPr>
            <w:tcW w:w="1645" w:type="dxa"/>
            <w:tcMar>
              <w:top w:w="62" w:type="dxa"/>
              <w:left w:w="113" w:type="dxa"/>
              <w:bottom w:w="62" w:type="dxa"/>
              <w:right w:w="113" w:type="dxa"/>
            </w:tcMar>
            <w:vAlign w:val="center"/>
          </w:tcPr>
          <w:p w14:paraId="4D1A066D" w14:textId="77777777" w:rsidR="00753042" w:rsidRPr="00753042" w:rsidRDefault="00753042" w:rsidP="00753042">
            <w:pPr>
              <w:pStyle w:val="CDITable-RowCentre"/>
              <w:rPr>
                <w:lang w:val="en-GB"/>
              </w:rPr>
            </w:pPr>
            <w:r w:rsidRPr="00753042">
              <w:rPr>
                <w:lang w:val="en-GB"/>
              </w:rPr>
              <w:t>1</w:t>
            </w:r>
          </w:p>
        </w:tc>
        <w:tc>
          <w:tcPr>
            <w:tcW w:w="1644" w:type="dxa"/>
            <w:tcMar>
              <w:top w:w="62" w:type="dxa"/>
              <w:left w:w="113" w:type="dxa"/>
              <w:bottom w:w="62" w:type="dxa"/>
              <w:right w:w="113" w:type="dxa"/>
            </w:tcMar>
            <w:vAlign w:val="center"/>
          </w:tcPr>
          <w:p w14:paraId="7A7559FD" w14:textId="77777777" w:rsidR="00753042" w:rsidRPr="00753042" w:rsidRDefault="00753042" w:rsidP="00753042">
            <w:pPr>
              <w:pStyle w:val="CDITable-RowCentre"/>
              <w:rPr>
                <w:lang w:val="en-GB"/>
              </w:rPr>
            </w:pPr>
            <w:r w:rsidRPr="00753042">
              <w:rPr>
                <w:lang w:val="en-GB"/>
              </w:rPr>
              <w:t>0.0</w:t>
            </w:r>
          </w:p>
        </w:tc>
        <w:tc>
          <w:tcPr>
            <w:tcW w:w="1417" w:type="dxa"/>
            <w:tcMar>
              <w:top w:w="62" w:type="dxa"/>
              <w:left w:w="113" w:type="dxa"/>
              <w:bottom w:w="62" w:type="dxa"/>
              <w:right w:w="113" w:type="dxa"/>
            </w:tcMar>
            <w:vAlign w:val="center"/>
          </w:tcPr>
          <w:p w14:paraId="030A2950" w14:textId="77777777" w:rsidR="00753042" w:rsidRPr="00753042" w:rsidRDefault="00753042" w:rsidP="00753042">
            <w:pPr>
              <w:pStyle w:val="CDITable-RowCentre"/>
              <w:rPr>
                <w:lang w:val="en-GB"/>
              </w:rPr>
            </w:pPr>
            <w:r w:rsidRPr="00753042">
              <w:rPr>
                <w:lang w:val="en-GB"/>
              </w:rPr>
              <w:t>1</w:t>
            </w:r>
          </w:p>
        </w:tc>
        <w:tc>
          <w:tcPr>
            <w:tcW w:w="1417" w:type="dxa"/>
            <w:tcMar>
              <w:top w:w="62" w:type="dxa"/>
              <w:left w:w="113" w:type="dxa"/>
              <w:bottom w:w="62" w:type="dxa"/>
              <w:right w:w="113" w:type="dxa"/>
            </w:tcMar>
            <w:vAlign w:val="center"/>
          </w:tcPr>
          <w:p w14:paraId="37DF92D7" w14:textId="77777777" w:rsidR="00753042" w:rsidRPr="00753042" w:rsidRDefault="00753042" w:rsidP="00753042">
            <w:pPr>
              <w:pStyle w:val="CDITable-RowCentre"/>
              <w:rPr>
                <w:lang w:val="en-GB"/>
              </w:rPr>
            </w:pPr>
            <w:r w:rsidRPr="00753042">
              <w:rPr>
                <w:lang w:val="en-GB"/>
              </w:rPr>
              <w:t>0.0</w:t>
            </w:r>
          </w:p>
        </w:tc>
      </w:tr>
      <w:tr w:rsidR="00753042" w:rsidRPr="00753042" w14:paraId="2668AE27" w14:textId="77777777" w:rsidTr="00075FA4">
        <w:trPr>
          <w:trHeight w:val="60"/>
        </w:trPr>
        <w:tc>
          <w:tcPr>
            <w:tcW w:w="2381" w:type="dxa"/>
            <w:shd w:val="clear" w:color="auto" w:fill="DCF4FC" w:themeFill="background2" w:themeFillTint="33"/>
            <w:tcMar>
              <w:top w:w="62" w:type="dxa"/>
              <w:left w:w="113" w:type="dxa"/>
              <w:bottom w:w="62" w:type="dxa"/>
              <w:right w:w="113" w:type="dxa"/>
            </w:tcMar>
            <w:vAlign w:val="center"/>
          </w:tcPr>
          <w:p w14:paraId="07D70B2B" w14:textId="77777777" w:rsidR="00753042" w:rsidRPr="00075FA4" w:rsidRDefault="00753042" w:rsidP="00753042">
            <w:pPr>
              <w:pStyle w:val="CDITable-RowLeft"/>
              <w:rPr>
                <w:b/>
                <w:bCs/>
                <w:lang w:val="en-GB"/>
              </w:rPr>
            </w:pPr>
            <w:r w:rsidRPr="00075FA4">
              <w:rPr>
                <w:b/>
                <w:bCs/>
                <w:lang w:val="en-GB"/>
              </w:rPr>
              <w:t>Chronic comorbidities</w:t>
            </w:r>
          </w:p>
        </w:tc>
        <w:tc>
          <w:tcPr>
            <w:tcW w:w="2778" w:type="dxa"/>
            <w:tcMar>
              <w:top w:w="62" w:type="dxa"/>
              <w:left w:w="113" w:type="dxa"/>
              <w:bottom w:w="62" w:type="dxa"/>
              <w:right w:w="113" w:type="dxa"/>
            </w:tcMar>
            <w:vAlign w:val="center"/>
          </w:tcPr>
          <w:p w14:paraId="5FD4284B" w14:textId="77777777" w:rsidR="00753042" w:rsidRPr="00753042" w:rsidRDefault="00753042" w:rsidP="00753042">
            <w:pPr>
              <w:pStyle w:val="CDITable-RowLeft"/>
              <w:rPr>
                <w:lang w:val="en-GB"/>
              </w:rPr>
            </w:pPr>
            <w:r w:rsidRPr="00753042">
              <w:rPr>
                <w:lang w:val="en-GB"/>
              </w:rPr>
              <w:t>—</w:t>
            </w:r>
          </w:p>
        </w:tc>
        <w:tc>
          <w:tcPr>
            <w:tcW w:w="1531" w:type="dxa"/>
            <w:tcMar>
              <w:top w:w="62" w:type="dxa"/>
              <w:left w:w="113" w:type="dxa"/>
              <w:bottom w:w="62" w:type="dxa"/>
              <w:right w:w="113" w:type="dxa"/>
            </w:tcMar>
            <w:vAlign w:val="center"/>
          </w:tcPr>
          <w:p w14:paraId="691A9D82" w14:textId="77777777" w:rsidR="00753042" w:rsidRPr="00753042" w:rsidRDefault="00753042" w:rsidP="00753042">
            <w:pPr>
              <w:pStyle w:val="CDITable-RowCentre"/>
              <w:rPr>
                <w:lang w:val="en-GB"/>
              </w:rPr>
            </w:pPr>
            <w:r w:rsidRPr="00753042">
              <w:rPr>
                <w:lang w:val="en-GB"/>
              </w:rPr>
              <w:t>930</w:t>
            </w:r>
          </w:p>
        </w:tc>
        <w:tc>
          <w:tcPr>
            <w:tcW w:w="1530" w:type="dxa"/>
            <w:tcMar>
              <w:top w:w="62" w:type="dxa"/>
              <w:left w:w="113" w:type="dxa"/>
              <w:bottom w:w="62" w:type="dxa"/>
              <w:right w:w="113" w:type="dxa"/>
            </w:tcMar>
            <w:vAlign w:val="center"/>
          </w:tcPr>
          <w:p w14:paraId="3D198361" w14:textId="77777777" w:rsidR="00753042" w:rsidRPr="00753042" w:rsidRDefault="00753042" w:rsidP="00753042">
            <w:pPr>
              <w:pStyle w:val="CDITable-RowCentre"/>
              <w:rPr>
                <w:lang w:val="en-GB"/>
              </w:rPr>
            </w:pPr>
            <w:r w:rsidRPr="00753042">
              <w:rPr>
                <w:lang w:val="en-GB"/>
              </w:rPr>
              <w:t>73.9</w:t>
            </w:r>
          </w:p>
        </w:tc>
        <w:tc>
          <w:tcPr>
            <w:tcW w:w="1645" w:type="dxa"/>
            <w:tcMar>
              <w:top w:w="62" w:type="dxa"/>
              <w:left w:w="113" w:type="dxa"/>
              <w:bottom w:w="62" w:type="dxa"/>
              <w:right w:w="113" w:type="dxa"/>
            </w:tcMar>
            <w:vAlign w:val="center"/>
          </w:tcPr>
          <w:p w14:paraId="16D20372" w14:textId="77777777" w:rsidR="00753042" w:rsidRPr="00753042" w:rsidRDefault="00753042" w:rsidP="00753042">
            <w:pPr>
              <w:pStyle w:val="CDITable-RowCentre"/>
              <w:rPr>
                <w:lang w:val="en-GB"/>
              </w:rPr>
            </w:pPr>
            <w:r w:rsidRPr="00753042">
              <w:rPr>
                <w:lang w:val="en-GB"/>
              </w:rPr>
              <w:t>1,614</w:t>
            </w:r>
          </w:p>
        </w:tc>
        <w:tc>
          <w:tcPr>
            <w:tcW w:w="1644" w:type="dxa"/>
            <w:tcMar>
              <w:top w:w="62" w:type="dxa"/>
              <w:left w:w="113" w:type="dxa"/>
              <w:bottom w:w="62" w:type="dxa"/>
              <w:right w:w="113" w:type="dxa"/>
            </w:tcMar>
            <w:vAlign w:val="center"/>
          </w:tcPr>
          <w:p w14:paraId="11DAF2C6" w14:textId="77777777" w:rsidR="00753042" w:rsidRPr="00753042" w:rsidRDefault="00753042" w:rsidP="00753042">
            <w:pPr>
              <w:pStyle w:val="CDITable-RowCentre"/>
              <w:rPr>
                <w:lang w:val="en-GB"/>
              </w:rPr>
            </w:pPr>
            <w:r w:rsidRPr="00753042">
              <w:rPr>
                <w:lang w:val="en-GB"/>
              </w:rPr>
              <w:t>72.0</w:t>
            </w:r>
          </w:p>
        </w:tc>
        <w:tc>
          <w:tcPr>
            <w:tcW w:w="1417" w:type="dxa"/>
            <w:tcMar>
              <w:top w:w="62" w:type="dxa"/>
              <w:left w:w="113" w:type="dxa"/>
              <w:bottom w:w="62" w:type="dxa"/>
              <w:right w:w="113" w:type="dxa"/>
            </w:tcMar>
            <w:vAlign w:val="center"/>
          </w:tcPr>
          <w:p w14:paraId="17A05EEA" w14:textId="77777777" w:rsidR="00753042" w:rsidRPr="00753042" w:rsidRDefault="00753042" w:rsidP="00753042">
            <w:pPr>
              <w:pStyle w:val="CDITable-RowCentre"/>
              <w:rPr>
                <w:lang w:val="en-GB"/>
              </w:rPr>
            </w:pPr>
            <w:r w:rsidRPr="00753042">
              <w:rPr>
                <w:lang w:val="en-GB"/>
              </w:rPr>
              <w:t>2,544</w:t>
            </w:r>
          </w:p>
        </w:tc>
        <w:tc>
          <w:tcPr>
            <w:tcW w:w="1417" w:type="dxa"/>
            <w:tcMar>
              <w:top w:w="62" w:type="dxa"/>
              <w:left w:w="113" w:type="dxa"/>
              <w:bottom w:w="62" w:type="dxa"/>
              <w:right w:w="113" w:type="dxa"/>
            </w:tcMar>
            <w:vAlign w:val="center"/>
          </w:tcPr>
          <w:p w14:paraId="7E65E755" w14:textId="77777777" w:rsidR="00753042" w:rsidRPr="00753042" w:rsidRDefault="00753042" w:rsidP="00753042">
            <w:pPr>
              <w:pStyle w:val="CDITable-RowCentre"/>
              <w:rPr>
                <w:lang w:val="en-GB"/>
              </w:rPr>
            </w:pPr>
            <w:r w:rsidRPr="00753042">
              <w:rPr>
                <w:lang w:val="en-GB"/>
              </w:rPr>
              <w:t>72.7</w:t>
            </w:r>
          </w:p>
        </w:tc>
      </w:tr>
      <w:tr w:rsidR="00753042" w:rsidRPr="00753042" w14:paraId="299DD46C" w14:textId="77777777" w:rsidTr="00075FA4">
        <w:trPr>
          <w:trHeight w:val="60"/>
        </w:trPr>
        <w:tc>
          <w:tcPr>
            <w:tcW w:w="2381" w:type="dxa"/>
            <w:shd w:val="clear" w:color="auto" w:fill="DCF4FC" w:themeFill="background2" w:themeFillTint="33"/>
            <w:tcMar>
              <w:top w:w="62" w:type="dxa"/>
              <w:left w:w="113" w:type="dxa"/>
              <w:bottom w:w="62" w:type="dxa"/>
              <w:right w:w="113" w:type="dxa"/>
            </w:tcMar>
            <w:vAlign w:val="center"/>
          </w:tcPr>
          <w:p w14:paraId="18EDD4D4" w14:textId="77777777" w:rsidR="00753042" w:rsidRPr="00075FA4" w:rsidRDefault="00753042" w:rsidP="00753042">
            <w:pPr>
              <w:pStyle w:val="CDITable-RowLeft"/>
              <w:rPr>
                <w:b/>
                <w:bCs/>
                <w:lang w:val="en-GB"/>
              </w:rPr>
            </w:pPr>
            <w:r w:rsidRPr="00075FA4">
              <w:rPr>
                <w:b/>
                <w:bCs/>
                <w:lang w:val="en-GB"/>
              </w:rPr>
              <w:t>Pregnancy</w:t>
            </w:r>
          </w:p>
        </w:tc>
        <w:tc>
          <w:tcPr>
            <w:tcW w:w="2778" w:type="dxa"/>
            <w:tcMar>
              <w:top w:w="62" w:type="dxa"/>
              <w:left w:w="113" w:type="dxa"/>
              <w:bottom w:w="62" w:type="dxa"/>
              <w:right w:w="113" w:type="dxa"/>
            </w:tcMar>
            <w:vAlign w:val="center"/>
          </w:tcPr>
          <w:p w14:paraId="770A8781" w14:textId="77777777" w:rsidR="00753042" w:rsidRPr="00753042" w:rsidRDefault="00753042" w:rsidP="00753042">
            <w:pPr>
              <w:pStyle w:val="CDITable-RowLeft"/>
              <w:rPr>
                <w:lang w:val="en-GB"/>
              </w:rPr>
            </w:pPr>
            <w:r w:rsidRPr="00753042">
              <w:rPr>
                <w:lang w:val="en-GB"/>
              </w:rPr>
              <w:t>—</w:t>
            </w:r>
          </w:p>
        </w:tc>
        <w:tc>
          <w:tcPr>
            <w:tcW w:w="1531" w:type="dxa"/>
            <w:tcMar>
              <w:top w:w="62" w:type="dxa"/>
              <w:left w:w="113" w:type="dxa"/>
              <w:bottom w:w="62" w:type="dxa"/>
              <w:right w:w="113" w:type="dxa"/>
            </w:tcMar>
            <w:vAlign w:val="center"/>
          </w:tcPr>
          <w:p w14:paraId="69FD4C6F" w14:textId="77777777" w:rsidR="00753042" w:rsidRPr="00753042" w:rsidRDefault="00753042" w:rsidP="00753042">
            <w:pPr>
              <w:pStyle w:val="CDITable-RowCentre"/>
              <w:rPr>
                <w:lang w:val="en-GB"/>
              </w:rPr>
            </w:pPr>
            <w:r w:rsidRPr="00753042">
              <w:rPr>
                <w:lang w:val="en-GB"/>
              </w:rPr>
              <w:t>8</w:t>
            </w:r>
          </w:p>
        </w:tc>
        <w:tc>
          <w:tcPr>
            <w:tcW w:w="1530" w:type="dxa"/>
            <w:tcMar>
              <w:top w:w="62" w:type="dxa"/>
              <w:left w:w="113" w:type="dxa"/>
              <w:bottom w:w="62" w:type="dxa"/>
              <w:right w:w="113" w:type="dxa"/>
            </w:tcMar>
            <w:vAlign w:val="center"/>
          </w:tcPr>
          <w:p w14:paraId="356A1FCF" w14:textId="77777777" w:rsidR="00753042" w:rsidRPr="00753042" w:rsidRDefault="00753042" w:rsidP="00753042">
            <w:pPr>
              <w:pStyle w:val="CDITable-RowCentre"/>
              <w:rPr>
                <w:lang w:val="en-GB"/>
              </w:rPr>
            </w:pPr>
            <w:r w:rsidRPr="00753042">
              <w:rPr>
                <w:lang w:val="en-GB"/>
              </w:rPr>
              <w:t>0.6</w:t>
            </w:r>
          </w:p>
        </w:tc>
        <w:tc>
          <w:tcPr>
            <w:tcW w:w="1645" w:type="dxa"/>
            <w:tcMar>
              <w:top w:w="62" w:type="dxa"/>
              <w:left w:w="113" w:type="dxa"/>
              <w:bottom w:w="62" w:type="dxa"/>
              <w:right w:w="113" w:type="dxa"/>
            </w:tcMar>
            <w:vAlign w:val="center"/>
          </w:tcPr>
          <w:p w14:paraId="435307BD" w14:textId="77777777" w:rsidR="00753042" w:rsidRPr="00753042" w:rsidRDefault="00753042" w:rsidP="00753042">
            <w:pPr>
              <w:pStyle w:val="CDITable-RowCentre"/>
              <w:rPr>
                <w:lang w:val="en-GB"/>
              </w:rPr>
            </w:pPr>
            <w:r w:rsidRPr="00753042">
              <w:rPr>
                <w:lang w:val="en-GB"/>
              </w:rPr>
              <w:t>9</w:t>
            </w:r>
          </w:p>
        </w:tc>
        <w:tc>
          <w:tcPr>
            <w:tcW w:w="1644" w:type="dxa"/>
            <w:tcMar>
              <w:top w:w="62" w:type="dxa"/>
              <w:left w:w="113" w:type="dxa"/>
              <w:bottom w:w="62" w:type="dxa"/>
              <w:right w:w="113" w:type="dxa"/>
            </w:tcMar>
            <w:vAlign w:val="center"/>
          </w:tcPr>
          <w:p w14:paraId="635CB8B2" w14:textId="77777777" w:rsidR="00753042" w:rsidRPr="00753042" w:rsidRDefault="00753042" w:rsidP="00753042">
            <w:pPr>
              <w:pStyle w:val="CDITable-RowCentre"/>
              <w:rPr>
                <w:lang w:val="en-GB"/>
              </w:rPr>
            </w:pPr>
            <w:r w:rsidRPr="00753042">
              <w:rPr>
                <w:lang w:val="en-GB"/>
              </w:rPr>
              <w:t>0.4</w:t>
            </w:r>
          </w:p>
        </w:tc>
        <w:tc>
          <w:tcPr>
            <w:tcW w:w="1417" w:type="dxa"/>
            <w:tcMar>
              <w:top w:w="62" w:type="dxa"/>
              <w:left w:w="113" w:type="dxa"/>
              <w:bottom w:w="62" w:type="dxa"/>
              <w:right w:w="113" w:type="dxa"/>
            </w:tcMar>
            <w:vAlign w:val="center"/>
          </w:tcPr>
          <w:p w14:paraId="77267919" w14:textId="77777777" w:rsidR="00753042" w:rsidRPr="00753042" w:rsidRDefault="00753042" w:rsidP="00753042">
            <w:pPr>
              <w:pStyle w:val="CDITable-RowCentre"/>
              <w:rPr>
                <w:lang w:val="en-GB"/>
              </w:rPr>
            </w:pPr>
            <w:r w:rsidRPr="00753042">
              <w:rPr>
                <w:lang w:val="en-GB"/>
              </w:rPr>
              <w:t>17</w:t>
            </w:r>
          </w:p>
        </w:tc>
        <w:tc>
          <w:tcPr>
            <w:tcW w:w="1417" w:type="dxa"/>
            <w:tcMar>
              <w:top w:w="62" w:type="dxa"/>
              <w:left w:w="113" w:type="dxa"/>
              <w:bottom w:w="62" w:type="dxa"/>
              <w:right w:w="113" w:type="dxa"/>
            </w:tcMar>
            <w:vAlign w:val="center"/>
          </w:tcPr>
          <w:p w14:paraId="1A00BEA1" w14:textId="77777777" w:rsidR="00753042" w:rsidRPr="00753042" w:rsidRDefault="00753042" w:rsidP="00753042">
            <w:pPr>
              <w:pStyle w:val="CDITable-RowCentre"/>
              <w:rPr>
                <w:lang w:val="en-GB"/>
              </w:rPr>
            </w:pPr>
            <w:r w:rsidRPr="00753042">
              <w:rPr>
                <w:lang w:val="en-GB"/>
              </w:rPr>
              <w:t>0.5</w:t>
            </w:r>
          </w:p>
        </w:tc>
      </w:tr>
      <w:tr w:rsidR="00753042" w:rsidRPr="00753042" w14:paraId="31F60ED8" w14:textId="77777777" w:rsidTr="00075FA4">
        <w:trPr>
          <w:trHeight w:val="60"/>
        </w:trPr>
        <w:tc>
          <w:tcPr>
            <w:tcW w:w="2381" w:type="dxa"/>
            <w:shd w:val="clear" w:color="auto" w:fill="DCF4FC" w:themeFill="background2" w:themeFillTint="33"/>
            <w:tcMar>
              <w:top w:w="62" w:type="dxa"/>
              <w:left w:w="113" w:type="dxa"/>
              <w:bottom w:w="62" w:type="dxa"/>
              <w:right w:w="113" w:type="dxa"/>
            </w:tcMar>
            <w:vAlign w:val="center"/>
          </w:tcPr>
          <w:p w14:paraId="26EAF3F9" w14:textId="77777777" w:rsidR="00753042" w:rsidRPr="00075FA4" w:rsidRDefault="00753042" w:rsidP="00753042">
            <w:pPr>
              <w:pStyle w:val="CDITable-RowLeft"/>
              <w:rPr>
                <w:b/>
                <w:bCs/>
                <w:lang w:val="en-GB"/>
              </w:rPr>
            </w:pPr>
            <w:r w:rsidRPr="00075FA4">
              <w:rPr>
                <w:b/>
                <w:bCs/>
                <w:lang w:val="en-GB"/>
              </w:rPr>
              <w:t>Ethnicity</w:t>
            </w:r>
          </w:p>
        </w:tc>
        <w:tc>
          <w:tcPr>
            <w:tcW w:w="2778" w:type="dxa"/>
            <w:tcMar>
              <w:top w:w="62" w:type="dxa"/>
              <w:left w:w="113" w:type="dxa"/>
              <w:bottom w:w="62" w:type="dxa"/>
              <w:right w:w="113" w:type="dxa"/>
            </w:tcMar>
            <w:vAlign w:val="center"/>
          </w:tcPr>
          <w:p w14:paraId="1E9E6EE7" w14:textId="77777777" w:rsidR="00753042" w:rsidRPr="00753042" w:rsidRDefault="00753042" w:rsidP="00753042">
            <w:pPr>
              <w:pStyle w:val="CDITable-RowLeft"/>
              <w:rPr>
                <w:lang w:val="en-GB"/>
              </w:rPr>
            </w:pPr>
            <w:r w:rsidRPr="00753042">
              <w:rPr>
                <w:lang w:val="en-GB"/>
              </w:rPr>
              <w:t>Aboriginal and/or Torres Strait Islander person</w:t>
            </w:r>
          </w:p>
        </w:tc>
        <w:tc>
          <w:tcPr>
            <w:tcW w:w="1531" w:type="dxa"/>
            <w:tcMar>
              <w:top w:w="62" w:type="dxa"/>
              <w:left w:w="113" w:type="dxa"/>
              <w:bottom w:w="62" w:type="dxa"/>
              <w:right w:w="113" w:type="dxa"/>
            </w:tcMar>
            <w:vAlign w:val="center"/>
          </w:tcPr>
          <w:p w14:paraId="3F11466C" w14:textId="77777777" w:rsidR="00753042" w:rsidRPr="00753042" w:rsidRDefault="00753042" w:rsidP="00753042">
            <w:pPr>
              <w:pStyle w:val="CDITable-RowCentre"/>
              <w:rPr>
                <w:lang w:val="en-GB"/>
              </w:rPr>
            </w:pPr>
            <w:r w:rsidRPr="00753042">
              <w:rPr>
                <w:lang w:val="en-GB"/>
              </w:rPr>
              <w:t>107</w:t>
            </w:r>
          </w:p>
        </w:tc>
        <w:tc>
          <w:tcPr>
            <w:tcW w:w="1530" w:type="dxa"/>
            <w:tcMar>
              <w:top w:w="62" w:type="dxa"/>
              <w:left w:w="113" w:type="dxa"/>
              <w:bottom w:w="62" w:type="dxa"/>
              <w:right w:w="113" w:type="dxa"/>
            </w:tcMar>
            <w:vAlign w:val="center"/>
          </w:tcPr>
          <w:p w14:paraId="14C7610C" w14:textId="77777777" w:rsidR="00753042" w:rsidRPr="00753042" w:rsidRDefault="00753042" w:rsidP="00753042">
            <w:pPr>
              <w:pStyle w:val="CDITable-RowCentre"/>
              <w:rPr>
                <w:lang w:val="en-GB"/>
              </w:rPr>
            </w:pPr>
            <w:r w:rsidRPr="00753042">
              <w:rPr>
                <w:lang w:val="en-GB"/>
              </w:rPr>
              <w:t>8.5</w:t>
            </w:r>
          </w:p>
        </w:tc>
        <w:tc>
          <w:tcPr>
            <w:tcW w:w="1645" w:type="dxa"/>
            <w:tcMar>
              <w:top w:w="62" w:type="dxa"/>
              <w:left w:w="113" w:type="dxa"/>
              <w:bottom w:w="62" w:type="dxa"/>
              <w:right w:w="113" w:type="dxa"/>
            </w:tcMar>
            <w:vAlign w:val="center"/>
          </w:tcPr>
          <w:p w14:paraId="3FE2CB99" w14:textId="77777777" w:rsidR="00753042" w:rsidRPr="00753042" w:rsidRDefault="00753042" w:rsidP="00753042">
            <w:pPr>
              <w:pStyle w:val="CDITable-RowCentre"/>
              <w:rPr>
                <w:lang w:val="en-GB"/>
              </w:rPr>
            </w:pPr>
            <w:r w:rsidRPr="00753042">
              <w:rPr>
                <w:lang w:val="en-GB"/>
              </w:rPr>
              <w:t>123</w:t>
            </w:r>
          </w:p>
        </w:tc>
        <w:tc>
          <w:tcPr>
            <w:tcW w:w="1644" w:type="dxa"/>
            <w:tcMar>
              <w:top w:w="62" w:type="dxa"/>
              <w:left w:w="113" w:type="dxa"/>
              <w:bottom w:w="62" w:type="dxa"/>
              <w:right w:w="113" w:type="dxa"/>
            </w:tcMar>
            <w:vAlign w:val="center"/>
          </w:tcPr>
          <w:p w14:paraId="7AA975EF" w14:textId="77777777" w:rsidR="00753042" w:rsidRPr="00753042" w:rsidRDefault="00753042" w:rsidP="00753042">
            <w:pPr>
              <w:pStyle w:val="CDITable-RowCentre"/>
              <w:rPr>
                <w:lang w:val="en-GB"/>
              </w:rPr>
            </w:pPr>
            <w:r w:rsidRPr="00753042">
              <w:rPr>
                <w:lang w:val="en-GB"/>
              </w:rPr>
              <w:t>5.5</w:t>
            </w:r>
          </w:p>
        </w:tc>
        <w:tc>
          <w:tcPr>
            <w:tcW w:w="1417" w:type="dxa"/>
            <w:tcMar>
              <w:top w:w="62" w:type="dxa"/>
              <w:left w:w="113" w:type="dxa"/>
              <w:bottom w:w="62" w:type="dxa"/>
              <w:right w:w="113" w:type="dxa"/>
            </w:tcMar>
            <w:vAlign w:val="center"/>
          </w:tcPr>
          <w:p w14:paraId="521E4B5B" w14:textId="77777777" w:rsidR="00753042" w:rsidRPr="00753042" w:rsidRDefault="00753042" w:rsidP="00753042">
            <w:pPr>
              <w:pStyle w:val="CDITable-RowCentre"/>
              <w:rPr>
                <w:lang w:val="en-GB"/>
              </w:rPr>
            </w:pPr>
            <w:r w:rsidRPr="00753042">
              <w:rPr>
                <w:lang w:val="en-GB"/>
              </w:rPr>
              <w:t>230</w:t>
            </w:r>
          </w:p>
        </w:tc>
        <w:tc>
          <w:tcPr>
            <w:tcW w:w="1417" w:type="dxa"/>
            <w:tcMar>
              <w:top w:w="62" w:type="dxa"/>
              <w:left w:w="113" w:type="dxa"/>
              <w:bottom w:w="62" w:type="dxa"/>
              <w:right w:w="113" w:type="dxa"/>
            </w:tcMar>
            <w:vAlign w:val="center"/>
          </w:tcPr>
          <w:p w14:paraId="6F3DD3DF" w14:textId="77777777" w:rsidR="00753042" w:rsidRPr="00753042" w:rsidRDefault="00753042" w:rsidP="00753042">
            <w:pPr>
              <w:pStyle w:val="CDITable-RowCentre"/>
              <w:rPr>
                <w:lang w:val="en-GB"/>
              </w:rPr>
            </w:pPr>
            <w:r w:rsidRPr="00753042">
              <w:rPr>
                <w:lang w:val="en-GB"/>
              </w:rPr>
              <w:t>8.3</w:t>
            </w:r>
          </w:p>
        </w:tc>
      </w:tr>
      <w:tr w:rsidR="00753042" w:rsidRPr="00753042" w14:paraId="17D9AD2B" w14:textId="77777777" w:rsidTr="00075FA4">
        <w:trPr>
          <w:trHeight w:val="60"/>
        </w:trPr>
        <w:tc>
          <w:tcPr>
            <w:tcW w:w="2381" w:type="dxa"/>
            <w:vMerge w:val="restart"/>
            <w:shd w:val="clear" w:color="auto" w:fill="DCF4FC" w:themeFill="background2" w:themeFillTint="33"/>
            <w:tcMar>
              <w:top w:w="62" w:type="dxa"/>
              <w:left w:w="113" w:type="dxa"/>
              <w:bottom w:w="62" w:type="dxa"/>
              <w:right w:w="113" w:type="dxa"/>
            </w:tcMar>
            <w:vAlign w:val="center"/>
          </w:tcPr>
          <w:p w14:paraId="47A43F9F" w14:textId="77777777" w:rsidR="00753042" w:rsidRPr="00075FA4" w:rsidRDefault="00753042" w:rsidP="00753042">
            <w:pPr>
              <w:pStyle w:val="CDITable-RowLeft"/>
              <w:rPr>
                <w:b/>
                <w:bCs/>
                <w:lang w:val="en-GB"/>
              </w:rPr>
            </w:pPr>
            <w:proofErr w:type="spellStart"/>
            <w:r w:rsidRPr="00075FA4">
              <w:rPr>
                <w:b/>
                <w:bCs/>
                <w:lang w:val="en-GB"/>
              </w:rPr>
              <w:t>Jurisdiction</w:t>
            </w:r>
            <w:r w:rsidRPr="00075FA4">
              <w:rPr>
                <w:b/>
                <w:bCs/>
                <w:vertAlign w:val="superscript"/>
                <w:lang w:val="en-GB"/>
              </w:rPr>
              <w:t>b</w:t>
            </w:r>
            <w:proofErr w:type="spellEnd"/>
          </w:p>
        </w:tc>
        <w:tc>
          <w:tcPr>
            <w:tcW w:w="2778" w:type="dxa"/>
            <w:tcMar>
              <w:top w:w="62" w:type="dxa"/>
              <w:left w:w="113" w:type="dxa"/>
              <w:bottom w:w="62" w:type="dxa"/>
              <w:right w:w="113" w:type="dxa"/>
            </w:tcMar>
            <w:vAlign w:val="center"/>
          </w:tcPr>
          <w:p w14:paraId="032997B9" w14:textId="77777777" w:rsidR="00753042" w:rsidRPr="00753042" w:rsidRDefault="00753042" w:rsidP="00753042">
            <w:pPr>
              <w:pStyle w:val="CDITable-RowLeft"/>
              <w:rPr>
                <w:lang w:val="en-GB"/>
              </w:rPr>
            </w:pPr>
            <w:r w:rsidRPr="00753042">
              <w:rPr>
                <w:lang w:val="en-GB"/>
              </w:rPr>
              <w:t>ACT</w:t>
            </w:r>
          </w:p>
        </w:tc>
        <w:tc>
          <w:tcPr>
            <w:tcW w:w="1531" w:type="dxa"/>
            <w:tcMar>
              <w:top w:w="62" w:type="dxa"/>
              <w:left w:w="113" w:type="dxa"/>
              <w:bottom w:w="62" w:type="dxa"/>
              <w:right w:w="113" w:type="dxa"/>
            </w:tcMar>
            <w:vAlign w:val="center"/>
          </w:tcPr>
          <w:p w14:paraId="6DAE4954" w14:textId="77777777" w:rsidR="00753042" w:rsidRPr="00753042" w:rsidRDefault="00753042" w:rsidP="00753042">
            <w:pPr>
              <w:pStyle w:val="CDITable-RowCentre"/>
              <w:rPr>
                <w:lang w:val="en-GB"/>
              </w:rPr>
            </w:pPr>
            <w:r w:rsidRPr="00753042">
              <w:rPr>
                <w:lang w:val="en-GB"/>
              </w:rPr>
              <w:t>112</w:t>
            </w:r>
          </w:p>
        </w:tc>
        <w:tc>
          <w:tcPr>
            <w:tcW w:w="1530" w:type="dxa"/>
            <w:tcMar>
              <w:top w:w="62" w:type="dxa"/>
              <w:left w:w="113" w:type="dxa"/>
              <w:bottom w:w="62" w:type="dxa"/>
              <w:right w:w="113" w:type="dxa"/>
            </w:tcMar>
            <w:vAlign w:val="center"/>
          </w:tcPr>
          <w:p w14:paraId="52401367" w14:textId="77777777" w:rsidR="00753042" w:rsidRPr="00753042" w:rsidRDefault="00753042" w:rsidP="00753042">
            <w:pPr>
              <w:pStyle w:val="CDITable-RowCentre"/>
              <w:rPr>
                <w:lang w:val="en-GB"/>
              </w:rPr>
            </w:pPr>
            <w:r w:rsidRPr="00753042">
              <w:rPr>
                <w:lang w:val="en-GB"/>
              </w:rPr>
              <w:t>8.9</w:t>
            </w:r>
          </w:p>
        </w:tc>
        <w:tc>
          <w:tcPr>
            <w:tcW w:w="1645" w:type="dxa"/>
            <w:tcMar>
              <w:top w:w="62" w:type="dxa"/>
              <w:left w:w="113" w:type="dxa"/>
              <w:bottom w:w="62" w:type="dxa"/>
              <w:right w:w="113" w:type="dxa"/>
            </w:tcMar>
            <w:vAlign w:val="center"/>
          </w:tcPr>
          <w:p w14:paraId="7F3538F2" w14:textId="77777777" w:rsidR="00753042" w:rsidRPr="00753042" w:rsidRDefault="00753042" w:rsidP="00753042">
            <w:pPr>
              <w:pStyle w:val="CDITable-RowCentre"/>
              <w:rPr>
                <w:lang w:val="en-GB"/>
              </w:rPr>
            </w:pPr>
            <w:r w:rsidRPr="00753042">
              <w:rPr>
                <w:lang w:val="en-GB"/>
              </w:rPr>
              <w:t>329</w:t>
            </w:r>
          </w:p>
        </w:tc>
        <w:tc>
          <w:tcPr>
            <w:tcW w:w="1644" w:type="dxa"/>
            <w:tcMar>
              <w:top w:w="62" w:type="dxa"/>
              <w:left w:w="113" w:type="dxa"/>
              <w:bottom w:w="62" w:type="dxa"/>
              <w:right w:w="113" w:type="dxa"/>
            </w:tcMar>
            <w:vAlign w:val="center"/>
          </w:tcPr>
          <w:p w14:paraId="37D696A6" w14:textId="77777777" w:rsidR="00753042" w:rsidRPr="00753042" w:rsidRDefault="00753042" w:rsidP="00753042">
            <w:pPr>
              <w:pStyle w:val="CDITable-RowCentre"/>
              <w:rPr>
                <w:lang w:val="en-GB"/>
              </w:rPr>
            </w:pPr>
            <w:r w:rsidRPr="00753042">
              <w:rPr>
                <w:lang w:val="en-GB"/>
              </w:rPr>
              <w:t>14.7</w:t>
            </w:r>
          </w:p>
        </w:tc>
        <w:tc>
          <w:tcPr>
            <w:tcW w:w="1417" w:type="dxa"/>
            <w:tcMar>
              <w:top w:w="62" w:type="dxa"/>
              <w:left w:w="113" w:type="dxa"/>
              <w:bottom w:w="62" w:type="dxa"/>
              <w:right w:w="113" w:type="dxa"/>
            </w:tcMar>
            <w:vAlign w:val="center"/>
          </w:tcPr>
          <w:p w14:paraId="3E5E2629" w14:textId="77777777" w:rsidR="00753042" w:rsidRPr="00753042" w:rsidRDefault="00753042" w:rsidP="00753042">
            <w:pPr>
              <w:pStyle w:val="CDITable-RowCentre"/>
              <w:rPr>
                <w:lang w:val="en-GB"/>
              </w:rPr>
            </w:pPr>
            <w:r w:rsidRPr="00753042">
              <w:rPr>
                <w:lang w:val="en-GB"/>
              </w:rPr>
              <w:t>441</w:t>
            </w:r>
          </w:p>
        </w:tc>
        <w:tc>
          <w:tcPr>
            <w:tcW w:w="1417" w:type="dxa"/>
            <w:tcMar>
              <w:top w:w="62" w:type="dxa"/>
              <w:left w:w="113" w:type="dxa"/>
              <w:bottom w:w="62" w:type="dxa"/>
              <w:right w:w="113" w:type="dxa"/>
            </w:tcMar>
            <w:vAlign w:val="center"/>
          </w:tcPr>
          <w:p w14:paraId="3CEAD427" w14:textId="77777777" w:rsidR="00753042" w:rsidRPr="00753042" w:rsidRDefault="00753042" w:rsidP="00753042">
            <w:pPr>
              <w:pStyle w:val="CDITable-RowCentre"/>
              <w:rPr>
                <w:lang w:val="en-GB"/>
              </w:rPr>
            </w:pPr>
            <w:r w:rsidRPr="00753042">
              <w:rPr>
                <w:lang w:val="en-GB"/>
              </w:rPr>
              <w:t>12.6</w:t>
            </w:r>
          </w:p>
        </w:tc>
      </w:tr>
      <w:tr w:rsidR="00753042" w:rsidRPr="00753042" w14:paraId="5C63FAEC" w14:textId="77777777" w:rsidTr="00075FA4">
        <w:trPr>
          <w:trHeight w:val="60"/>
        </w:trPr>
        <w:tc>
          <w:tcPr>
            <w:tcW w:w="2381" w:type="dxa"/>
            <w:vMerge/>
            <w:shd w:val="clear" w:color="auto" w:fill="DCF4FC" w:themeFill="background2" w:themeFillTint="33"/>
            <w:tcMar>
              <w:top w:w="62" w:type="dxa"/>
              <w:bottom w:w="62" w:type="dxa"/>
            </w:tcMar>
          </w:tcPr>
          <w:p w14:paraId="14D50BA9" w14:textId="77777777" w:rsidR="00753042" w:rsidRPr="00753042" w:rsidRDefault="00753042" w:rsidP="00753042">
            <w:pPr>
              <w:pStyle w:val="CDITable-RowLeft"/>
            </w:pPr>
          </w:p>
        </w:tc>
        <w:tc>
          <w:tcPr>
            <w:tcW w:w="2778" w:type="dxa"/>
            <w:tcMar>
              <w:top w:w="62" w:type="dxa"/>
              <w:left w:w="113" w:type="dxa"/>
              <w:bottom w:w="62" w:type="dxa"/>
              <w:right w:w="113" w:type="dxa"/>
            </w:tcMar>
            <w:vAlign w:val="center"/>
          </w:tcPr>
          <w:p w14:paraId="4C2D1F58" w14:textId="77777777" w:rsidR="00753042" w:rsidRPr="00753042" w:rsidRDefault="00753042" w:rsidP="00753042">
            <w:pPr>
              <w:pStyle w:val="CDITable-RowLeft"/>
              <w:rPr>
                <w:lang w:val="en-GB"/>
              </w:rPr>
            </w:pPr>
            <w:r w:rsidRPr="00753042">
              <w:rPr>
                <w:lang w:val="en-GB"/>
              </w:rPr>
              <w:t>NSW</w:t>
            </w:r>
          </w:p>
        </w:tc>
        <w:tc>
          <w:tcPr>
            <w:tcW w:w="1531" w:type="dxa"/>
            <w:tcMar>
              <w:top w:w="62" w:type="dxa"/>
              <w:left w:w="113" w:type="dxa"/>
              <w:bottom w:w="62" w:type="dxa"/>
              <w:right w:w="113" w:type="dxa"/>
            </w:tcMar>
            <w:vAlign w:val="center"/>
          </w:tcPr>
          <w:p w14:paraId="7A1861B6" w14:textId="77777777" w:rsidR="00753042" w:rsidRPr="00753042" w:rsidRDefault="00753042" w:rsidP="00753042">
            <w:pPr>
              <w:pStyle w:val="CDITable-RowCentre"/>
              <w:rPr>
                <w:lang w:val="en-GB"/>
              </w:rPr>
            </w:pPr>
            <w:r w:rsidRPr="00753042">
              <w:rPr>
                <w:lang w:val="en-GB"/>
              </w:rPr>
              <w:t>230</w:t>
            </w:r>
          </w:p>
        </w:tc>
        <w:tc>
          <w:tcPr>
            <w:tcW w:w="1530" w:type="dxa"/>
            <w:tcMar>
              <w:top w:w="62" w:type="dxa"/>
              <w:left w:w="113" w:type="dxa"/>
              <w:bottom w:w="62" w:type="dxa"/>
              <w:right w:w="113" w:type="dxa"/>
            </w:tcMar>
            <w:vAlign w:val="center"/>
          </w:tcPr>
          <w:p w14:paraId="14696ECB" w14:textId="77777777" w:rsidR="00753042" w:rsidRPr="00753042" w:rsidRDefault="00753042" w:rsidP="00753042">
            <w:pPr>
              <w:pStyle w:val="CDITable-RowCentre"/>
              <w:rPr>
                <w:lang w:val="en-GB"/>
              </w:rPr>
            </w:pPr>
            <w:r w:rsidRPr="00753042">
              <w:rPr>
                <w:lang w:val="en-GB"/>
              </w:rPr>
              <w:t>18.3</w:t>
            </w:r>
          </w:p>
        </w:tc>
        <w:tc>
          <w:tcPr>
            <w:tcW w:w="1645" w:type="dxa"/>
            <w:tcMar>
              <w:top w:w="62" w:type="dxa"/>
              <w:left w:w="113" w:type="dxa"/>
              <w:bottom w:w="62" w:type="dxa"/>
              <w:right w:w="113" w:type="dxa"/>
            </w:tcMar>
            <w:vAlign w:val="center"/>
          </w:tcPr>
          <w:p w14:paraId="2BCC15F9" w14:textId="77777777" w:rsidR="00753042" w:rsidRPr="00753042" w:rsidRDefault="00753042" w:rsidP="00753042">
            <w:pPr>
              <w:pStyle w:val="CDITable-RowCentre"/>
              <w:rPr>
                <w:lang w:val="en-GB"/>
              </w:rPr>
            </w:pPr>
            <w:r w:rsidRPr="00753042">
              <w:rPr>
                <w:lang w:val="en-GB"/>
              </w:rPr>
              <w:t>395</w:t>
            </w:r>
          </w:p>
        </w:tc>
        <w:tc>
          <w:tcPr>
            <w:tcW w:w="1644" w:type="dxa"/>
            <w:tcMar>
              <w:top w:w="62" w:type="dxa"/>
              <w:left w:w="113" w:type="dxa"/>
              <w:bottom w:w="62" w:type="dxa"/>
              <w:right w:w="113" w:type="dxa"/>
            </w:tcMar>
            <w:vAlign w:val="center"/>
          </w:tcPr>
          <w:p w14:paraId="4F73BC16" w14:textId="77777777" w:rsidR="00753042" w:rsidRPr="00753042" w:rsidRDefault="00753042" w:rsidP="00753042">
            <w:pPr>
              <w:pStyle w:val="CDITable-RowCentre"/>
              <w:rPr>
                <w:lang w:val="en-GB"/>
              </w:rPr>
            </w:pPr>
            <w:r w:rsidRPr="00753042">
              <w:rPr>
                <w:lang w:val="en-GB"/>
              </w:rPr>
              <w:t>17.6</w:t>
            </w:r>
          </w:p>
        </w:tc>
        <w:tc>
          <w:tcPr>
            <w:tcW w:w="1417" w:type="dxa"/>
            <w:tcMar>
              <w:top w:w="62" w:type="dxa"/>
              <w:left w:w="113" w:type="dxa"/>
              <w:bottom w:w="62" w:type="dxa"/>
              <w:right w:w="113" w:type="dxa"/>
            </w:tcMar>
            <w:vAlign w:val="center"/>
          </w:tcPr>
          <w:p w14:paraId="26036E89" w14:textId="77777777" w:rsidR="00753042" w:rsidRPr="00753042" w:rsidRDefault="00753042" w:rsidP="00753042">
            <w:pPr>
              <w:pStyle w:val="CDITable-RowCentre"/>
              <w:rPr>
                <w:lang w:val="en-GB"/>
              </w:rPr>
            </w:pPr>
            <w:r w:rsidRPr="00753042">
              <w:rPr>
                <w:lang w:val="en-GB"/>
              </w:rPr>
              <w:t>625</w:t>
            </w:r>
          </w:p>
        </w:tc>
        <w:tc>
          <w:tcPr>
            <w:tcW w:w="1417" w:type="dxa"/>
            <w:tcMar>
              <w:top w:w="62" w:type="dxa"/>
              <w:left w:w="113" w:type="dxa"/>
              <w:bottom w:w="62" w:type="dxa"/>
              <w:right w:w="113" w:type="dxa"/>
            </w:tcMar>
            <w:vAlign w:val="center"/>
          </w:tcPr>
          <w:p w14:paraId="6CB44FBD" w14:textId="77777777" w:rsidR="00753042" w:rsidRPr="00753042" w:rsidRDefault="00753042" w:rsidP="00753042">
            <w:pPr>
              <w:pStyle w:val="CDITable-RowCentre"/>
              <w:rPr>
                <w:lang w:val="en-GB"/>
              </w:rPr>
            </w:pPr>
            <w:r w:rsidRPr="00753042">
              <w:rPr>
                <w:lang w:val="en-GB"/>
              </w:rPr>
              <w:t>17.9</w:t>
            </w:r>
          </w:p>
        </w:tc>
      </w:tr>
      <w:tr w:rsidR="00753042" w:rsidRPr="00753042" w14:paraId="28B0AFEA" w14:textId="77777777" w:rsidTr="00075FA4">
        <w:trPr>
          <w:trHeight w:val="60"/>
        </w:trPr>
        <w:tc>
          <w:tcPr>
            <w:tcW w:w="2381" w:type="dxa"/>
            <w:vMerge/>
            <w:shd w:val="clear" w:color="auto" w:fill="DCF4FC" w:themeFill="background2" w:themeFillTint="33"/>
            <w:tcMar>
              <w:top w:w="62" w:type="dxa"/>
              <w:bottom w:w="62" w:type="dxa"/>
            </w:tcMar>
          </w:tcPr>
          <w:p w14:paraId="029E13EB" w14:textId="77777777" w:rsidR="00753042" w:rsidRPr="00753042" w:rsidRDefault="00753042" w:rsidP="00753042"/>
        </w:tc>
        <w:tc>
          <w:tcPr>
            <w:tcW w:w="2778" w:type="dxa"/>
            <w:tcMar>
              <w:top w:w="62" w:type="dxa"/>
              <w:left w:w="113" w:type="dxa"/>
              <w:bottom w:w="62" w:type="dxa"/>
              <w:right w:w="113" w:type="dxa"/>
            </w:tcMar>
            <w:vAlign w:val="center"/>
          </w:tcPr>
          <w:p w14:paraId="056ECC3B" w14:textId="77777777" w:rsidR="00753042" w:rsidRPr="00753042" w:rsidRDefault="00753042" w:rsidP="00753042">
            <w:pPr>
              <w:pStyle w:val="CDITable-RowLeft"/>
              <w:rPr>
                <w:lang w:val="en-GB"/>
              </w:rPr>
            </w:pPr>
            <w:r w:rsidRPr="00753042">
              <w:rPr>
                <w:lang w:val="en-GB"/>
              </w:rPr>
              <w:t>NT</w:t>
            </w:r>
          </w:p>
        </w:tc>
        <w:tc>
          <w:tcPr>
            <w:tcW w:w="1531" w:type="dxa"/>
            <w:tcMar>
              <w:top w:w="62" w:type="dxa"/>
              <w:left w:w="113" w:type="dxa"/>
              <w:bottom w:w="62" w:type="dxa"/>
              <w:right w:w="113" w:type="dxa"/>
            </w:tcMar>
            <w:vAlign w:val="center"/>
          </w:tcPr>
          <w:p w14:paraId="069DAD36" w14:textId="77777777" w:rsidR="00753042" w:rsidRPr="00753042" w:rsidRDefault="00753042" w:rsidP="00753042">
            <w:pPr>
              <w:pStyle w:val="CDITable-RowCentre"/>
              <w:rPr>
                <w:lang w:val="en-GB"/>
              </w:rPr>
            </w:pPr>
            <w:r w:rsidRPr="00753042">
              <w:rPr>
                <w:lang w:val="en-GB"/>
              </w:rPr>
              <w:t>49</w:t>
            </w:r>
          </w:p>
        </w:tc>
        <w:tc>
          <w:tcPr>
            <w:tcW w:w="1530" w:type="dxa"/>
            <w:tcMar>
              <w:top w:w="62" w:type="dxa"/>
              <w:left w:w="113" w:type="dxa"/>
              <w:bottom w:w="62" w:type="dxa"/>
              <w:right w:w="113" w:type="dxa"/>
            </w:tcMar>
            <w:vAlign w:val="center"/>
          </w:tcPr>
          <w:p w14:paraId="6A0A9672" w14:textId="77777777" w:rsidR="00753042" w:rsidRPr="00753042" w:rsidRDefault="00753042" w:rsidP="00753042">
            <w:pPr>
              <w:pStyle w:val="CDITable-RowCentre"/>
              <w:rPr>
                <w:lang w:val="en-GB"/>
              </w:rPr>
            </w:pPr>
            <w:r w:rsidRPr="00753042">
              <w:rPr>
                <w:lang w:val="en-GB"/>
              </w:rPr>
              <w:t>3.9</w:t>
            </w:r>
          </w:p>
        </w:tc>
        <w:tc>
          <w:tcPr>
            <w:tcW w:w="1645" w:type="dxa"/>
            <w:tcMar>
              <w:top w:w="62" w:type="dxa"/>
              <w:left w:w="113" w:type="dxa"/>
              <w:bottom w:w="62" w:type="dxa"/>
              <w:right w:w="113" w:type="dxa"/>
            </w:tcMar>
            <w:vAlign w:val="center"/>
          </w:tcPr>
          <w:p w14:paraId="333A79F2" w14:textId="77777777" w:rsidR="00753042" w:rsidRPr="00753042" w:rsidRDefault="00753042" w:rsidP="00753042">
            <w:pPr>
              <w:pStyle w:val="CDITable-RowCentre"/>
              <w:rPr>
                <w:lang w:val="en-GB"/>
              </w:rPr>
            </w:pPr>
            <w:r w:rsidRPr="00753042">
              <w:rPr>
                <w:lang w:val="en-GB"/>
              </w:rPr>
              <w:t>54</w:t>
            </w:r>
          </w:p>
        </w:tc>
        <w:tc>
          <w:tcPr>
            <w:tcW w:w="1644" w:type="dxa"/>
            <w:tcMar>
              <w:top w:w="62" w:type="dxa"/>
              <w:left w:w="113" w:type="dxa"/>
              <w:bottom w:w="62" w:type="dxa"/>
              <w:right w:w="113" w:type="dxa"/>
            </w:tcMar>
            <w:vAlign w:val="center"/>
          </w:tcPr>
          <w:p w14:paraId="65650663" w14:textId="77777777" w:rsidR="00753042" w:rsidRPr="00753042" w:rsidRDefault="00753042" w:rsidP="00753042">
            <w:pPr>
              <w:pStyle w:val="CDITable-RowCentre"/>
              <w:rPr>
                <w:lang w:val="en-GB"/>
              </w:rPr>
            </w:pPr>
            <w:r w:rsidRPr="00753042">
              <w:rPr>
                <w:lang w:val="en-GB"/>
              </w:rPr>
              <w:t>2.4</w:t>
            </w:r>
          </w:p>
        </w:tc>
        <w:tc>
          <w:tcPr>
            <w:tcW w:w="1417" w:type="dxa"/>
            <w:tcMar>
              <w:top w:w="62" w:type="dxa"/>
              <w:left w:w="113" w:type="dxa"/>
              <w:bottom w:w="62" w:type="dxa"/>
              <w:right w:w="113" w:type="dxa"/>
            </w:tcMar>
            <w:vAlign w:val="center"/>
          </w:tcPr>
          <w:p w14:paraId="6FB2FD1F" w14:textId="77777777" w:rsidR="00753042" w:rsidRPr="00753042" w:rsidRDefault="00753042" w:rsidP="00753042">
            <w:pPr>
              <w:pStyle w:val="CDITable-RowCentre"/>
              <w:rPr>
                <w:lang w:val="en-GB"/>
              </w:rPr>
            </w:pPr>
            <w:r w:rsidRPr="00753042">
              <w:rPr>
                <w:lang w:val="en-GB"/>
              </w:rPr>
              <w:t>103</w:t>
            </w:r>
          </w:p>
        </w:tc>
        <w:tc>
          <w:tcPr>
            <w:tcW w:w="1417" w:type="dxa"/>
            <w:tcMar>
              <w:top w:w="62" w:type="dxa"/>
              <w:left w:w="113" w:type="dxa"/>
              <w:bottom w:w="62" w:type="dxa"/>
              <w:right w:w="113" w:type="dxa"/>
            </w:tcMar>
            <w:vAlign w:val="center"/>
          </w:tcPr>
          <w:p w14:paraId="40A58373" w14:textId="77777777" w:rsidR="00753042" w:rsidRPr="00753042" w:rsidRDefault="00753042" w:rsidP="00753042">
            <w:pPr>
              <w:pStyle w:val="CDITable-RowCentre"/>
              <w:rPr>
                <w:lang w:val="en-GB"/>
              </w:rPr>
            </w:pPr>
            <w:r w:rsidRPr="00753042">
              <w:rPr>
                <w:lang w:val="en-GB"/>
              </w:rPr>
              <w:t>2.9</w:t>
            </w:r>
          </w:p>
        </w:tc>
      </w:tr>
      <w:tr w:rsidR="00753042" w:rsidRPr="00753042" w14:paraId="2BF192BE" w14:textId="77777777" w:rsidTr="00075FA4">
        <w:trPr>
          <w:trHeight w:val="60"/>
        </w:trPr>
        <w:tc>
          <w:tcPr>
            <w:tcW w:w="2381" w:type="dxa"/>
            <w:vMerge/>
            <w:shd w:val="clear" w:color="auto" w:fill="DCF4FC" w:themeFill="background2" w:themeFillTint="33"/>
            <w:tcMar>
              <w:top w:w="62" w:type="dxa"/>
              <w:bottom w:w="62" w:type="dxa"/>
            </w:tcMar>
          </w:tcPr>
          <w:p w14:paraId="1D597562" w14:textId="77777777" w:rsidR="00753042" w:rsidRPr="00753042" w:rsidRDefault="00753042" w:rsidP="00753042"/>
        </w:tc>
        <w:tc>
          <w:tcPr>
            <w:tcW w:w="2778" w:type="dxa"/>
            <w:tcMar>
              <w:top w:w="62" w:type="dxa"/>
              <w:left w:w="113" w:type="dxa"/>
              <w:bottom w:w="62" w:type="dxa"/>
              <w:right w:w="113" w:type="dxa"/>
            </w:tcMar>
            <w:vAlign w:val="center"/>
          </w:tcPr>
          <w:p w14:paraId="0BF8EE1F" w14:textId="77777777" w:rsidR="00753042" w:rsidRPr="00753042" w:rsidRDefault="00753042" w:rsidP="00753042">
            <w:pPr>
              <w:pStyle w:val="CDITable-RowLeft"/>
              <w:rPr>
                <w:lang w:val="en-GB"/>
              </w:rPr>
            </w:pPr>
            <w:r w:rsidRPr="00753042">
              <w:rPr>
                <w:lang w:val="en-GB"/>
              </w:rPr>
              <w:t>Qld</w:t>
            </w:r>
          </w:p>
        </w:tc>
        <w:tc>
          <w:tcPr>
            <w:tcW w:w="1531" w:type="dxa"/>
            <w:tcMar>
              <w:top w:w="62" w:type="dxa"/>
              <w:left w:w="113" w:type="dxa"/>
              <w:bottom w:w="62" w:type="dxa"/>
              <w:right w:w="113" w:type="dxa"/>
            </w:tcMar>
            <w:vAlign w:val="center"/>
          </w:tcPr>
          <w:p w14:paraId="67D3D39B" w14:textId="77777777" w:rsidR="00753042" w:rsidRPr="00753042" w:rsidRDefault="00753042" w:rsidP="00753042">
            <w:pPr>
              <w:pStyle w:val="CDITable-RowCentre"/>
              <w:rPr>
                <w:lang w:val="en-GB"/>
              </w:rPr>
            </w:pPr>
            <w:r w:rsidRPr="00753042">
              <w:rPr>
                <w:lang w:val="en-GB"/>
              </w:rPr>
              <w:t>185</w:t>
            </w:r>
          </w:p>
        </w:tc>
        <w:tc>
          <w:tcPr>
            <w:tcW w:w="1530" w:type="dxa"/>
            <w:tcMar>
              <w:top w:w="62" w:type="dxa"/>
              <w:left w:w="113" w:type="dxa"/>
              <w:bottom w:w="62" w:type="dxa"/>
              <w:right w:w="113" w:type="dxa"/>
            </w:tcMar>
            <w:vAlign w:val="center"/>
          </w:tcPr>
          <w:p w14:paraId="4469D1ED" w14:textId="77777777" w:rsidR="00753042" w:rsidRPr="00753042" w:rsidRDefault="00753042" w:rsidP="00753042">
            <w:pPr>
              <w:pStyle w:val="CDITable-RowCentre"/>
              <w:rPr>
                <w:lang w:val="en-GB"/>
              </w:rPr>
            </w:pPr>
            <w:r w:rsidRPr="00753042">
              <w:rPr>
                <w:lang w:val="en-GB"/>
              </w:rPr>
              <w:t>14.7</w:t>
            </w:r>
          </w:p>
        </w:tc>
        <w:tc>
          <w:tcPr>
            <w:tcW w:w="1645" w:type="dxa"/>
            <w:tcMar>
              <w:top w:w="62" w:type="dxa"/>
              <w:left w:w="113" w:type="dxa"/>
              <w:bottom w:w="62" w:type="dxa"/>
              <w:right w:w="113" w:type="dxa"/>
            </w:tcMar>
            <w:vAlign w:val="center"/>
          </w:tcPr>
          <w:p w14:paraId="2AA74B2A" w14:textId="77777777" w:rsidR="00753042" w:rsidRPr="00753042" w:rsidRDefault="00753042" w:rsidP="00753042">
            <w:pPr>
              <w:pStyle w:val="CDITable-RowCentre"/>
              <w:rPr>
                <w:lang w:val="en-GB"/>
              </w:rPr>
            </w:pPr>
            <w:r w:rsidRPr="00753042">
              <w:rPr>
                <w:lang w:val="en-GB"/>
              </w:rPr>
              <w:t>274</w:t>
            </w:r>
          </w:p>
        </w:tc>
        <w:tc>
          <w:tcPr>
            <w:tcW w:w="1644" w:type="dxa"/>
            <w:tcMar>
              <w:top w:w="62" w:type="dxa"/>
              <w:left w:w="113" w:type="dxa"/>
              <w:bottom w:w="62" w:type="dxa"/>
              <w:right w:w="113" w:type="dxa"/>
            </w:tcMar>
            <w:vAlign w:val="center"/>
          </w:tcPr>
          <w:p w14:paraId="6EFB4A78" w14:textId="77777777" w:rsidR="00753042" w:rsidRPr="00753042" w:rsidRDefault="00753042" w:rsidP="00753042">
            <w:pPr>
              <w:pStyle w:val="CDITable-RowCentre"/>
              <w:rPr>
                <w:lang w:val="en-GB"/>
              </w:rPr>
            </w:pPr>
            <w:r w:rsidRPr="00753042">
              <w:rPr>
                <w:lang w:val="en-GB"/>
              </w:rPr>
              <w:t>12.2</w:t>
            </w:r>
          </w:p>
        </w:tc>
        <w:tc>
          <w:tcPr>
            <w:tcW w:w="1417" w:type="dxa"/>
            <w:tcMar>
              <w:top w:w="62" w:type="dxa"/>
              <w:left w:w="113" w:type="dxa"/>
              <w:bottom w:w="62" w:type="dxa"/>
              <w:right w:w="113" w:type="dxa"/>
            </w:tcMar>
            <w:vAlign w:val="center"/>
          </w:tcPr>
          <w:p w14:paraId="3964D0FC" w14:textId="77777777" w:rsidR="00753042" w:rsidRPr="00753042" w:rsidRDefault="00753042" w:rsidP="00753042">
            <w:pPr>
              <w:pStyle w:val="CDITable-RowCentre"/>
              <w:rPr>
                <w:lang w:val="en-GB"/>
              </w:rPr>
            </w:pPr>
            <w:r w:rsidRPr="00753042">
              <w:rPr>
                <w:lang w:val="en-GB"/>
              </w:rPr>
              <w:t>459</w:t>
            </w:r>
          </w:p>
        </w:tc>
        <w:tc>
          <w:tcPr>
            <w:tcW w:w="1417" w:type="dxa"/>
            <w:tcMar>
              <w:top w:w="62" w:type="dxa"/>
              <w:left w:w="113" w:type="dxa"/>
              <w:bottom w:w="62" w:type="dxa"/>
              <w:right w:w="113" w:type="dxa"/>
            </w:tcMar>
            <w:vAlign w:val="center"/>
          </w:tcPr>
          <w:p w14:paraId="6BB222E5" w14:textId="77777777" w:rsidR="00753042" w:rsidRPr="00753042" w:rsidRDefault="00753042" w:rsidP="00753042">
            <w:pPr>
              <w:pStyle w:val="CDITable-RowCentre"/>
              <w:rPr>
                <w:lang w:val="en-GB"/>
              </w:rPr>
            </w:pPr>
            <w:r w:rsidRPr="00753042">
              <w:rPr>
                <w:lang w:val="en-GB"/>
              </w:rPr>
              <w:t>13.1</w:t>
            </w:r>
          </w:p>
        </w:tc>
      </w:tr>
      <w:tr w:rsidR="00753042" w:rsidRPr="00753042" w14:paraId="186380A4" w14:textId="77777777" w:rsidTr="00075FA4">
        <w:trPr>
          <w:trHeight w:val="60"/>
        </w:trPr>
        <w:tc>
          <w:tcPr>
            <w:tcW w:w="2381" w:type="dxa"/>
            <w:vMerge/>
            <w:shd w:val="clear" w:color="auto" w:fill="DCF4FC" w:themeFill="background2" w:themeFillTint="33"/>
            <w:tcMar>
              <w:top w:w="62" w:type="dxa"/>
              <w:bottom w:w="62" w:type="dxa"/>
            </w:tcMar>
          </w:tcPr>
          <w:p w14:paraId="6D975E0F" w14:textId="77777777" w:rsidR="00753042" w:rsidRPr="00753042" w:rsidRDefault="00753042" w:rsidP="00753042"/>
        </w:tc>
        <w:tc>
          <w:tcPr>
            <w:tcW w:w="2778" w:type="dxa"/>
            <w:tcMar>
              <w:top w:w="62" w:type="dxa"/>
              <w:left w:w="113" w:type="dxa"/>
              <w:bottom w:w="62" w:type="dxa"/>
              <w:right w:w="113" w:type="dxa"/>
            </w:tcMar>
            <w:vAlign w:val="center"/>
          </w:tcPr>
          <w:p w14:paraId="630059E3" w14:textId="77777777" w:rsidR="00753042" w:rsidRPr="00753042" w:rsidRDefault="00753042" w:rsidP="00075FA4">
            <w:pPr>
              <w:pStyle w:val="CDITable-RowLeft"/>
              <w:rPr>
                <w:lang w:val="en-GB"/>
              </w:rPr>
            </w:pPr>
            <w:r w:rsidRPr="00753042">
              <w:rPr>
                <w:lang w:val="en-GB"/>
              </w:rPr>
              <w:t>SA</w:t>
            </w:r>
          </w:p>
        </w:tc>
        <w:tc>
          <w:tcPr>
            <w:tcW w:w="1531" w:type="dxa"/>
            <w:tcMar>
              <w:top w:w="62" w:type="dxa"/>
              <w:left w:w="113" w:type="dxa"/>
              <w:bottom w:w="62" w:type="dxa"/>
              <w:right w:w="113" w:type="dxa"/>
            </w:tcMar>
            <w:vAlign w:val="center"/>
          </w:tcPr>
          <w:p w14:paraId="1F853DCC" w14:textId="77777777" w:rsidR="00753042" w:rsidRPr="00753042" w:rsidRDefault="00753042" w:rsidP="00075FA4">
            <w:pPr>
              <w:pStyle w:val="CDITable-RowCentre"/>
              <w:rPr>
                <w:lang w:val="en-GB"/>
              </w:rPr>
            </w:pPr>
            <w:r w:rsidRPr="00753042">
              <w:rPr>
                <w:lang w:val="en-GB"/>
              </w:rPr>
              <w:t>173</w:t>
            </w:r>
          </w:p>
        </w:tc>
        <w:tc>
          <w:tcPr>
            <w:tcW w:w="1530" w:type="dxa"/>
            <w:tcMar>
              <w:top w:w="62" w:type="dxa"/>
              <w:left w:w="113" w:type="dxa"/>
              <w:bottom w:w="62" w:type="dxa"/>
              <w:right w:w="113" w:type="dxa"/>
            </w:tcMar>
            <w:vAlign w:val="center"/>
          </w:tcPr>
          <w:p w14:paraId="55A076E7" w14:textId="77777777" w:rsidR="00753042" w:rsidRPr="00753042" w:rsidRDefault="00753042" w:rsidP="00075FA4">
            <w:pPr>
              <w:pStyle w:val="CDITable-RowCentre"/>
              <w:rPr>
                <w:lang w:val="en-GB"/>
              </w:rPr>
            </w:pPr>
            <w:r w:rsidRPr="00753042">
              <w:rPr>
                <w:lang w:val="en-GB"/>
              </w:rPr>
              <w:t>13.7</w:t>
            </w:r>
          </w:p>
        </w:tc>
        <w:tc>
          <w:tcPr>
            <w:tcW w:w="1645" w:type="dxa"/>
            <w:tcMar>
              <w:top w:w="62" w:type="dxa"/>
              <w:left w:w="113" w:type="dxa"/>
              <w:bottom w:w="62" w:type="dxa"/>
              <w:right w:w="113" w:type="dxa"/>
            </w:tcMar>
            <w:vAlign w:val="center"/>
          </w:tcPr>
          <w:p w14:paraId="07FE53D0" w14:textId="77777777" w:rsidR="00753042" w:rsidRPr="00753042" w:rsidRDefault="00753042" w:rsidP="00075FA4">
            <w:pPr>
              <w:pStyle w:val="CDITable-RowCentre"/>
              <w:rPr>
                <w:lang w:val="en-GB"/>
              </w:rPr>
            </w:pPr>
            <w:r w:rsidRPr="00753042">
              <w:rPr>
                <w:lang w:val="en-GB"/>
              </w:rPr>
              <w:t>256</w:t>
            </w:r>
          </w:p>
        </w:tc>
        <w:tc>
          <w:tcPr>
            <w:tcW w:w="1644" w:type="dxa"/>
            <w:tcMar>
              <w:top w:w="62" w:type="dxa"/>
              <w:left w:w="113" w:type="dxa"/>
              <w:bottom w:w="62" w:type="dxa"/>
              <w:right w:w="113" w:type="dxa"/>
            </w:tcMar>
            <w:vAlign w:val="center"/>
          </w:tcPr>
          <w:p w14:paraId="42E20883" w14:textId="77777777" w:rsidR="00753042" w:rsidRPr="00753042" w:rsidRDefault="00753042" w:rsidP="00075FA4">
            <w:pPr>
              <w:pStyle w:val="CDITable-RowCentre"/>
              <w:rPr>
                <w:lang w:val="en-GB"/>
              </w:rPr>
            </w:pPr>
            <w:r w:rsidRPr="00753042">
              <w:rPr>
                <w:lang w:val="en-GB"/>
              </w:rPr>
              <w:t>11.4</w:t>
            </w:r>
          </w:p>
        </w:tc>
        <w:tc>
          <w:tcPr>
            <w:tcW w:w="1417" w:type="dxa"/>
            <w:tcMar>
              <w:top w:w="62" w:type="dxa"/>
              <w:left w:w="113" w:type="dxa"/>
              <w:bottom w:w="62" w:type="dxa"/>
              <w:right w:w="113" w:type="dxa"/>
            </w:tcMar>
            <w:vAlign w:val="center"/>
          </w:tcPr>
          <w:p w14:paraId="746D5B09" w14:textId="77777777" w:rsidR="00753042" w:rsidRPr="00753042" w:rsidRDefault="00753042" w:rsidP="00075FA4">
            <w:pPr>
              <w:pStyle w:val="CDITable-RowCentre"/>
              <w:rPr>
                <w:lang w:val="en-GB"/>
              </w:rPr>
            </w:pPr>
            <w:r w:rsidRPr="00753042">
              <w:rPr>
                <w:lang w:val="en-GB"/>
              </w:rPr>
              <w:t>429</w:t>
            </w:r>
          </w:p>
        </w:tc>
        <w:tc>
          <w:tcPr>
            <w:tcW w:w="1417" w:type="dxa"/>
            <w:tcMar>
              <w:top w:w="62" w:type="dxa"/>
              <w:left w:w="113" w:type="dxa"/>
              <w:bottom w:w="62" w:type="dxa"/>
              <w:right w:w="113" w:type="dxa"/>
            </w:tcMar>
            <w:vAlign w:val="center"/>
          </w:tcPr>
          <w:p w14:paraId="224A531F" w14:textId="77777777" w:rsidR="00753042" w:rsidRPr="00753042" w:rsidRDefault="00753042" w:rsidP="00075FA4">
            <w:pPr>
              <w:pStyle w:val="CDITable-RowCentre"/>
              <w:rPr>
                <w:lang w:val="en-GB"/>
              </w:rPr>
            </w:pPr>
            <w:r w:rsidRPr="00753042">
              <w:rPr>
                <w:lang w:val="en-GB"/>
              </w:rPr>
              <w:t>12.3</w:t>
            </w:r>
          </w:p>
        </w:tc>
      </w:tr>
      <w:tr w:rsidR="00753042" w:rsidRPr="00753042" w14:paraId="3F512212" w14:textId="77777777" w:rsidTr="00075FA4">
        <w:trPr>
          <w:trHeight w:val="60"/>
        </w:trPr>
        <w:tc>
          <w:tcPr>
            <w:tcW w:w="2381" w:type="dxa"/>
            <w:vMerge/>
            <w:shd w:val="clear" w:color="auto" w:fill="DCF4FC" w:themeFill="background2" w:themeFillTint="33"/>
            <w:tcMar>
              <w:top w:w="62" w:type="dxa"/>
              <w:bottom w:w="62" w:type="dxa"/>
            </w:tcMar>
          </w:tcPr>
          <w:p w14:paraId="3C4AC5C8" w14:textId="77777777" w:rsidR="00753042" w:rsidRPr="00753042" w:rsidRDefault="00753042" w:rsidP="00753042"/>
        </w:tc>
        <w:tc>
          <w:tcPr>
            <w:tcW w:w="2778" w:type="dxa"/>
            <w:tcMar>
              <w:top w:w="62" w:type="dxa"/>
              <w:left w:w="113" w:type="dxa"/>
              <w:bottom w:w="62" w:type="dxa"/>
              <w:right w:w="113" w:type="dxa"/>
            </w:tcMar>
            <w:vAlign w:val="center"/>
          </w:tcPr>
          <w:p w14:paraId="1B9257F5" w14:textId="77777777" w:rsidR="00753042" w:rsidRPr="00753042" w:rsidRDefault="00753042" w:rsidP="00075FA4">
            <w:pPr>
              <w:pStyle w:val="CDITable-RowLeft"/>
              <w:rPr>
                <w:lang w:val="en-GB"/>
              </w:rPr>
            </w:pPr>
            <w:r w:rsidRPr="00753042">
              <w:rPr>
                <w:lang w:val="en-GB"/>
              </w:rPr>
              <w:t>Tas.</w:t>
            </w:r>
          </w:p>
        </w:tc>
        <w:tc>
          <w:tcPr>
            <w:tcW w:w="1531" w:type="dxa"/>
            <w:tcMar>
              <w:top w:w="62" w:type="dxa"/>
              <w:left w:w="113" w:type="dxa"/>
              <w:bottom w:w="62" w:type="dxa"/>
              <w:right w:w="113" w:type="dxa"/>
            </w:tcMar>
            <w:vAlign w:val="center"/>
          </w:tcPr>
          <w:p w14:paraId="584524B9" w14:textId="77777777" w:rsidR="00753042" w:rsidRPr="00753042" w:rsidRDefault="00753042" w:rsidP="00075FA4">
            <w:pPr>
              <w:pStyle w:val="CDITable-RowCentre"/>
              <w:rPr>
                <w:lang w:val="en-GB"/>
              </w:rPr>
            </w:pPr>
            <w:r w:rsidRPr="00753042">
              <w:rPr>
                <w:lang w:val="en-GB"/>
              </w:rPr>
              <w:t>47</w:t>
            </w:r>
          </w:p>
        </w:tc>
        <w:tc>
          <w:tcPr>
            <w:tcW w:w="1530" w:type="dxa"/>
            <w:tcMar>
              <w:top w:w="62" w:type="dxa"/>
              <w:left w:w="113" w:type="dxa"/>
              <w:bottom w:w="62" w:type="dxa"/>
              <w:right w:w="113" w:type="dxa"/>
            </w:tcMar>
            <w:vAlign w:val="center"/>
          </w:tcPr>
          <w:p w14:paraId="6F9EBB6D" w14:textId="77777777" w:rsidR="00753042" w:rsidRPr="00753042" w:rsidRDefault="00753042" w:rsidP="00075FA4">
            <w:pPr>
              <w:pStyle w:val="CDITable-RowCentre"/>
              <w:rPr>
                <w:lang w:val="en-GB"/>
              </w:rPr>
            </w:pPr>
            <w:r w:rsidRPr="00753042">
              <w:rPr>
                <w:lang w:val="en-GB"/>
              </w:rPr>
              <w:t>3.7</w:t>
            </w:r>
          </w:p>
        </w:tc>
        <w:tc>
          <w:tcPr>
            <w:tcW w:w="1645" w:type="dxa"/>
            <w:tcMar>
              <w:top w:w="62" w:type="dxa"/>
              <w:left w:w="113" w:type="dxa"/>
              <w:bottom w:w="62" w:type="dxa"/>
              <w:right w:w="113" w:type="dxa"/>
            </w:tcMar>
            <w:vAlign w:val="center"/>
          </w:tcPr>
          <w:p w14:paraId="378925DB" w14:textId="77777777" w:rsidR="00753042" w:rsidRPr="00753042" w:rsidRDefault="00753042" w:rsidP="00075FA4">
            <w:pPr>
              <w:pStyle w:val="CDITable-RowCentre"/>
              <w:rPr>
                <w:lang w:val="en-GB"/>
              </w:rPr>
            </w:pPr>
            <w:r w:rsidRPr="00753042">
              <w:rPr>
                <w:lang w:val="en-GB"/>
              </w:rPr>
              <w:t>59</w:t>
            </w:r>
          </w:p>
        </w:tc>
        <w:tc>
          <w:tcPr>
            <w:tcW w:w="1644" w:type="dxa"/>
            <w:tcMar>
              <w:top w:w="62" w:type="dxa"/>
              <w:left w:w="113" w:type="dxa"/>
              <w:bottom w:w="62" w:type="dxa"/>
              <w:right w:w="113" w:type="dxa"/>
            </w:tcMar>
            <w:vAlign w:val="center"/>
          </w:tcPr>
          <w:p w14:paraId="237E13B5" w14:textId="77777777" w:rsidR="00753042" w:rsidRPr="00753042" w:rsidRDefault="00753042" w:rsidP="00075FA4">
            <w:pPr>
              <w:pStyle w:val="CDITable-RowCentre"/>
              <w:rPr>
                <w:lang w:val="en-GB"/>
              </w:rPr>
            </w:pPr>
            <w:r w:rsidRPr="00753042">
              <w:rPr>
                <w:lang w:val="en-GB"/>
              </w:rPr>
              <w:t>2.6</w:t>
            </w:r>
          </w:p>
        </w:tc>
        <w:tc>
          <w:tcPr>
            <w:tcW w:w="1417" w:type="dxa"/>
            <w:tcMar>
              <w:top w:w="62" w:type="dxa"/>
              <w:left w:w="113" w:type="dxa"/>
              <w:bottom w:w="62" w:type="dxa"/>
              <w:right w:w="113" w:type="dxa"/>
            </w:tcMar>
            <w:vAlign w:val="center"/>
          </w:tcPr>
          <w:p w14:paraId="36C6D5BB" w14:textId="77777777" w:rsidR="00753042" w:rsidRPr="00753042" w:rsidRDefault="00753042" w:rsidP="00075FA4">
            <w:pPr>
              <w:pStyle w:val="CDITable-RowCentre"/>
              <w:rPr>
                <w:lang w:val="en-GB"/>
              </w:rPr>
            </w:pPr>
            <w:r w:rsidRPr="00753042">
              <w:rPr>
                <w:lang w:val="en-GB"/>
              </w:rPr>
              <w:t>106</w:t>
            </w:r>
          </w:p>
        </w:tc>
        <w:tc>
          <w:tcPr>
            <w:tcW w:w="1417" w:type="dxa"/>
            <w:tcMar>
              <w:top w:w="62" w:type="dxa"/>
              <w:left w:w="113" w:type="dxa"/>
              <w:bottom w:w="62" w:type="dxa"/>
              <w:right w:w="113" w:type="dxa"/>
            </w:tcMar>
            <w:vAlign w:val="center"/>
          </w:tcPr>
          <w:p w14:paraId="05022BA6" w14:textId="77777777" w:rsidR="00753042" w:rsidRPr="00753042" w:rsidRDefault="00753042" w:rsidP="00075FA4">
            <w:pPr>
              <w:pStyle w:val="CDITable-RowCentre"/>
              <w:rPr>
                <w:lang w:val="en-GB"/>
              </w:rPr>
            </w:pPr>
            <w:r w:rsidRPr="00753042">
              <w:rPr>
                <w:lang w:val="en-GB"/>
              </w:rPr>
              <w:t>3.0</w:t>
            </w:r>
          </w:p>
        </w:tc>
      </w:tr>
      <w:tr w:rsidR="00753042" w:rsidRPr="00753042" w14:paraId="5F0BC250" w14:textId="77777777" w:rsidTr="00075FA4">
        <w:trPr>
          <w:trHeight w:val="60"/>
        </w:trPr>
        <w:tc>
          <w:tcPr>
            <w:tcW w:w="2381" w:type="dxa"/>
            <w:vMerge/>
            <w:shd w:val="clear" w:color="auto" w:fill="DCF4FC" w:themeFill="background2" w:themeFillTint="33"/>
            <w:tcMar>
              <w:top w:w="62" w:type="dxa"/>
              <w:bottom w:w="62" w:type="dxa"/>
            </w:tcMar>
          </w:tcPr>
          <w:p w14:paraId="2694F12B" w14:textId="77777777" w:rsidR="00753042" w:rsidRPr="00753042" w:rsidRDefault="00753042" w:rsidP="00753042"/>
        </w:tc>
        <w:tc>
          <w:tcPr>
            <w:tcW w:w="2778" w:type="dxa"/>
            <w:tcMar>
              <w:top w:w="62" w:type="dxa"/>
              <w:left w:w="113" w:type="dxa"/>
              <w:bottom w:w="62" w:type="dxa"/>
              <w:right w:w="113" w:type="dxa"/>
            </w:tcMar>
            <w:vAlign w:val="center"/>
          </w:tcPr>
          <w:p w14:paraId="3AF4D64A" w14:textId="77777777" w:rsidR="00753042" w:rsidRPr="00753042" w:rsidRDefault="00753042" w:rsidP="00075FA4">
            <w:pPr>
              <w:pStyle w:val="CDITable-RowLeft"/>
              <w:rPr>
                <w:lang w:val="en-GB"/>
              </w:rPr>
            </w:pPr>
            <w:r w:rsidRPr="00753042">
              <w:rPr>
                <w:lang w:val="en-GB"/>
              </w:rPr>
              <w:t>Vic.</w:t>
            </w:r>
          </w:p>
        </w:tc>
        <w:tc>
          <w:tcPr>
            <w:tcW w:w="1531" w:type="dxa"/>
            <w:tcMar>
              <w:top w:w="62" w:type="dxa"/>
              <w:left w:w="113" w:type="dxa"/>
              <w:bottom w:w="62" w:type="dxa"/>
              <w:right w:w="113" w:type="dxa"/>
            </w:tcMar>
            <w:vAlign w:val="center"/>
          </w:tcPr>
          <w:p w14:paraId="5DCD9C4A" w14:textId="77777777" w:rsidR="00753042" w:rsidRPr="00753042" w:rsidRDefault="00753042" w:rsidP="00075FA4">
            <w:pPr>
              <w:pStyle w:val="CDITable-RowCentre"/>
              <w:rPr>
                <w:lang w:val="en-GB"/>
              </w:rPr>
            </w:pPr>
            <w:r w:rsidRPr="00753042">
              <w:rPr>
                <w:lang w:val="en-GB"/>
              </w:rPr>
              <w:t>294</w:t>
            </w:r>
          </w:p>
        </w:tc>
        <w:tc>
          <w:tcPr>
            <w:tcW w:w="1530" w:type="dxa"/>
            <w:tcMar>
              <w:top w:w="62" w:type="dxa"/>
              <w:left w:w="113" w:type="dxa"/>
              <w:bottom w:w="62" w:type="dxa"/>
              <w:right w:w="113" w:type="dxa"/>
            </w:tcMar>
            <w:vAlign w:val="center"/>
          </w:tcPr>
          <w:p w14:paraId="33F1A0B2" w14:textId="77777777" w:rsidR="00753042" w:rsidRPr="00753042" w:rsidRDefault="00753042" w:rsidP="00075FA4">
            <w:pPr>
              <w:pStyle w:val="CDITable-RowCentre"/>
              <w:rPr>
                <w:lang w:val="en-GB"/>
              </w:rPr>
            </w:pPr>
            <w:r w:rsidRPr="00753042">
              <w:rPr>
                <w:lang w:val="en-GB"/>
              </w:rPr>
              <w:t>23.4</w:t>
            </w:r>
          </w:p>
        </w:tc>
        <w:tc>
          <w:tcPr>
            <w:tcW w:w="1645" w:type="dxa"/>
            <w:tcMar>
              <w:top w:w="62" w:type="dxa"/>
              <w:left w:w="113" w:type="dxa"/>
              <w:bottom w:w="62" w:type="dxa"/>
              <w:right w:w="113" w:type="dxa"/>
            </w:tcMar>
            <w:vAlign w:val="center"/>
          </w:tcPr>
          <w:p w14:paraId="57AE9006" w14:textId="77777777" w:rsidR="00753042" w:rsidRPr="00753042" w:rsidRDefault="00753042" w:rsidP="00075FA4">
            <w:pPr>
              <w:pStyle w:val="CDITable-RowCentre"/>
              <w:rPr>
                <w:lang w:val="en-GB"/>
              </w:rPr>
            </w:pPr>
            <w:r w:rsidRPr="00753042">
              <w:rPr>
                <w:lang w:val="en-GB"/>
              </w:rPr>
              <w:t>613</w:t>
            </w:r>
          </w:p>
        </w:tc>
        <w:tc>
          <w:tcPr>
            <w:tcW w:w="1644" w:type="dxa"/>
            <w:tcMar>
              <w:top w:w="62" w:type="dxa"/>
              <w:left w:w="113" w:type="dxa"/>
              <w:bottom w:w="62" w:type="dxa"/>
              <w:right w:w="113" w:type="dxa"/>
            </w:tcMar>
            <w:vAlign w:val="center"/>
          </w:tcPr>
          <w:p w14:paraId="5ED81B55" w14:textId="77777777" w:rsidR="00753042" w:rsidRPr="00753042" w:rsidRDefault="00753042" w:rsidP="00075FA4">
            <w:pPr>
              <w:pStyle w:val="CDITable-RowCentre"/>
              <w:rPr>
                <w:lang w:val="en-GB"/>
              </w:rPr>
            </w:pPr>
            <w:r w:rsidRPr="00753042">
              <w:rPr>
                <w:lang w:val="en-GB"/>
              </w:rPr>
              <w:t>27.3</w:t>
            </w:r>
          </w:p>
        </w:tc>
        <w:tc>
          <w:tcPr>
            <w:tcW w:w="1417" w:type="dxa"/>
            <w:tcMar>
              <w:top w:w="62" w:type="dxa"/>
              <w:left w:w="113" w:type="dxa"/>
              <w:bottom w:w="62" w:type="dxa"/>
              <w:right w:w="113" w:type="dxa"/>
            </w:tcMar>
            <w:vAlign w:val="center"/>
          </w:tcPr>
          <w:p w14:paraId="239D6DF6" w14:textId="77777777" w:rsidR="00753042" w:rsidRPr="00753042" w:rsidRDefault="00753042" w:rsidP="00075FA4">
            <w:pPr>
              <w:pStyle w:val="CDITable-RowCentre"/>
              <w:rPr>
                <w:lang w:val="en-GB"/>
              </w:rPr>
            </w:pPr>
            <w:r w:rsidRPr="00753042">
              <w:rPr>
                <w:lang w:val="en-GB"/>
              </w:rPr>
              <w:t>907</w:t>
            </w:r>
          </w:p>
        </w:tc>
        <w:tc>
          <w:tcPr>
            <w:tcW w:w="1417" w:type="dxa"/>
            <w:tcMar>
              <w:top w:w="62" w:type="dxa"/>
              <w:left w:w="113" w:type="dxa"/>
              <w:bottom w:w="62" w:type="dxa"/>
              <w:right w:w="113" w:type="dxa"/>
            </w:tcMar>
            <w:vAlign w:val="center"/>
          </w:tcPr>
          <w:p w14:paraId="6990474A" w14:textId="77777777" w:rsidR="00753042" w:rsidRPr="00753042" w:rsidRDefault="00753042" w:rsidP="00075FA4">
            <w:pPr>
              <w:pStyle w:val="CDITable-RowCentre"/>
              <w:rPr>
                <w:lang w:val="en-GB"/>
              </w:rPr>
            </w:pPr>
            <w:r w:rsidRPr="00753042">
              <w:rPr>
                <w:lang w:val="en-GB"/>
              </w:rPr>
              <w:t>25.9</w:t>
            </w:r>
          </w:p>
        </w:tc>
      </w:tr>
      <w:tr w:rsidR="00753042" w:rsidRPr="00753042" w14:paraId="5CD689BC" w14:textId="77777777" w:rsidTr="00075FA4">
        <w:trPr>
          <w:trHeight w:val="60"/>
        </w:trPr>
        <w:tc>
          <w:tcPr>
            <w:tcW w:w="2381" w:type="dxa"/>
            <w:vMerge/>
            <w:shd w:val="clear" w:color="auto" w:fill="DCF4FC" w:themeFill="background2" w:themeFillTint="33"/>
            <w:tcMar>
              <w:top w:w="62" w:type="dxa"/>
              <w:bottom w:w="62" w:type="dxa"/>
            </w:tcMar>
          </w:tcPr>
          <w:p w14:paraId="612A6E7F" w14:textId="77777777" w:rsidR="00753042" w:rsidRPr="00753042" w:rsidRDefault="00753042" w:rsidP="00753042"/>
        </w:tc>
        <w:tc>
          <w:tcPr>
            <w:tcW w:w="2778" w:type="dxa"/>
            <w:tcMar>
              <w:top w:w="62" w:type="dxa"/>
              <w:left w:w="113" w:type="dxa"/>
              <w:bottom w:w="62" w:type="dxa"/>
              <w:right w:w="113" w:type="dxa"/>
            </w:tcMar>
            <w:vAlign w:val="center"/>
          </w:tcPr>
          <w:p w14:paraId="33DDEC82" w14:textId="77777777" w:rsidR="00753042" w:rsidRPr="00753042" w:rsidRDefault="00753042" w:rsidP="00075FA4">
            <w:pPr>
              <w:pStyle w:val="CDITable-RowLeft"/>
              <w:rPr>
                <w:lang w:val="en-GB"/>
              </w:rPr>
            </w:pPr>
            <w:r w:rsidRPr="00753042">
              <w:rPr>
                <w:lang w:val="en-GB"/>
              </w:rPr>
              <w:t>WA</w:t>
            </w:r>
          </w:p>
        </w:tc>
        <w:tc>
          <w:tcPr>
            <w:tcW w:w="1531" w:type="dxa"/>
            <w:tcMar>
              <w:top w:w="62" w:type="dxa"/>
              <w:left w:w="113" w:type="dxa"/>
              <w:bottom w:w="62" w:type="dxa"/>
              <w:right w:w="113" w:type="dxa"/>
            </w:tcMar>
            <w:vAlign w:val="center"/>
          </w:tcPr>
          <w:p w14:paraId="63C7000E" w14:textId="77777777" w:rsidR="00753042" w:rsidRPr="00753042" w:rsidRDefault="00753042" w:rsidP="00075FA4">
            <w:pPr>
              <w:pStyle w:val="CDITable-RowCentre"/>
              <w:rPr>
                <w:lang w:val="en-GB"/>
              </w:rPr>
            </w:pPr>
            <w:r w:rsidRPr="00753042">
              <w:rPr>
                <w:lang w:val="en-GB"/>
              </w:rPr>
              <w:t>169</w:t>
            </w:r>
          </w:p>
        </w:tc>
        <w:tc>
          <w:tcPr>
            <w:tcW w:w="1530" w:type="dxa"/>
            <w:tcMar>
              <w:top w:w="62" w:type="dxa"/>
              <w:left w:w="113" w:type="dxa"/>
              <w:bottom w:w="62" w:type="dxa"/>
              <w:right w:w="113" w:type="dxa"/>
            </w:tcMar>
            <w:vAlign w:val="center"/>
          </w:tcPr>
          <w:p w14:paraId="645A0834" w14:textId="77777777" w:rsidR="00753042" w:rsidRPr="00753042" w:rsidRDefault="00753042" w:rsidP="00075FA4">
            <w:pPr>
              <w:pStyle w:val="CDITable-RowCentre"/>
              <w:rPr>
                <w:lang w:val="en-GB"/>
              </w:rPr>
            </w:pPr>
            <w:r w:rsidRPr="00753042">
              <w:rPr>
                <w:lang w:val="en-GB"/>
              </w:rPr>
              <w:t>13.4</w:t>
            </w:r>
          </w:p>
        </w:tc>
        <w:tc>
          <w:tcPr>
            <w:tcW w:w="1645" w:type="dxa"/>
            <w:tcMar>
              <w:top w:w="62" w:type="dxa"/>
              <w:left w:w="113" w:type="dxa"/>
              <w:bottom w:w="62" w:type="dxa"/>
              <w:right w:w="113" w:type="dxa"/>
            </w:tcMar>
            <w:vAlign w:val="center"/>
          </w:tcPr>
          <w:p w14:paraId="6CF99B0A" w14:textId="77777777" w:rsidR="00753042" w:rsidRPr="00753042" w:rsidRDefault="00753042" w:rsidP="00075FA4">
            <w:pPr>
              <w:pStyle w:val="CDITable-RowCentre"/>
              <w:rPr>
                <w:lang w:val="en-GB"/>
              </w:rPr>
            </w:pPr>
            <w:r w:rsidRPr="00753042">
              <w:rPr>
                <w:lang w:val="en-GB"/>
              </w:rPr>
              <w:t>262</w:t>
            </w:r>
          </w:p>
        </w:tc>
        <w:tc>
          <w:tcPr>
            <w:tcW w:w="1644" w:type="dxa"/>
            <w:tcMar>
              <w:top w:w="62" w:type="dxa"/>
              <w:left w:w="113" w:type="dxa"/>
              <w:bottom w:w="62" w:type="dxa"/>
              <w:right w:w="113" w:type="dxa"/>
            </w:tcMar>
            <w:vAlign w:val="center"/>
          </w:tcPr>
          <w:p w14:paraId="3EBDBAE8" w14:textId="77777777" w:rsidR="00753042" w:rsidRPr="00753042" w:rsidRDefault="00753042" w:rsidP="00075FA4">
            <w:pPr>
              <w:pStyle w:val="CDITable-RowCentre"/>
              <w:rPr>
                <w:lang w:val="en-GB"/>
              </w:rPr>
            </w:pPr>
            <w:r w:rsidRPr="00753042">
              <w:rPr>
                <w:lang w:val="en-GB"/>
              </w:rPr>
              <w:t>11.7</w:t>
            </w:r>
          </w:p>
        </w:tc>
        <w:tc>
          <w:tcPr>
            <w:tcW w:w="1417" w:type="dxa"/>
            <w:tcMar>
              <w:top w:w="62" w:type="dxa"/>
              <w:left w:w="113" w:type="dxa"/>
              <w:bottom w:w="62" w:type="dxa"/>
              <w:right w:w="113" w:type="dxa"/>
            </w:tcMar>
            <w:vAlign w:val="center"/>
          </w:tcPr>
          <w:p w14:paraId="0FB81BE5" w14:textId="77777777" w:rsidR="00753042" w:rsidRPr="00753042" w:rsidRDefault="00753042" w:rsidP="00075FA4">
            <w:pPr>
              <w:pStyle w:val="CDITable-RowCentre"/>
              <w:rPr>
                <w:lang w:val="en-GB"/>
              </w:rPr>
            </w:pPr>
            <w:r w:rsidRPr="00753042">
              <w:rPr>
                <w:lang w:val="en-GB"/>
              </w:rPr>
              <w:t>431</w:t>
            </w:r>
          </w:p>
        </w:tc>
        <w:tc>
          <w:tcPr>
            <w:tcW w:w="1417" w:type="dxa"/>
            <w:tcMar>
              <w:top w:w="62" w:type="dxa"/>
              <w:left w:w="113" w:type="dxa"/>
              <w:bottom w:w="62" w:type="dxa"/>
              <w:right w:w="113" w:type="dxa"/>
            </w:tcMar>
            <w:vAlign w:val="center"/>
          </w:tcPr>
          <w:p w14:paraId="2512C9DA" w14:textId="77777777" w:rsidR="00753042" w:rsidRPr="00753042" w:rsidRDefault="00753042" w:rsidP="00075FA4">
            <w:pPr>
              <w:pStyle w:val="CDITable-RowCentre"/>
              <w:rPr>
                <w:lang w:val="en-GB"/>
              </w:rPr>
            </w:pPr>
            <w:r w:rsidRPr="00753042">
              <w:rPr>
                <w:lang w:val="en-GB"/>
              </w:rPr>
              <w:t>12.3</w:t>
            </w:r>
          </w:p>
        </w:tc>
      </w:tr>
    </w:tbl>
    <w:p w14:paraId="0ECCEB62" w14:textId="77777777" w:rsidR="00753042" w:rsidRPr="00753042" w:rsidRDefault="00753042" w:rsidP="00075FA4">
      <w:pPr>
        <w:pStyle w:val="CDITable-FirstFootnote"/>
        <w:rPr>
          <w:lang w:val="en-GB"/>
        </w:rPr>
      </w:pPr>
      <w:r w:rsidRPr="00753042">
        <w:rPr>
          <w:lang w:val="en-GB"/>
        </w:rPr>
        <w:t>a</w:t>
      </w:r>
      <w:r w:rsidRPr="00753042">
        <w:rPr>
          <w:lang w:val="en-GB"/>
        </w:rPr>
        <w:tab/>
        <w:t>FluCAN: Influenza Complications Alert Network; PAEDS: Paediatric Active Enhanced Disease Surveillance.</w:t>
      </w:r>
    </w:p>
    <w:p w14:paraId="5E35AEC6" w14:textId="6C884431" w:rsidR="00753042" w:rsidRDefault="00753042" w:rsidP="00075FA4">
      <w:pPr>
        <w:pStyle w:val="CDITable-Footnote"/>
        <w:rPr>
          <w:lang w:val="en-GB"/>
        </w:rPr>
      </w:pPr>
      <w:r w:rsidRPr="00753042">
        <w:rPr>
          <w:lang w:val="en-GB"/>
        </w:rPr>
        <w:t>b</w:t>
      </w:r>
      <w:r w:rsidRPr="00753042">
        <w:rPr>
          <w:lang w:val="en-GB"/>
        </w:rPr>
        <w:tab/>
        <w:t>ACT: Australian Capital Territory; NSW: New South Wales; NT: Northern Territory; Qld: Queensland; SA: South Australia; Tas.: Tasmania; Vic.: Victoria; WA: Western Australia.</w:t>
      </w:r>
    </w:p>
    <w:p w14:paraId="2CFDF83D" w14:textId="77777777" w:rsidR="00753042" w:rsidRDefault="00753042" w:rsidP="00AC46DC">
      <w:pPr>
        <w:rPr>
          <w:lang w:val="en-GB"/>
        </w:rPr>
        <w:sectPr w:rsidR="00753042" w:rsidSect="00075FA4">
          <w:footnotePr>
            <w:numFmt w:val="lowerRoman"/>
          </w:footnotePr>
          <w:pgSz w:w="16840" w:h="11907" w:orient="landscape" w:code="9"/>
          <w:pgMar w:top="964" w:right="1134" w:bottom="1134" w:left="1134" w:header="709" w:footer="567" w:gutter="0"/>
          <w:cols w:space="708"/>
          <w:docGrid w:linePitch="360"/>
        </w:sectPr>
      </w:pPr>
    </w:p>
    <w:p w14:paraId="0504D44C" w14:textId="425AFDBD" w:rsidR="00075FA4" w:rsidRPr="00075FA4" w:rsidRDefault="00075FA4" w:rsidP="00075FA4">
      <w:pPr>
        <w:pStyle w:val="CDITable-Title"/>
        <w:spacing w:before="0"/>
        <w:rPr>
          <w:lang w:val="en-GB"/>
        </w:rPr>
      </w:pPr>
      <w:bookmarkStart w:id="37" w:name="_Toc239759406"/>
      <w:r w:rsidRPr="00075FA4">
        <w:rPr>
          <w:lang w:val="en-GB"/>
        </w:rPr>
        <w:lastRenderedPageBreak/>
        <w:t>Table 7: Risk factors, severity and outcomes in hospitalised patients with confirmed coronavirus disease 2019 (COVID-19) admitted to FluCAN–</w:t>
      </w:r>
      <w:proofErr w:type="spellStart"/>
      <w:r w:rsidRPr="00075FA4">
        <w:rPr>
          <w:lang w:val="en-GB"/>
        </w:rPr>
        <w:t>PAEDS</w:t>
      </w:r>
      <w:r w:rsidRPr="00075FA4">
        <w:rPr>
          <w:vertAlign w:val="superscript"/>
          <w:lang w:val="en-GB"/>
        </w:rPr>
        <w:t>a</w:t>
      </w:r>
      <w:proofErr w:type="spellEnd"/>
      <w:r w:rsidRPr="00075FA4">
        <w:rPr>
          <w:lang w:val="en-GB"/>
        </w:rPr>
        <w:t xml:space="preserve"> sentinel hospitals, 1</w:t>
      </w:r>
      <w:r>
        <w:rPr>
          <w:lang w:val="en-GB"/>
        </w:rPr>
        <w:t> </w:t>
      </w:r>
      <w:r w:rsidRPr="00075FA4">
        <w:rPr>
          <w:lang w:val="en-GB"/>
        </w:rPr>
        <w:t>January – 31 December 2025, Australia</w:t>
      </w:r>
      <w:bookmarkEnd w:id="37"/>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7: Risk factors, severity and outcomes in hospitalised patients with confirmed coronavirus disease 2019 (COVID-19) admitted to FluCAN–PAEDSa sentinel hospitals, 1 January – 31 December 2025, Australia"/>
        <w:tblDescription w:val="Table showing clinical profile of 3,501 hospitalised patients with confirmed COVID-19, stratified by intensive care unit (ICU) status. The table compares age group, sex, Aboriginal and/or Torres Strait Islander status, pre-existing morbidities and functional status across those who were and were not admitted to ICU."/>
      </w:tblPr>
      <w:tblGrid>
        <w:gridCol w:w="1701"/>
        <w:gridCol w:w="2834"/>
        <w:gridCol w:w="851"/>
        <w:gridCol w:w="850"/>
        <w:gridCol w:w="851"/>
        <w:gridCol w:w="850"/>
        <w:gridCol w:w="850"/>
        <w:gridCol w:w="851"/>
      </w:tblGrid>
      <w:tr w:rsidR="00075FA4" w:rsidRPr="00075FA4" w14:paraId="4661DABC" w14:textId="77777777" w:rsidTr="00EF3B50">
        <w:trPr>
          <w:trHeight w:val="60"/>
          <w:tblHeader/>
        </w:trPr>
        <w:tc>
          <w:tcPr>
            <w:tcW w:w="1701" w:type="dxa"/>
            <w:vMerge w:val="restart"/>
            <w:tcBorders>
              <w:top w:val="nil"/>
              <w:bottom w:val="nil"/>
            </w:tcBorders>
            <w:shd w:val="clear" w:color="auto" w:fill="1E4496" w:themeFill="text2"/>
            <w:tcMar>
              <w:top w:w="79" w:type="dxa"/>
              <w:left w:w="113" w:type="dxa"/>
              <w:bottom w:w="79" w:type="dxa"/>
              <w:right w:w="113" w:type="dxa"/>
            </w:tcMar>
            <w:vAlign w:val="bottom"/>
          </w:tcPr>
          <w:p w14:paraId="25511DEF" w14:textId="77777777" w:rsidR="00075FA4" w:rsidRPr="00075FA4" w:rsidRDefault="00075FA4" w:rsidP="00075FA4">
            <w:pPr>
              <w:pStyle w:val="CDITable-HeaderRowLeft"/>
              <w:rPr>
                <w:lang w:val="en-GB"/>
              </w:rPr>
            </w:pPr>
            <w:r w:rsidRPr="00075FA4">
              <w:rPr>
                <w:lang w:val="en-GB"/>
              </w:rPr>
              <w:t>Category</w:t>
            </w:r>
          </w:p>
        </w:tc>
        <w:tc>
          <w:tcPr>
            <w:tcW w:w="2834" w:type="dxa"/>
            <w:vMerge w:val="restart"/>
            <w:tcBorders>
              <w:top w:val="nil"/>
              <w:bottom w:val="nil"/>
            </w:tcBorders>
            <w:shd w:val="clear" w:color="auto" w:fill="1E4496" w:themeFill="text2"/>
            <w:tcMar>
              <w:top w:w="79" w:type="dxa"/>
              <w:left w:w="113" w:type="dxa"/>
              <w:bottom w:w="79" w:type="dxa"/>
              <w:right w:w="113" w:type="dxa"/>
            </w:tcMar>
            <w:vAlign w:val="bottom"/>
          </w:tcPr>
          <w:p w14:paraId="33F627C0" w14:textId="77777777" w:rsidR="00075FA4" w:rsidRPr="00075FA4" w:rsidRDefault="00075FA4" w:rsidP="00075FA4">
            <w:pPr>
              <w:pStyle w:val="CDITable-HeaderRowLeft"/>
              <w:rPr>
                <w:lang w:val="en-GB"/>
              </w:rPr>
            </w:pPr>
            <w:r w:rsidRPr="00075FA4">
              <w:rPr>
                <w:lang w:val="en-GB"/>
              </w:rPr>
              <w:t>Characteristic</w:t>
            </w:r>
          </w:p>
        </w:tc>
        <w:tc>
          <w:tcPr>
            <w:tcW w:w="5103" w:type="dxa"/>
            <w:gridSpan w:val="6"/>
            <w:tcBorders>
              <w:top w:val="nil"/>
              <w:bottom w:val="nil"/>
            </w:tcBorders>
            <w:shd w:val="clear" w:color="auto" w:fill="1E4496" w:themeFill="text2"/>
            <w:tcMar>
              <w:top w:w="79" w:type="dxa"/>
              <w:left w:w="113" w:type="dxa"/>
              <w:bottom w:w="79" w:type="dxa"/>
              <w:right w:w="113" w:type="dxa"/>
            </w:tcMar>
            <w:vAlign w:val="bottom"/>
          </w:tcPr>
          <w:p w14:paraId="055FC6FF" w14:textId="77777777" w:rsidR="00075FA4" w:rsidRPr="00075FA4" w:rsidRDefault="00075FA4" w:rsidP="00075FA4">
            <w:pPr>
              <w:pStyle w:val="CDITable-HeaderRowCentre"/>
            </w:pPr>
            <w:r w:rsidRPr="00075FA4">
              <w:t>Admitted to intensive care unit (ICU)?</w:t>
            </w:r>
          </w:p>
        </w:tc>
      </w:tr>
      <w:tr w:rsidR="00075FA4" w:rsidRPr="00075FA4" w14:paraId="41DFF87C" w14:textId="77777777" w:rsidTr="00EF3B50">
        <w:trPr>
          <w:trHeight w:val="60"/>
          <w:tblHeader/>
        </w:trPr>
        <w:tc>
          <w:tcPr>
            <w:tcW w:w="1701" w:type="dxa"/>
            <w:vMerge/>
            <w:tcBorders>
              <w:top w:val="nil"/>
              <w:bottom w:val="nil"/>
            </w:tcBorders>
            <w:shd w:val="clear" w:color="auto" w:fill="1E4496" w:themeFill="text2"/>
            <w:tcMar>
              <w:top w:w="79" w:type="dxa"/>
              <w:bottom w:w="79" w:type="dxa"/>
            </w:tcMar>
          </w:tcPr>
          <w:p w14:paraId="33113DAF" w14:textId="77777777" w:rsidR="00075FA4" w:rsidRPr="00075FA4" w:rsidRDefault="00075FA4" w:rsidP="00075FA4"/>
        </w:tc>
        <w:tc>
          <w:tcPr>
            <w:tcW w:w="2834" w:type="dxa"/>
            <w:vMerge/>
            <w:tcBorders>
              <w:top w:val="nil"/>
              <w:bottom w:val="nil"/>
            </w:tcBorders>
            <w:shd w:val="clear" w:color="auto" w:fill="1E4496" w:themeFill="text2"/>
            <w:tcMar>
              <w:top w:w="79" w:type="dxa"/>
              <w:bottom w:w="79" w:type="dxa"/>
            </w:tcMar>
          </w:tcPr>
          <w:p w14:paraId="37781ED1" w14:textId="77777777" w:rsidR="00075FA4" w:rsidRPr="00075FA4" w:rsidRDefault="00075FA4" w:rsidP="00075FA4"/>
        </w:tc>
        <w:tc>
          <w:tcPr>
            <w:tcW w:w="1701" w:type="dxa"/>
            <w:gridSpan w:val="2"/>
            <w:tcBorders>
              <w:top w:val="nil"/>
              <w:bottom w:val="single" w:sz="6" w:space="0" w:color="FFFFFF" w:themeColor="background1"/>
            </w:tcBorders>
            <w:shd w:val="clear" w:color="auto" w:fill="1E4496" w:themeFill="text2"/>
            <w:tcMar>
              <w:top w:w="79" w:type="dxa"/>
              <w:left w:w="113" w:type="dxa"/>
              <w:bottom w:w="79" w:type="dxa"/>
              <w:right w:w="113" w:type="dxa"/>
            </w:tcMar>
            <w:vAlign w:val="bottom"/>
          </w:tcPr>
          <w:p w14:paraId="16431344" w14:textId="77777777" w:rsidR="00075FA4" w:rsidRPr="00075FA4" w:rsidRDefault="00075FA4" w:rsidP="00075FA4">
            <w:pPr>
              <w:pStyle w:val="CDITable-HeaderRowCentre"/>
            </w:pPr>
            <w:r w:rsidRPr="00075FA4">
              <w:t>No</w:t>
            </w:r>
          </w:p>
        </w:tc>
        <w:tc>
          <w:tcPr>
            <w:tcW w:w="1701" w:type="dxa"/>
            <w:gridSpan w:val="2"/>
            <w:tcBorders>
              <w:top w:val="nil"/>
              <w:bottom w:val="single" w:sz="6" w:space="0" w:color="FFFFFF" w:themeColor="background1"/>
            </w:tcBorders>
            <w:shd w:val="clear" w:color="auto" w:fill="1E4496" w:themeFill="text2"/>
            <w:tcMar>
              <w:top w:w="79" w:type="dxa"/>
              <w:left w:w="113" w:type="dxa"/>
              <w:bottom w:w="79" w:type="dxa"/>
              <w:right w:w="113" w:type="dxa"/>
            </w:tcMar>
            <w:vAlign w:val="bottom"/>
          </w:tcPr>
          <w:p w14:paraId="2646DB4A" w14:textId="77777777" w:rsidR="00075FA4" w:rsidRPr="00075FA4" w:rsidRDefault="00075FA4" w:rsidP="00075FA4">
            <w:pPr>
              <w:pStyle w:val="CDITable-HeaderRowCentre"/>
            </w:pPr>
            <w:r w:rsidRPr="00075FA4">
              <w:t>Yes</w:t>
            </w:r>
          </w:p>
        </w:tc>
        <w:tc>
          <w:tcPr>
            <w:tcW w:w="1701" w:type="dxa"/>
            <w:gridSpan w:val="2"/>
            <w:tcBorders>
              <w:top w:val="nil"/>
              <w:bottom w:val="single" w:sz="6" w:space="0" w:color="FFFFFF" w:themeColor="background1"/>
            </w:tcBorders>
            <w:shd w:val="clear" w:color="auto" w:fill="1E4496" w:themeFill="text2"/>
            <w:tcMar>
              <w:top w:w="79" w:type="dxa"/>
              <w:left w:w="113" w:type="dxa"/>
              <w:bottom w:w="79" w:type="dxa"/>
              <w:right w:w="113" w:type="dxa"/>
            </w:tcMar>
            <w:vAlign w:val="bottom"/>
          </w:tcPr>
          <w:p w14:paraId="07577995" w14:textId="77777777" w:rsidR="00075FA4" w:rsidRPr="00075FA4" w:rsidRDefault="00075FA4" w:rsidP="00075FA4">
            <w:pPr>
              <w:pStyle w:val="CDITable-HeaderRowCentre"/>
            </w:pPr>
            <w:r w:rsidRPr="00075FA4">
              <w:t>Total</w:t>
            </w:r>
          </w:p>
        </w:tc>
      </w:tr>
      <w:tr w:rsidR="00075FA4" w:rsidRPr="00075FA4" w14:paraId="3299C2A6" w14:textId="77777777" w:rsidTr="00EF3B50">
        <w:trPr>
          <w:trHeight w:val="60"/>
          <w:tblHeader/>
        </w:trPr>
        <w:tc>
          <w:tcPr>
            <w:tcW w:w="1701" w:type="dxa"/>
            <w:vMerge/>
            <w:tcBorders>
              <w:top w:val="nil"/>
              <w:bottom w:val="nil"/>
            </w:tcBorders>
            <w:shd w:val="clear" w:color="auto" w:fill="1E4496" w:themeFill="text2"/>
            <w:tcMar>
              <w:top w:w="79" w:type="dxa"/>
              <w:bottom w:w="79" w:type="dxa"/>
            </w:tcMar>
          </w:tcPr>
          <w:p w14:paraId="484C7F18" w14:textId="77777777" w:rsidR="00075FA4" w:rsidRPr="00075FA4" w:rsidRDefault="00075FA4" w:rsidP="00075FA4"/>
        </w:tc>
        <w:tc>
          <w:tcPr>
            <w:tcW w:w="2834" w:type="dxa"/>
            <w:vMerge/>
            <w:tcBorders>
              <w:top w:val="nil"/>
              <w:bottom w:val="nil"/>
            </w:tcBorders>
            <w:shd w:val="clear" w:color="auto" w:fill="1E4496" w:themeFill="text2"/>
            <w:tcMar>
              <w:top w:w="79" w:type="dxa"/>
              <w:bottom w:w="79" w:type="dxa"/>
            </w:tcMar>
          </w:tcPr>
          <w:p w14:paraId="39B49196" w14:textId="77777777" w:rsidR="00075FA4" w:rsidRPr="00075FA4" w:rsidRDefault="00075FA4" w:rsidP="00075FA4"/>
        </w:tc>
        <w:tc>
          <w:tcPr>
            <w:tcW w:w="851" w:type="dxa"/>
            <w:tcBorders>
              <w:top w:val="single" w:sz="6" w:space="0" w:color="FFFFFF" w:themeColor="background1"/>
              <w:bottom w:val="nil"/>
              <w:right w:val="nil"/>
            </w:tcBorders>
            <w:shd w:val="clear" w:color="auto" w:fill="1E4496" w:themeFill="text2"/>
            <w:tcMar>
              <w:top w:w="79" w:type="dxa"/>
              <w:left w:w="113" w:type="dxa"/>
              <w:bottom w:w="79" w:type="dxa"/>
              <w:right w:w="113" w:type="dxa"/>
            </w:tcMar>
            <w:vAlign w:val="bottom"/>
          </w:tcPr>
          <w:p w14:paraId="5F420779" w14:textId="77777777" w:rsidR="00075FA4" w:rsidRPr="00075FA4" w:rsidRDefault="00075FA4" w:rsidP="00075FA4">
            <w:pPr>
              <w:pStyle w:val="CDITable-HeaderRowCentre"/>
            </w:pPr>
            <w:r w:rsidRPr="00075FA4">
              <w:t>n</w:t>
            </w:r>
          </w:p>
        </w:tc>
        <w:tc>
          <w:tcPr>
            <w:tcW w:w="850" w:type="dxa"/>
            <w:tcBorders>
              <w:top w:val="single" w:sz="6" w:space="0" w:color="FFFFFF" w:themeColor="background1"/>
              <w:left w:val="nil"/>
              <w:bottom w:val="nil"/>
              <w:right w:val="single" w:sz="6" w:space="0" w:color="FFFFFF" w:themeColor="background1"/>
            </w:tcBorders>
            <w:shd w:val="clear" w:color="auto" w:fill="1E4496" w:themeFill="text2"/>
            <w:tcMar>
              <w:top w:w="79" w:type="dxa"/>
              <w:left w:w="113" w:type="dxa"/>
              <w:bottom w:w="79" w:type="dxa"/>
              <w:right w:w="113" w:type="dxa"/>
            </w:tcMar>
            <w:vAlign w:val="bottom"/>
          </w:tcPr>
          <w:p w14:paraId="0325A0F3" w14:textId="77777777" w:rsidR="00075FA4" w:rsidRPr="00075FA4" w:rsidRDefault="00075FA4" w:rsidP="00075FA4">
            <w:pPr>
              <w:pStyle w:val="CDITable-HeaderRowCentre"/>
            </w:pPr>
            <w:r w:rsidRPr="00075FA4">
              <w:t>%</w:t>
            </w:r>
          </w:p>
        </w:tc>
        <w:tc>
          <w:tcPr>
            <w:tcW w:w="851" w:type="dxa"/>
            <w:tcBorders>
              <w:top w:val="single" w:sz="6" w:space="0" w:color="FFFFFF" w:themeColor="background1"/>
              <w:left w:val="single" w:sz="6" w:space="0" w:color="FFFFFF" w:themeColor="background1"/>
              <w:bottom w:val="nil"/>
              <w:right w:val="nil"/>
            </w:tcBorders>
            <w:shd w:val="clear" w:color="auto" w:fill="1E4496" w:themeFill="text2"/>
            <w:tcMar>
              <w:top w:w="79" w:type="dxa"/>
              <w:left w:w="113" w:type="dxa"/>
              <w:bottom w:w="79" w:type="dxa"/>
              <w:right w:w="113" w:type="dxa"/>
            </w:tcMar>
            <w:vAlign w:val="bottom"/>
          </w:tcPr>
          <w:p w14:paraId="559C44A5" w14:textId="77777777" w:rsidR="00075FA4" w:rsidRPr="00075FA4" w:rsidRDefault="00075FA4" w:rsidP="00075FA4">
            <w:pPr>
              <w:pStyle w:val="CDITable-HeaderRowCentre"/>
            </w:pPr>
            <w:r w:rsidRPr="00075FA4">
              <w:t>n</w:t>
            </w:r>
          </w:p>
        </w:tc>
        <w:tc>
          <w:tcPr>
            <w:tcW w:w="850" w:type="dxa"/>
            <w:tcBorders>
              <w:top w:val="single" w:sz="6" w:space="0" w:color="FFFFFF" w:themeColor="background1"/>
              <w:left w:val="nil"/>
              <w:bottom w:val="nil"/>
              <w:right w:val="single" w:sz="6" w:space="0" w:color="FFFFFF" w:themeColor="background1"/>
            </w:tcBorders>
            <w:shd w:val="clear" w:color="auto" w:fill="1E4496" w:themeFill="text2"/>
            <w:tcMar>
              <w:top w:w="79" w:type="dxa"/>
              <w:left w:w="113" w:type="dxa"/>
              <w:bottom w:w="79" w:type="dxa"/>
              <w:right w:w="113" w:type="dxa"/>
            </w:tcMar>
            <w:vAlign w:val="bottom"/>
          </w:tcPr>
          <w:p w14:paraId="67025AE3" w14:textId="77777777" w:rsidR="00075FA4" w:rsidRPr="00075FA4" w:rsidRDefault="00075FA4" w:rsidP="00075FA4">
            <w:pPr>
              <w:pStyle w:val="CDITable-HeaderRowCentre"/>
            </w:pPr>
            <w:r w:rsidRPr="00075FA4">
              <w:t>%</w:t>
            </w:r>
          </w:p>
        </w:tc>
        <w:tc>
          <w:tcPr>
            <w:tcW w:w="850" w:type="dxa"/>
            <w:tcBorders>
              <w:top w:val="single" w:sz="6" w:space="0" w:color="FFFFFF" w:themeColor="background1"/>
              <w:left w:val="single" w:sz="6" w:space="0" w:color="FFFFFF" w:themeColor="background1"/>
              <w:bottom w:val="nil"/>
              <w:right w:val="nil"/>
            </w:tcBorders>
            <w:shd w:val="clear" w:color="auto" w:fill="1E4496" w:themeFill="text2"/>
            <w:tcMar>
              <w:top w:w="79" w:type="dxa"/>
              <w:left w:w="113" w:type="dxa"/>
              <w:bottom w:w="79" w:type="dxa"/>
              <w:right w:w="113" w:type="dxa"/>
            </w:tcMar>
            <w:vAlign w:val="bottom"/>
          </w:tcPr>
          <w:p w14:paraId="6065AB5A" w14:textId="77777777" w:rsidR="00075FA4" w:rsidRPr="00075FA4" w:rsidRDefault="00075FA4" w:rsidP="00075FA4">
            <w:pPr>
              <w:pStyle w:val="CDITable-HeaderRowCentre"/>
            </w:pPr>
            <w:r w:rsidRPr="00075FA4">
              <w:t>n</w:t>
            </w:r>
          </w:p>
        </w:tc>
        <w:tc>
          <w:tcPr>
            <w:tcW w:w="851" w:type="dxa"/>
            <w:tcBorders>
              <w:top w:val="single" w:sz="6" w:space="0" w:color="FFFFFF" w:themeColor="background1"/>
              <w:left w:val="nil"/>
              <w:bottom w:val="nil"/>
            </w:tcBorders>
            <w:shd w:val="clear" w:color="auto" w:fill="1E4496" w:themeFill="text2"/>
            <w:tcMar>
              <w:top w:w="79" w:type="dxa"/>
              <w:left w:w="113" w:type="dxa"/>
              <w:bottom w:w="79" w:type="dxa"/>
              <w:right w:w="113" w:type="dxa"/>
            </w:tcMar>
            <w:vAlign w:val="bottom"/>
          </w:tcPr>
          <w:p w14:paraId="376B8352" w14:textId="77777777" w:rsidR="00075FA4" w:rsidRPr="00075FA4" w:rsidRDefault="00075FA4" w:rsidP="00075FA4">
            <w:pPr>
              <w:pStyle w:val="CDITable-HeaderRowCentre"/>
            </w:pPr>
            <w:r w:rsidRPr="00075FA4">
              <w:t>%</w:t>
            </w:r>
          </w:p>
        </w:tc>
      </w:tr>
      <w:tr w:rsidR="00075FA4" w:rsidRPr="00075FA4" w14:paraId="7D878428" w14:textId="77777777" w:rsidTr="00EF3B50">
        <w:trPr>
          <w:trHeight w:val="60"/>
        </w:trPr>
        <w:tc>
          <w:tcPr>
            <w:tcW w:w="1701" w:type="dxa"/>
            <w:tcBorders>
              <w:top w:val="nil"/>
            </w:tcBorders>
            <w:shd w:val="clear" w:color="auto" w:fill="DCF4FC" w:themeFill="background2" w:themeFillTint="33"/>
            <w:tcMar>
              <w:top w:w="79" w:type="dxa"/>
              <w:left w:w="113" w:type="dxa"/>
              <w:bottom w:w="79" w:type="dxa"/>
              <w:right w:w="113" w:type="dxa"/>
            </w:tcMar>
            <w:vAlign w:val="center"/>
          </w:tcPr>
          <w:p w14:paraId="4FCD1652" w14:textId="77777777" w:rsidR="00075FA4" w:rsidRPr="00075FA4" w:rsidRDefault="00075FA4" w:rsidP="00075FA4">
            <w:pPr>
              <w:pStyle w:val="CDITable-RowLeft"/>
              <w:rPr>
                <w:b/>
                <w:bCs/>
                <w:lang w:val="en-GB"/>
              </w:rPr>
            </w:pPr>
            <w:r w:rsidRPr="00075FA4">
              <w:rPr>
                <w:b/>
                <w:bCs/>
                <w:lang w:val="en-GB"/>
              </w:rPr>
              <w:t>Total patients</w:t>
            </w:r>
          </w:p>
        </w:tc>
        <w:tc>
          <w:tcPr>
            <w:tcW w:w="2834" w:type="dxa"/>
            <w:tcBorders>
              <w:top w:val="nil"/>
            </w:tcBorders>
            <w:shd w:val="solid" w:color="FFFFFF" w:fill="auto"/>
            <w:tcMar>
              <w:top w:w="79" w:type="dxa"/>
              <w:left w:w="113" w:type="dxa"/>
              <w:bottom w:w="79" w:type="dxa"/>
              <w:right w:w="113" w:type="dxa"/>
            </w:tcMar>
            <w:vAlign w:val="center"/>
          </w:tcPr>
          <w:p w14:paraId="09DE3497" w14:textId="77777777" w:rsidR="00075FA4" w:rsidRPr="00075FA4" w:rsidRDefault="00075FA4" w:rsidP="00075FA4">
            <w:pPr>
              <w:pStyle w:val="CDITable-RowLeft"/>
              <w:rPr>
                <w:lang w:val="en-GB"/>
              </w:rPr>
            </w:pPr>
            <w:r w:rsidRPr="00075FA4">
              <w:rPr>
                <w:lang w:val="en-GB"/>
              </w:rPr>
              <w:t>—</w:t>
            </w:r>
          </w:p>
        </w:tc>
        <w:tc>
          <w:tcPr>
            <w:tcW w:w="851" w:type="dxa"/>
            <w:tcBorders>
              <w:top w:val="nil"/>
            </w:tcBorders>
            <w:shd w:val="solid" w:color="FFFFFF" w:fill="auto"/>
            <w:tcMar>
              <w:top w:w="79" w:type="dxa"/>
              <w:left w:w="113" w:type="dxa"/>
              <w:bottom w:w="79" w:type="dxa"/>
              <w:right w:w="113" w:type="dxa"/>
            </w:tcMar>
            <w:vAlign w:val="center"/>
          </w:tcPr>
          <w:p w14:paraId="2C942E71" w14:textId="77777777" w:rsidR="00075FA4" w:rsidRPr="00075FA4" w:rsidRDefault="00075FA4" w:rsidP="00075FA4">
            <w:pPr>
              <w:pStyle w:val="CDITable-RowCentre"/>
              <w:rPr>
                <w:lang w:val="en-GB"/>
              </w:rPr>
            </w:pPr>
            <w:r w:rsidRPr="00075FA4">
              <w:rPr>
                <w:lang w:val="en-GB"/>
              </w:rPr>
              <w:t>3,225</w:t>
            </w:r>
          </w:p>
        </w:tc>
        <w:tc>
          <w:tcPr>
            <w:tcW w:w="850" w:type="dxa"/>
            <w:tcBorders>
              <w:top w:val="nil"/>
            </w:tcBorders>
            <w:shd w:val="solid" w:color="FFFFFF" w:fill="auto"/>
            <w:tcMar>
              <w:top w:w="79" w:type="dxa"/>
              <w:left w:w="113" w:type="dxa"/>
              <w:bottom w:w="79" w:type="dxa"/>
              <w:right w:w="113" w:type="dxa"/>
            </w:tcMar>
            <w:vAlign w:val="center"/>
          </w:tcPr>
          <w:p w14:paraId="4BC6779F" w14:textId="77777777" w:rsidR="00075FA4" w:rsidRPr="00075FA4" w:rsidRDefault="00075FA4" w:rsidP="00075FA4">
            <w:pPr>
              <w:pStyle w:val="CDITable-RowCentre"/>
              <w:rPr>
                <w:lang w:val="en-GB"/>
              </w:rPr>
            </w:pPr>
            <w:r w:rsidRPr="00075FA4">
              <w:rPr>
                <w:lang w:val="en-GB"/>
              </w:rPr>
              <w:t>—</w:t>
            </w:r>
          </w:p>
        </w:tc>
        <w:tc>
          <w:tcPr>
            <w:tcW w:w="851" w:type="dxa"/>
            <w:tcBorders>
              <w:top w:val="nil"/>
            </w:tcBorders>
            <w:shd w:val="solid" w:color="FFFFFF" w:fill="auto"/>
            <w:tcMar>
              <w:top w:w="79" w:type="dxa"/>
              <w:left w:w="113" w:type="dxa"/>
              <w:bottom w:w="79" w:type="dxa"/>
              <w:right w:w="113" w:type="dxa"/>
            </w:tcMar>
            <w:vAlign w:val="center"/>
          </w:tcPr>
          <w:p w14:paraId="17E7EF0C" w14:textId="77777777" w:rsidR="00075FA4" w:rsidRPr="00075FA4" w:rsidRDefault="00075FA4" w:rsidP="00075FA4">
            <w:pPr>
              <w:pStyle w:val="CDITable-RowCentre"/>
              <w:rPr>
                <w:lang w:val="en-GB"/>
              </w:rPr>
            </w:pPr>
            <w:r w:rsidRPr="00075FA4">
              <w:rPr>
                <w:lang w:val="en-GB"/>
              </w:rPr>
              <w:t>276</w:t>
            </w:r>
          </w:p>
        </w:tc>
        <w:tc>
          <w:tcPr>
            <w:tcW w:w="850" w:type="dxa"/>
            <w:tcBorders>
              <w:top w:val="nil"/>
            </w:tcBorders>
            <w:shd w:val="solid" w:color="FFFFFF" w:fill="auto"/>
            <w:tcMar>
              <w:top w:w="79" w:type="dxa"/>
              <w:left w:w="113" w:type="dxa"/>
              <w:bottom w:w="79" w:type="dxa"/>
              <w:right w:w="113" w:type="dxa"/>
            </w:tcMar>
            <w:vAlign w:val="center"/>
          </w:tcPr>
          <w:p w14:paraId="37CA627F" w14:textId="77777777" w:rsidR="00075FA4" w:rsidRPr="00075FA4" w:rsidRDefault="00075FA4" w:rsidP="00075FA4">
            <w:pPr>
              <w:pStyle w:val="CDITable-RowCentre"/>
              <w:rPr>
                <w:lang w:val="en-GB"/>
              </w:rPr>
            </w:pPr>
            <w:r w:rsidRPr="00075FA4">
              <w:rPr>
                <w:lang w:val="en-GB"/>
              </w:rPr>
              <w:t>—</w:t>
            </w:r>
          </w:p>
        </w:tc>
        <w:tc>
          <w:tcPr>
            <w:tcW w:w="850" w:type="dxa"/>
            <w:tcBorders>
              <w:top w:val="nil"/>
            </w:tcBorders>
            <w:shd w:val="solid" w:color="FFFFFF" w:fill="auto"/>
            <w:tcMar>
              <w:top w:w="79" w:type="dxa"/>
              <w:left w:w="113" w:type="dxa"/>
              <w:bottom w:w="79" w:type="dxa"/>
              <w:right w:w="113" w:type="dxa"/>
            </w:tcMar>
            <w:vAlign w:val="center"/>
          </w:tcPr>
          <w:p w14:paraId="6A317262" w14:textId="77777777" w:rsidR="00075FA4" w:rsidRPr="00075FA4" w:rsidRDefault="00075FA4" w:rsidP="00075FA4">
            <w:pPr>
              <w:pStyle w:val="CDITable-RowCentre"/>
              <w:rPr>
                <w:lang w:val="en-GB"/>
              </w:rPr>
            </w:pPr>
            <w:r w:rsidRPr="00075FA4">
              <w:rPr>
                <w:lang w:val="en-GB"/>
              </w:rPr>
              <w:t>3,501</w:t>
            </w:r>
          </w:p>
        </w:tc>
        <w:tc>
          <w:tcPr>
            <w:tcW w:w="851" w:type="dxa"/>
            <w:tcBorders>
              <w:top w:val="nil"/>
            </w:tcBorders>
            <w:shd w:val="solid" w:color="FFFFFF" w:fill="auto"/>
            <w:tcMar>
              <w:top w:w="79" w:type="dxa"/>
              <w:left w:w="113" w:type="dxa"/>
              <w:bottom w:w="79" w:type="dxa"/>
              <w:right w:w="113" w:type="dxa"/>
            </w:tcMar>
            <w:vAlign w:val="center"/>
          </w:tcPr>
          <w:p w14:paraId="05FE080D" w14:textId="77777777" w:rsidR="00075FA4" w:rsidRPr="00075FA4" w:rsidRDefault="00075FA4" w:rsidP="00075FA4">
            <w:pPr>
              <w:pStyle w:val="CDITable-RowCentre"/>
              <w:rPr>
                <w:lang w:val="en-GB"/>
              </w:rPr>
            </w:pPr>
            <w:r w:rsidRPr="00075FA4">
              <w:rPr>
                <w:lang w:val="en-GB"/>
              </w:rPr>
              <w:t>—</w:t>
            </w:r>
          </w:p>
        </w:tc>
      </w:tr>
      <w:tr w:rsidR="00075FA4" w:rsidRPr="00075FA4" w14:paraId="4E2103F3" w14:textId="77777777" w:rsidTr="00075FA4">
        <w:trPr>
          <w:trHeight w:val="60"/>
        </w:trPr>
        <w:tc>
          <w:tcPr>
            <w:tcW w:w="1701" w:type="dxa"/>
            <w:vMerge w:val="restart"/>
            <w:shd w:val="clear" w:color="auto" w:fill="DCF4FC" w:themeFill="background2" w:themeFillTint="33"/>
            <w:tcMar>
              <w:top w:w="79" w:type="dxa"/>
              <w:left w:w="113" w:type="dxa"/>
              <w:bottom w:w="79" w:type="dxa"/>
              <w:right w:w="113" w:type="dxa"/>
            </w:tcMar>
            <w:vAlign w:val="center"/>
          </w:tcPr>
          <w:p w14:paraId="52E5DD87" w14:textId="77777777" w:rsidR="00075FA4" w:rsidRPr="00075FA4" w:rsidRDefault="00075FA4" w:rsidP="00075FA4">
            <w:pPr>
              <w:pStyle w:val="CDITable-RowLeft"/>
              <w:rPr>
                <w:b/>
                <w:bCs/>
                <w:lang w:val="en-GB"/>
              </w:rPr>
            </w:pPr>
            <w:r w:rsidRPr="00075FA4">
              <w:rPr>
                <w:b/>
                <w:bCs/>
                <w:lang w:val="en-GB"/>
              </w:rPr>
              <w:t>Age group</w:t>
            </w:r>
          </w:p>
        </w:tc>
        <w:tc>
          <w:tcPr>
            <w:tcW w:w="2834" w:type="dxa"/>
            <w:tcMar>
              <w:top w:w="79" w:type="dxa"/>
              <w:left w:w="113" w:type="dxa"/>
              <w:bottom w:w="79" w:type="dxa"/>
              <w:right w:w="113" w:type="dxa"/>
            </w:tcMar>
            <w:vAlign w:val="center"/>
          </w:tcPr>
          <w:p w14:paraId="57706C91" w14:textId="77777777" w:rsidR="00075FA4" w:rsidRPr="00075FA4" w:rsidRDefault="00075FA4" w:rsidP="00075FA4">
            <w:pPr>
              <w:pStyle w:val="CDITable-RowLeft"/>
              <w:rPr>
                <w:lang w:val="en-GB"/>
              </w:rPr>
            </w:pPr>
            <w:r w:rsidRPr="00075FA4">
              <w:rPr>
                <w:lang w:val="en-GB"/>
              </w:rPr>
              <w:t>&lt; 6 months</w:t>
            </w:r>
          </w:p>
        </w:tc>
        <w:tc>
          <w:tcPr>
            <w:tcW w:w="851" w:type="dxa"/>
            <w:tcMar>
              <w:top w:w="79" w:type="dxa"/>
              <w:left w:w="113" w:type="dxa"/>
              <w:bottom w:w="79" w:type="dxa"/>
              <w:right w:w="113" w:type="dxa"/>
            </w:tcMar>
            <w:vAlign w:val="center"/>
          </w:tcPr>
          <w:p w14:paraId="0F01DF6E" w14:textId="77777777" w:rsidR="00075FA4" w:rsidRPr="00075FA4" w:rsidRDefault="00075FA4" w:rsidP="00075FA4">
            <w:pPr>
              <w:pStyle w:val="CDITable-RowCentre"/>
              <w:rPr>
                <w:lang w:val="en-GB"/>
              </w:rPr>
            </w:pPr>
            <w:r w:rsidRPr="00075FA4">
              <w:rPr>
                <w:lang w:val="en-GB"/>
              </w:rPr>
              <w:t>314</w:t>
            </w:r>
          </w:p>
        </w:tc>
        <w:tc>
          <w:tcPr>
            <w:tcW w:w="850" w:type="dxa"/>
            <w:tcMar>
              <w:top w:w="79" w:type="dxa"/>
              <w:left w:w="113" w:type="dxa"/>
              <w:bottom w:w="79" w:type="dxa"/>
              <w:right w:w="113" w:type="dxa"/>
            </w:tcMar>
            <w:vAlign w:val="center"/>
          </w:tcPr>
          <w:p w14:paraId="55E52FE3" w14:textId="77777777" w:rsidR="00075FA4" w:rsidRPr="00075FA4" w:rsidRDefault="00075FA4" w:rsidP="00075FA4">
            <w:pPr>
              <w:pStyle w:val="CDITable-RowCentre"/>
              <w:rPr>
                <w:lang w:val="en-GB"/>
              </w:rPr>
            </w:pPr>
            <w:r w:rsidRPr="00075FA4">
              <w:rPr>
                <w:lang w:val="en-GB"/>
              </w:rPr>
              <w:t>9.7</w:t>
            </w:r>
          </w:p>
        </w:tc>
        <w:tc>
          <w:tcPr>
            <w:tcW w:w="851" w:type="dxa"/>
            <w:tcMar>
              <w:top w:w="79" w:type="dxa"/>
              <w:left w:w="113" w:type="dxa"/>
              <w:bottom w:w="79" w:type="dxa"/>
              <w:right w:w="113" w:type="dxa"/>
            </w:tcMar>
            <w:vAlign w:val="center"/>
          </w:tcPr>
          <w:p w14:paraId="546B08C1" w14:textId="77777777" w:rsidR="00075FA4" w:rsidRPr="00075FA4" w:rsidRDefault="00075FA4" w:rsidP="00075FA4">
            <w:pPr>
              <w:pStyle w:val="CDITable-RowCentre"/>
              <w:rPr>
                <w:lang w:val="en-GB"/>
              </w:rPr>
            </w:pPr>
            <w:r w:rsidRPr="00075FA4">
              <w:rPr>
                <w:lang w:val="en-GB"/>
              </w:rPr>
              <w:t>25</w:t>
            </w:r>
          </w:p>
        </w:tc>
        <w:tc>
          <w:tcPr>
            <w:tcW w:w="850" w:type="dxa"/>
            <w:tcMar>
              <w:top w:w="79" w:type="dxa"/>
              <w:left w:w="113" w:type="dxa"/>
              <w:bottom w:w="79" w:type="dxa"/>
              <w:right w:w="113" w:type="dxa"/>
            </w:tcMar>
            <w:vAlign w:val="center"/>
          </w:tcPr>
          <w:p w14:paraId="293BC688" w14:textId="77777777" w:rsidR="00075FA4" w:rsidRPr="00075FA4" w:rsidRDefault="00075FA4" w:rsidP="00075FA4">
            <w:pPr>
              <w:pStyle w:val="CDITable-RowCentre"/>
              <w:rPr>
                <w:lang w:val="en-GB"/>
              </w:rPr>
            </w:pPr>
            <w:r w:rsidRPr="00075FA4">
              <w:rPr>
                <w:lang w:val="en-GB"/>
              </w:rPr>
              <w:t>9.1</w:t>
            </w:r>
          </w:p>
        </w:tc>
        <w:tc>
          <w:tcPr>
            <w:tcW w:w="850" w:type="dxa"/>
            <w:tcMar>
              <w:top w:w="79" w:type="dxa"/>
              <w:left w:w="113" w:type="dxa"/>
              <w:bottom w:w="79" w:type="dxa"/>
              <w:right w:w="113" w:type="dxa"/>
            </w:tcMar>
            <w:vAlign w:val="center"/>
          </w:tcPr>
          <w:p w14:paraId="753C10E4" w14:textId="77777777" w:rsidR="00075FA4" w:rsidRPr="00075FA4" w:rsidRDefault="00075FA4" w:rsidP="00075FA4">
            <w:pPr>
              <w:pStyle w:val="CDITable-RowCentre"/>
              <w:rPr>
                <w:lang w:val="en-GB"/>
              </w:rPr>
            </w:pPr>
            <w:r w:rsidRPr="00075FA4">
              <w:rPr>
                <w:lang w:val="en-GB"/>
              </w:rPr>
              <w:t>339</w:t>
            </w:r>
          </w:p>
        </w:tc>
        <w:tc>
          <w:tcPr>
            <w:tcW w:w="851" w:type="dxa"/>
            <w:tcMar>
              <w:top w:w="79" w:type="dxa"/>
              <w:left w:w="113" w:type="dxa"/>
              <w:bottom w:w="79" w:type="dxa"/>
              <w:right w:w="113" w:type="dxa"/>
            </w:tcMar>
            <w:vAlign w:val="center"/>
          </w:tcPr>
          <w:p w14:paraId="1C60F198" w14:textId="77777777" w:rsidR="00075FA4" w:rsidRPr="00075FA4" w:rsidRDefault="00075FA4" w:rsidP="00075FA4">
            <w:pPr>
              <w:pStyle w:val="CDITable-RowCentre"/>
              <w:rPr>
                <w:lang w:val="en-GB"/>
              </w:rPr>
            </w:pPr>
            <w:r w:rsidRPr="00075FA4">
              <w:rPr>
                <w:lang w:val="en-GB"/>
              </w:rPr>
              <w:t>9.7</w:t>
            </w:r>
          </w:p>
        </w:tc>
      </w:tr>
      <w:tr w:rsidR="00075FA4" w:rsidRPr="00075FA4" w14:paraId="2C0E9690" w14:textId="77777777" w:rsidTr="00075FA4">
        <w:trPr>
          <w:trHeight w:val="60"/>
        </w:trPr>
        <w:tc>
          <w:tcPr>
            <w:tcW w:w="1701" w:type="dxa"/>
            <w:vMerge/>
            <w:shd w:val="clear" w:color="auto" w:fill="DCF4FC" w:themeFill="background2" w:themeFillTint="33"/>
            <w:tcMar>
              <w:top w:w="79" w:type="dxa"/>
              <w:bottom w:w="79" w:type="dxa"/>
            </w:tcMar>
          </w:tcPr>
          <w:p w14:paraId="63A14FCD"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3E7F5319" w14:textId="77777777" w:rsidR="00075FA4" w:rsidRPr="00075FA4" w:rsidRDefault="00075FA4" w:rsidP="00075FA4">
            <w:pPr>
              <w:pStyle w:val="CDITable-RowLeft"/>
              <w:rPr>
                <w:lang w:val="en-GB"/>
              </w:rPr>
            </w:pPr>
            <w:r w:rsidRPr="00075FA4">
              <w:rPr>
                <w:lang w:val="en-GB"/>
              </w:rPr>
              <w:t>6–59 months</w:t>
            </w:r>
          </w:p>
        </w:tc>
        <w:tc>
          <w:tcPr>
            <w:tcW w:w="851" w:type="dxa"/>
            <w:tcMar>
              <w:top w:w="79" w:type="dxa"/>
              <w:left w:w="113" w:type="dxa"/>
              <w:bottom w:w="79" w:type="dxa"/>
              <w:right w:w="113" w:type="dxa"/>
            </w:tcMar>
            <w:vAlign w:val="center"/>
          </w:tcPr>
          <w:p w14:paraId="35A3C7F0" w14:textId="77777777" w:rsidR="00075FA4" w:rsidRPr="00075FA4" w:rsidRDefault="00075FA4" w:rsidP="00075FA4">
            <w:pPr>
              <w:pStyle w:val="CDITable-RowCentre"/>
              <w:rPr>
                <w:lang w:val="en-GB"/>
              </w:rPr>
            </w:pPr>
            <w:r w:rsidRPr="00075FA4">
              <w:rPr>
                <w:lang w:val="en-GB"/>
              </w:rPr>
              <w:t>448</w:t>
            </w:r>
          </w:p>
        </w:tc>
        <w:tc>
          <w:tcPr>
            <w:tcW w:w="850" w:type="dxa"/>
            <w:tcMar>
              <w:top w:w="79" w:type="dxa"/>
              <w:left w:w="113" w:type="dxa"/>
              <w:bottom w:w="79" w:type="dxa"/>
              <w:right w:w="113" w:type="dxa"/>
            </w:tcMar>
            <w:vAlign w:val="center"/>
          </w:tcPr>
          <w:p w14:paraId="673A2491" w14:textId="77777777" w:rsidR="00075FA4" w:rsidRPr="00075FA4" w:rsidRDefault="00075FA4" w:rsidP="00075FA4">
            <w:pPr>
              <w:pStyle w:val="CDITable-RowCentre"/>
              <w:rPr>
                <w:lang w:val="en-GB"/>
              </w:rPr>
            </w:pPr>
            <w:r w:rsidRPr="00075FA4">
              <w:rPr>
                <w:lang w:val="en-GB"/>
              </w:rPr>
              <w:t>13.9</w:t>
            </w:r>
          </w:p>
        </w:tc>
        <w:tc>
          <w:tcPr>
            <w:tcW w:w="851" w:type="dxa"/>
            <w:tcMar>
              <w:top w:w="79" w:type="dxa"/>
              <w:left w:w="113" w:type="dxa"/>
              <w:bottom w:w="79" w:type="dxa"/>
              <w:right w:w="113" w:type="dxa"/>
            </w:tcMar>
            <w:vAlign w:val="center"/>
          </w:tcPr>
          <w:p w14:paraId="3C99BB79" w14:textId="77777777" w:rsidR="00075FA4" w:rsidRPr="00075FA4" w:rsidRDefault="00075FA4" w:rsidP="00075FA4">
            <w:pPr>
              <w:pStyle w:val="CDITable-RowCentre"/>
              <w:rPr>
                <w:lang w:val="en-GB"/>
              </w:rPr>
            </w:pPr>
            <w:r w:rsidRPr="00075FA4">
              <w:rPr>
                <w:lang w:val="en-GB"/>
              </w:rPr>
              <w:t>37</w:t>
            </w:r>
          </w:p>
        </w:tc>
        <w:tc>
          <w:tcPr>
            <w:tcW w:w="850" w:type="dxa"/>
            <w:tcMar>
              <w:top w:w="79" w:type="dxa"/>
              <w:left w:w="113" w:type="dxa"/>
              <w:bottom w:w="79" w:type="dxa"/>
              <w:right w:w="113" w:type="dxa"/>
            </w:tcMar>
            <w:vAlign w:val="center"/>
          </w:tcPr>
          <w:p w14:paraId="70B9E0E7" w14:textId="77777777" w:rsidR="00075FA4" w:rsidRPr="00075FA4" w:rsidRDefault="00075FA4" w:rsidP="00075FA4">
            <w:pPr>
              <w:pStyle w:val="CDITable-RowCentre"/>
              <w:rPr>
                <w:lang w:val="en-GB"/>
              </w:rPr>
            </w:pPr>
            <w:r w:rsidRPr="00075FA4">
              <w:rPr>
                <w:lang w:val="en-GB"/>
              </w:rPr>
              <w:t>13.4</w:t>
            </w:r>
          </w:p>
        </w:tc>
        <w:tc>
          <w:tcPr>
            <w:tcW w:w="850" w:type="dxa"/>
            <w:tcMar>
              <w:top w:w="79" w:type="dxa"/>
              <w:left w:w="113" w:type="dxa"/>
              <w:bottom w:w="79" w:type="dxa"/>
              <w:right w:w="113" w:type="dxa"/>
            </w:tcMar>
            <w:vAlign w:val="center"/>
          </w:tcPr>
          <w:p w14:paraId="25F5F6DB" w14:textId="77777777" w:rsidR="00075FA4" w:rsidRPr="00075FA4" w:rsidRDefault="00075FA4" w:rsidP="00075FA4">
            <w:pPr>
              <w:pStyle w:val="CDITable-RowCentre"/>
              <w:rPr>
                <w:lang w:val="en-GB"/>
              </w:rPr>
            </w:pPr>
            <w:r w:rsidRPr="00075FA4">
              <w:rPr>
                <w:lang w:val="en-GB"/>
              </w:rPr>
              <w:t>485</w:t>
            </w:r>
          </w:p>
        </w:tc>
        <w:tc>
          <w:tcPr>
            <w:tcW w:w="851" w:type="dxa"/>
            <w:tcMar>
              <w:top w:w="79" w:type="dxa"/>
              <w:left w:w="113" w:type="dxa"/>
              <w:bottom w:w="79" w:type="dxa"/>
              <w:right w:w="113" w:type="dxa"/>
            </w:tcMar>
            <w:vAlign w:val="center"/>
          </w:tcPr>
          <w:p w14:paraId="680BE9A0" w14:textId="77777777" w:rsidR="00075FA4" w:rsidRPr="00075FA4" w:rsidRDefault="00075FA4" w:rsidP="00075FA4">
            <w:pPr>
              <w:pStyle w:val="CDITable-RowCentre"/>
              <w:rPr>
                <w:lang w:val="en-GB"/>
              </w:rPr>
            </w:pPr>
            <w:r w:rsidRPr="00075FA4">
              <w:rPr>
                <w:lang w:val="en-GB"/>
              </w:rPr>
              <w:t>13.9</w:t>
            </w:r>
          </w:p>
        </w:tc>
      </w:tr>
      <w:tr w:rsidR="00075FA4" w:rsidRPr="00075FA4" w14:paraId="08038D12" w14:textId="77777777" w:rsidTr="00075FA4">
        <w:trPr>
          <w:trHeight w:val="60"/>
        </w:trPr>
        <w:tc>
          <w:tcPr>
            <w:tcW w:w="1701" w:type="dxa"/>
            <w:vMerge/>
            <w:shd w:val="clear" w:color="auto" w:fill="DCF4FC" w:themeFill="background2" w:themeFillTint="33"/>
            <w:tcMar>
              <w:top w:w="79" w:type="dxa"/>
              <w:bottom w:w="79" w:type="dxa"/>
            </w:tcMar>
          </w:tcPr>
          <w:p w14:paraId="46B2DA52"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566E449E" w14:textId="77777777" w:rsidR="00075FA4" w:rsidRPr="00075FA4" w:rsidRDefault="00075FA4" w:rsidP="00075FA4">
            <w:pPr>
              <w:pStyle w:val="CDITable-RowLeft"/>
              <w:rPr>
                <w:lang w:val="en-GB"/>
              </w:rPr>
            </w:pPr>
            <w:r w:rsidRPr="00075FA4">
              <w:rPr>
                <w:lang w:val="en-GB"/>
              </w:rPr>
              <w:t>5–15 years</w:t>
            </w:r>
          </w:p>
        </w:tc>
        <w:tc>
          <w:tcPr>
            <w:tcW w:w="851" w:type="dxa"/>
            <w:tcMar>
              <w:top w:w="79" w:type="dxa"/>
              <w:left w:w="113" w:type="dxa"/>
              <w:bottom w:w="79" w:type="dxa"/>
              <w:right w:w="113" w:type="dxa"/>
            </w:tcMar>
            <w:vAlign w:val="center"/>
          </w:tcPr>
          <w:p w14:paraId="5F4B5084" w14:textId="77777777" w:rsidR="00075FA4" w:rsidRPr="00075FA4" w:rsidRDefault="00075FA4" w:rsidP="00075FA4">
            <w:pPr>
              <w:pStyle w:val="CDITable-RowCentre"/>
              <w:rPr>
                <w:lang w:val="en-GB"/>
              </w:rPr>
            </w:pPr>
            <w:r w:rsidRPr="00075FA4">
              <w:rPr>
                <w:lang w:val="en-GB"/>
              </w:rPr>
              <w:t>207</w:t>
            </w:r>
          </w:p>
        </w:tc>
        <w:tc>
          <w:tcPr>
            <w:tcW w:w="850" w:type="dxa"/>
            <w:tcMar>
              <w:top w:w="79" w:type="dxa"/>
              <w:left w:w="113" w:type="dxa"/>
              <w:bottom w:w="79" w:type="dxa"/>
              <w:right w:w="113" w:type="dxa"/>
            </w:tcMar>
            <w:vAlign w:val="center"/>
          </w:tcPr>
          <w:p w14:paraId="675CC01A" w14:textId="77777777" w:rsidR="00075FA4" w:rsidRPr="00075FA4" w:rsidRDefault="00075FA4" w:rsidP="00075FA4">
            <w:pPr>
              <w:pStyle w:val="CDITable-RowCentre"/>
              <w:rPr>
                <w:lang w:val="en-GB"/>
              </w:rPr>
            </w:pPr>
            <w:r w:rsidRPr="00075FA4">
              <w:rPr>
                <w:lang w:val="en-GB"/>
              </w:rPr>
              <w:t>6.4</w:t>
            </w:r>
          </w:p>
        </w:tc>
        <w:tc>
          <w:tcPr>
            <w:tcW w:w="851" w:type="dxa"/>
            <w:tcMar>
              <w:top w:w="79" w:type="dxa"/>
              <w:left w:w="113" w:type="dxa"/>
              <w:bottom w:w="79" w:type="dxa"/>
              <w:right w:w="113" w:type="dxa"/>
            </w:tcMar>
            <w:vAlign w:val="center"/>
          </w:tcPr>
          <w:p w14:paraId="6C4291B7" w14:textId="77777777" w:rsidR="00075FA4" w:rsidRPr="00075FA4" w:rsidRDefault="00075FA4" w:rsidP="00075FA4">
            <w:pPr>
              <w:pStyle w:val="CDITable-RowCentre"/>
              <w:rPr>
                <w:lang w:val="en-GB"/>
              </w:rPr>
            </w:pPr>
            <w:r w:rsidRPr="00075FA4">
              <w:rPr>
                <w:lang w:val="en-GB"/>
              </w:rPr>
              <w:t>26</w:t>
            </w:r>
          </w:p>
        </w:tc>
        <w:tc>
          <w:tcPr>
            <w:tcW w:w="850" w:type="dxa"/>
            <w:tcMar>
              <w:top w:w="79" w:type="dxa"/>
              <w:left w:w="113" w:type="dxa"/>
              <w:bottom w:w="79" w:type="dxa"/>
              <w:right w:w="113" w:type="dxa"/>
            </w:tcMar>
            <w:vAlign w:val="center"/>
          </w:tcPr>
          <w:p w14:paraId="50DD0560" w14:textId="77777777" w:rsidR="00075FA4" w:rsidRPr="00075FA4" w:rsidRDefault="00075FA4" w:rsidP="00075FA4">
            <w:pPr>
              <w:pStyle w:val="CDITable-RowCentre"/>
              <w:rPr>
                <w:lang w:val="en-GB"/>
              </w:rPr>
            </w:pPr>
            <w:r w:rsidRPr="00075FA4">
              <w:rPr>
                <w:lang w:val="en-GB"/>
              </w:rPr>
              <w:t>9.4</w:t>
            </w:r>
          </w:p>
        </w:tc>
        <w:tc>
          <w:tcPr>
            <w:tcW w:w="850" w:type="dxa"/>
            <w:tcMar>
              <w:top w:w="79" w:type="dxa"/>
              <w:left w:w="113" w:type="dxa"/>
              <w:bottom w:w="79" w:type="dxa"/>
              <w:right w:w="113" w:type="dxa"/>
            </w:tcMar>
            <w:vAlign w:val="center"/>
          </w:tcPr>
          <w:p w14:paraId="4A24234B" w14:textId="77777777" w:rsidR="00075FA4" w:rsidRPr="00075FA4" w:rsidRDefault="00075FA4" w:rsidP="00075FA4">
            <w:pPr>
              <w:pStyle w:val="CDITable-RowCentre"/>
              <w:rPr>
                <w:lang w:val="en-GB"/>
              </w:rPr>
            </w:pPr>
            <w:r w:rsidRPr="00075FA4">
              <w:rPr>
                <w:lang w:val="en-GB"/>
              </w:rPr>
              <w:t>233</w:t>
            </w:r>
          </w:p>
        </w:tc>
        <w:tc>
          <w:tcPr>
            <w:tcW w:w="851" w:type="dxa"/>
            <w:tcMar>
              <w:top w:w="79" w:type="dxa"/>
              <w:left w:w="113" w:type="dxa"/>
              <w:bottom w:w="79" w:type="dxa"/>
              <w:right w:w="113" w:type="dxa"/>
            </w:tcMar>
            <w:vAlign w:val="center"/>
          </w:tcPr>
          <w:p w14:paraId="676AD1E8" w14:textId="77777777" w:rsidR="00075FA4" w:rsidRPr="00075FA4" w:rsidRDefault="00075FA4" w:rsidP="00075FA4">
            <w:pPr>
              <w:pStyle w:val="CDITable-RowCentre"/>
              <w:rPr>
                <w:lang w:val="en-GB"/>
              </w:rPr>
            </w:pPr>
            <w:r w:rsidRPr="00075FA4">
              <w:rPr>
                <w:lang w:val="en-GB"/>
              </w:rPr>
              <w:t>6.7</w:t>
            </w:r>
          </w:p>
        </w:tc>
      </w:tr>
      <w:tr w:rsidR="00075FA4" w:rsidRPr="00075FA4" w14:paraId="0F5B6F2D" w14:textId="77777777" w:rsidTr="00075FA4">
        <w:trPr>
          <w:trHeight w:val="60"/>
        </w:trPr>
        <w:tc>
          <w:tcPr>
            <w:tcW w:w="1701" w:type="dxa"/>
            <w:vMerge/>
            <w:shd w:val="clear" w:color="auto" w:fill="DCF4FC" w:themeFill="background2" w:themeFillTint="33"/>
            <w:tcMar>
              <w:top w:w="79" w:type="dxa"/>
              <w:bottom w:w="79" w:type="dxa"/>
            </w:tcMar>
          </w:tcPr>
          <w:p w14:paraId="0B47B293"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589A6C5F" w14:textId="77777777" w:rsidR="00075FA4" w:rsidRPr="00075FA4" w:rsidRDefault="00075FA4" w:rsidP="00075FA4">
            <w:pPr>
              <w:pStyle w:val="CDITable-RowLeft"/>
              <w:rPr>
                <w:lang w:val="en-GB"/>
              </w:rPr>
            </w:pPr>
            <w:r w:rsidRPr="00075FA4">
              <w:rPr>
                <w:lang w:val="en-GB"/>
              </w:rPr>
              <w:t>16–64 years</w:t>
            </w:r>
          </w:p>
        </w:tc>
        <w:tc>
          <w:tcPr>
            <w:tcW w:w="851" w:type="dxa"/>
            <w:tcMar>
              <w:top w:w="79" w:type="dxa"/>
              <w:left w:w="113" w:type="dxa"/>
              <w:bottom w:w="79" w:type="dxa"/>
              <w:right w:w="113" w:type="dxa"/>
            </w:tcMar>
            <w:vAlign w:val="center"/>
          </w:tcPr>
          <w:p w14:paraId="373C507A" w14:textId="77777777" w:rsidR="00075FA4" w:rsidRPr="00075FA4" w:rsidRDefault="00075FA4" w:rsidP="00075FA4">
            <w:pPr>
              <w:pStyle w:val="CDITable-RowCentre"/>
              <w:rPr>
                <w:lang w:val="en-GB"/>
              </w:rPr>
            </w:pPr>
            <w:r w:rsidRPr="00075FA4">
              <w:rPr>
                <w:lang w:val="en-GB"/>
              </w:rPr>
              <w:t>639</w:t>
            </w:r>
          </w:p>
        </w:tc>
        <w:tc>
          <w:tcPr>
            <w:tcW w:w="850" w:type="dxa"/>
            <w:tcMar>
              <w:top w:w="79" w:type="dxa"/>
              <w:left w:w="113" w:type="dxa"/>
              <w:bottom w:w="79" w:type="dxa"/>
              <w:right w:w="113" w:type="dxa"/>
            </w:tcMar>
            <w:vAlign w:val="center"/>
          </w:tcPr>
          <w:p w14:paraId="1FE83B9A" w14:textId="77777777" w:rsidR="00075FA4" w:rsidRPr="00075FA4" w:rsidRDefault="00075FA4" w:rsidP="00075FA4">
            <w:pPr>
              <w:pStyle w:val="CDITable-RowCentre"/>
              <w:rPr>
                <w:lang w:val="en-GB"/>
              </w:rPr>
            </w:pPr>
            <w:r w:rsidRPr="00075FA4">
              <w:rPr>
                <w:lang w:val="en-GB"/>
              </w:rPr>
              <w:t>19.8</w:t>
            </w:r>
          </w:p>
        </w:tc>
        <w:tc>
          <w:tcPr>
            <w:tcW w:w="851" w:type="dxa"/>
            <w:tcMar>
              <w:top w:w="79" w:type="dxa"/>
              <w:left w:w="113" w:type="dxa"/>
              <w:bottom w:w="79" w:type="dxa"/>
              <w:right w:w="113" w:type="dxa"/>
            </w:tcMar>
            <w:vAlign w:val="center"/>
          </w:tcPr>
          <w:p w14:paraId="2B435046" w14:textId="77777777" w:rsidR="00075FA4" w:rsidRPr="00075FA4" w:rsidRDefault="00075FA4" w:rsidP="00075FA4">
            <w:pPr>
              <w:pStyle w:val="CDITable-RowCentre"/>
              <w:rPr>
                <w:lang w:val="en-GB"/>
              </w:rPr>
            </w:pPr>
            <w:r w:rsidRPr="00075FA4">
              <w:rPr>
                <w:lang w:val="en-GB"/>
              </w:rPr>
              <w:t>86</w:t>
            </w:r>
          </w:p>
        </w:tc>
        <w:tc>
          <w:tcPr>
            <w:tcW w:w="850" w:type="dxa"/>
            <w:tcMar>
              <w:top w:w="79" w:type="dxa"/>
              <w:left w:w="113" w:type="dxa"/>
              <w:bottom w:w="79" w:type="dxa"/>
              <w:right w:w="113" w:type="dxa"/>
            </w:tcMar>
            <w:vAlign w:val="center"/>
          </w:tcPr>
          <w:p w14:paraId="506B524A" w14:textId="77777777" w:rsidR="00075FA4" w:rsidRPr="00075FA4" w:rsidRDefault="00075FA4" w:rsidP="00075FA4">
            <w:pPr>
              <w:pStyle w:val="CDITable-RowCentre"/>
              <w:rPr>
                <w:lang w:val="en-GB"/>
              </w:rPr>
            </w:pPr>
            <w:r w:rsidRPr="00075FA4">
              <w:rPr>
                <w:lang w:val="en-GB"/>
              </w:rPr>
              <w:t>31.2</w:t>
            </w:r>
          </w:p>
        </w:tc>
        <w:tc>
          <w:tcPr>
            <w:tcW w:w="850" w:type="dxa"/>
            <w:tcMar>
              <w:top w:w="79" w:type="dxa"/>
              <w:left w:w="113" w:type="dxa"/>
              <w:bottom w:w="79" w:type="dxa"/>
              <w:right w:w="113" w:type="dxa"/>
            </w:tcMar>
            <w:vAlign w:val="center"/>
          </w:tcPr>
          <w:p w14:paraId="4040B7F3" w14:textId="77777777" w:rsidR="00075FA4" w:rsidRPr="00075FA4" w:rsidRDefault="00075FA4" w:rsidP="00075FA4">
            <w:pPr>
              <w:pStyle w:val="CDITable-RowCentre"/>
              <w:rPr>
                <w:lang w:val="en-GB"/>
              </w:rPr>
            </w:pPr>
            <w:r w:rsidRPr="00075FA4">
              <w:rPr>
                <w:lang w:val="en-GB"/>
              </w:rPr>
              <w:t>725</w:t>
            </w:r>
          </w:p>
        </w:tc>
        <w:tc>
          <w:tcPr>
            <w:tcW w:w="851" w:type="dxa"/>
            <w:tcMar>
              <w:top w:w="79" w:type="dxa"/>
              <w:left w:w="113" w:type="dxa"/>
              <w:bottom w:w="79" w:type="dxa"/>
              <w:right w:w="113" w:type="dxa"/>
            </w:tcMar>
            <w:vAlign w:val="center"/>
          </w:tcPr>
          <w:p w14:paraId="0DDDC1AB" w14:textId="77777777" w:rsidR="00075FA4" w:rsidRPr="00075FA4" w:rsidRDefault="00075FA4" w:rsidP="00075FA4">
            <w:pPr>
              <w:pStyle w:val="CDITable-RowCentre"/>
              <w:rPr>
                <w:lang w:val="en-GB"/>
              </w:rPr>
            </w:pPr>
            <w:r w:rsidRPr="00075FA4">
              <w:rPr>
                <w:lang w:val="en-GB"/>
              </w:rPr>
              <w:t>20.7</w:t>
            </w:r>
          </w:p>
        </w:tc>
      </w:tr>
      <w:tr w:rsidR="00075FA4" w:rsidRPr="00075FA4" w14:paraId="29A1FA5A" w14:textId="77777777" w:rsidTr="00075FA4">
        <w:trPr>
          <w:trHeight w:val="60"/>
        </w:trPr>
        <w:tc>
          <w:tcPr>
            <w:tcW w:w="1701" w:type="dxa"/>
            <w:vMerge/>
            <w:shd w:val="clear" w:color="auto" w:fill="DCF4FC" w:themeFill="background2" w:themeFillTint="33"/>
            <w:tcMar>
              <w:top w:w="79" w:type="dxa"/>
              <w:bottom w:w="79" w:type="dxa"/>
            </w:tcMar>
          </w:tcPr>
          <w:p w14:paraId="41C4D1B6"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36AE0E15" w14:textId="77777777" w:rsidR="00075FA4" w:rsidRPr="00075FA4" w:rsidRDefault="00075FA4" w:rsidP="00075FA4">
            <w:pPr>
              <w:pStyle w:val="CDITable-RowLeft"/>
              <w:rPr>
                <w:lang w:val="en-GB"/>
              </w:rPr>
            </w:pPr>
            <w:r w:rsidRPr="00075FA4">
              <w:rPr>
                <w:lang w:val="en-GB"/>
              </w:rPr>
              <w:t>65+ years</w:t>
            </w:r>
          </w:p>
        </w:tc>
        <w:tc>
          <w:tcPr>
            <w:tcW w:w="851" w:type="dxa"/>
            <w:tcMar>
              <w:top w:w="79" w:type="dxa"/>
              <w:left w:w="113" w:type="dxa"/>
              <w:bottom w:w="79" w:type="dxa"/>
              <w:right w:w="113" w:type="dxa"/>
            </w:tcMar>
            <w:vAlign w:val="center"/>
          </w:tcPr>
          <w:p w14:paraId="4E5F02BC" w14:textId="77777777" w:rsidR="00075FA4" w:rsidRPr="00075FA4" w:rsidRDefault="00075FA4" w:rsidP="00075FA4">
            <w:pPr>
              <w:pStyle w:val="CDITable-RowCentre"/>
              <w:rPr>
                <w:lang w:val="en-GB"/>
              </w:rPr>
            </w:pPr>
            <w:r w:rsidRPr="00075FA4">
              <w:rPr>
                <w:lang w:val="en-GB"/>
              </w:rPr>
              <w:t>1,617</w:t>
            </w:r>
          </w:p>
        </w:tc>
        <w:tc>
          <w:tcPr>
            <w:tcW w:w="850" w:type="dxa"/>
            <w:tcMar>
              <w:top w:w="79" w:type="dxa"/>
              <w:left w:w="113" w:type="dxa"/>
              <w:bottom w:w="79" w:type="dxa"/>
              <w:right w:w="113" w:type="dxa"/>
            </w:tcMar>
            <w:vAlign w:val="center"/>
          </w:tcPr>
          <w:p w14:paraId="2DF8CE99" w14:textId="77777777" w:rsidR="00075FA4" w:rsidRPr="00075FA4" w:rsidRDefault="00075FA4" w:rsidP="00075FA4">
            <w:pPr>
              <w:pStyle w:val="CDITable-RowCentre"/>
              <w:rPr>
                <w:lang w:val="en-GB"/>
              </w:rPr>
            </w:pPr>
            <w:r w:rsidRPr="00075FA4">
              <w:rPr>
                <w:lang w:val="en-GB"/>
              </w:rPr>
              <w:t>50.1</w:t>
            </w:r>
          </w:p>
        </w:tc>
        <w:tc>
          <w:tcPr>
            <w:tcW w:w="851" w:type="dxa"/>
            <w:tcMar>
              <w:top w:w="79" w:type="dxa"/>
              <w:left w:w="113" w:type="dxa"/>
              <w:bottom w:w="79" w:type="dxa"/>
              <w:right w:w="113" w:type="dxa"/>
            </w:tcMar>
            <w:vAlign w:val="center"/>
          </w:tcPr>
          <w:p w14:paraId="3D1A976D" w14:textId="77777777" w:rsidR="00075FA4" w:rsidRPr="00075FA4" w:rsidRDefault="00075FA4" w:rsidP="00075FA4">
            <w:pPr>
              <w:pStyle w:val="CDITable-RowCentre"/>
              <w:rPr>
                <w:lang w:val="en-GB"/>
              </w:rPr>
            </w:pPr>
            <w:r w:rsidRPr="00075FA4">
              <w:rPr>
                <w:lang w:val="en-GB"/>
              </w:rPr>
              <w:t>102</w:t>
            </w:r>
          </w:p>
        </w:tc>
        <w:tc>
          <w:tcPr>
            <w:tcW w:w="850" w:type="dxa"/>
            <w:tcMar>
              <w:top w:w="79" w:type="dxa"/>
              <w:left w:w="113" w:type="dxa"/>
              <w:bottom w:w="79" w:type="dxa"/>
              <w:right w:w="113" w:type="dxa"/>
            </w:tcMar>
            <w:vAlign w:val="center"/>
          </w:tcPr>
          <w:p w14:paraId="40301441" w14:textId="77777777" w:rsidR="00075FA4" w:rsidRPr="00075FA4" w:rsidRDefault="00075FA4" w:rsidP="00075FA4">
            <w:pPr>
              <w:pStyle w:val="CDITable-RowCentre"/>
              <w:rPr>
                <w:lang w:val="en-GB"/>
              </w:rPr>
            </w:pPr>
            <w:r w:rsidRPr="00075FA4">
              <w:rPr>
                <w:lang w:val="en-GB"/>
              </w:rPr>
              <w:t>37</w:t>
            </w:r>
          </w:p>
        </w:tc>
        <w:tc>
          <w:tcPr>
            <w:tcW w:w="850" w:type="dxa"/>
            <w:tcMar>
              <w:top w:w="79" w:type="dxa"/>
              <w:left w:w="113" w:type="dxa"/>
              <w:bottom w:w="79" w:type="dxa"/>
              <w:right w:w="113" w:type="dxa"/>
            </w:tcMar>
            <w:vAlign w:val="center"/>
          </w:tcPr>
          <w:p w14:paraId="0F85CB6C" w14:textId="77777777" w:rsidR="00075FA4" w:rsidRPr="00075FA4" w:rsidRDefault="00075FA4" w:rsidP="00075FA4">
            <w:pPr>
              <w:pStyle w:val="CDITable-RowCentre"/>
              <w:rPr>
                <w:lang w:val="en-GB"/>
              </w:rPr>
            </w:pPr>
            <w:r w:rsidRPr="00075FA4">
              <w:rPr>
                <w:lang w:val="en-GB"/>
              </w:rPr>
              <w:t>1,719</w:t>
            </w:r>
          </w:p>
        </w:tc>
        <w:tc>
          <w:tcPr>
            <w:tcW w:w="851" w:type="dxa"/>
            <w:tcMar>
              <w:top w:w="79" w:type="dxa"/>
              <w:left w:w="113" w:type="dxa"/>
              <w:bottom w:w="79" w:type="dxa"/>
              <w:right w:w="113" w:type="dxa"/>
            </w:tcMar>
            <w:vAlign w:val="center"/>
          </w:tcPr>
          <w:p w14:paraId="1AD99E7E" w14:textId="77777777" w:rsidR="00075FA4" w:rsidRPr="00075FA4" w:rsidRDefault="00075FA4" w:rsidP="00075FA4">
            <w:pPr>
              <w:pStyle w:val="CDITable-RowCentre"/>
              <w:rPr>
                <w:lang w:val="en-GB"/>
              </w:rPr>
            </w:pPr>
            <w:r w:rsidRPr="00075FA4">
              <w:rPr>
                <w:lang w:val="en-GB"/>
              </w:rPr>
              <w:t>49.1</w:t>
            </w:r>
          </w:p>
        </w:tc>
      </w:tr>
      <w:tr w:rsidR="00075FA4" w:rsidRPr="00075FA4" w14:paraId="3B4769A8" w14:textId="77777777" w:rsidTr="00075FA4">
        <w:trPr>
          <w:trHeight w:val="60"/>
        </w:trPr>
        <w:tc>
          <w:tcPr>
            <w:tcW w:w="1701" w:type="dxa"/>
            <w:shd w:val="clear" w:color="auto" w:fill="DCF4FC" w:themeFill="background2" w:themeFillTint="33"/>
            <w:tcMar>
              <w:top w:w="79" w:type="dxa"/>
              <w:left w:w="113" w:type="dxa"/>
              <w:bottom w:w="79" w:type="dxa"/>
              <w:right w:w="113" w:type="dxa"/>
            </w:tcMar>
            <w:vAlign w:val="center"/>
          </w:tcPr>
          <w:p w14:paraId="460E1979" w14:textId="77777777" w:rsidR="00075FA4" w:rsidRPr="00075FA4" w:rsidRDefault="00075FA4" w:rsidP="00075FA4">
            <w:pPr>
              <w:pStyle w:val="CDITable-RowLeft"/>
              <w:rPr>
                <w:b/>
                <w:bCs/>
                <w:lang w:val="en-GB"/>
              </w:rPr>
            </w:pPr>
            <w:r w:rsidRPr="00075FA4">
              <w:rPr>
                <w:b/>
                <w:bCs/>
                <w:lang w:val="en-GB"/>
              </w:rPr>
              <w:t>Sex</w:t>
            </w:r>
          </w:p>
        </w:tc>
        <w:tc>
          <w:tcPr>
            <w:tcW w:w="2834" w:type="dxa"/>
            <w:tcMar>
              <w:top w:w="79" w:type="dxa"/>
              <w:left w:w="113" w:type="dxa"/>
              <w:bottom w:w="79" w:type="dxa"/>
              <w:right w:w="113" w:type="dxa"/>
            </w:tcMar>
            <w:vAlign w:val="center"/>
          </w:tcPr>
          <w:p w14:paraId="25F41B70" w14:textId="77777777" w:rsidR="00075FA4" w:rsidRPr="00075FA4" w:rsidRDefault="00075FA4" w:rsidP="00075FA4">
            <w:pPr>
              <w:pStyle w:val="CDITable-RowLeft"/>
              <w:rPr>
                <w:lang w:val="en-GB"/>
              </w:rPr>
            </w:pPr>
            <w:r w:rsidRPr="00075FA4">
              <w:rPr>
                <w:lang w:val="en-GB"/>
              </w:rPr>
              <w:t>Female</w:t>
            </w:r>
          </w:p>
        </w:tc>
        <w:tc>
          <w:tcPr>
            <w:tcW w:w="851" w:type="dxa"/>
            <w:tcMar>
              <w:top w:w="79" w:type="dxa"/>
              <w:left w:w="113" w:type="dxa"/>
              <w:bottom w:w="79" w:type="dxa"/>
              <w:right w:w="113" w:type="dxa"/>
            </w:tcMar>
            <w:vAlign w:val="center"/>
          </w:tcPr>
          <w:p w14:paraId="20CD616B" w14:textId="77777777" w:rsidR="00075FA4" w:rsidRPr="00075FA4" w:rsidRDefault="00075FA4" w:rsidP="00075FA4">
            <w:pPr>
              <w:pStyle w:val="CDITable-RowCentre"/>
              <w:rPr>
                <w:lang w:val="en-GB"/>
              </w:rPr>
            </w:pPr>
            <w:r w:rsidRPr="00075FA4">
              <w:rPr>
                <w:lang w:val="en-GB"/>
              </w:rPr>
              <w:t>1,507</w:t>
            </w:r>
          </w:p>
        </w:tc>
        <w:tc>
          <w:tcPr>
            <w:tcW w:w="850" w:type="dxa"/>
            <w:tcMar>
              <w:top w:w="79" w:type="dxa"/>
              <w:left w:w="113" w:type="dxa"/>
              <w:bottom w:w="79" w:type="dxa"/>
              <w:right w:w="113" w:type="dxa"/>
            </w:tcMar>
            <w:vAlign w:val="center"/>
          </w:tcPr>
          <w:p w14:paraId="021F1586" w14:textId="77777777" w:rsidR="00075FA4" w:rsidRPr="00075FA4" w:rsidRDefault="00075FA4" w:rsidP="00075FA4">
            <w:pPr>
              <w:pStyle w:val="CDITable-RowCentre"/>
              <w:rPr>
                <w:lang w:val="en-GB"/>
              </w:rPr>
            </w:pPr>
            <w:r w:rsidRPr="00075FA4">
              <w:rPr>
                <w:lang w:val="en-GB"/>
              </w:rPr>
              <w:t>46.7</w:t>
            </w:r>
          </w:p>
        </w:tc>
        <w:tc>
          <w:tcPr>
            <w:tcW w:w="851" w:type="dxa"/>
            <w:tcMar>
              <w:top w:w="79" w:type="dxa"/>
              <w:left w:w="113" w:type="dxa"/>
              <w:bottom w:w="79" w:type="dxa"/>
              <w:right w:w="113" w:type="dxa"/>
            </w:tcMar>
            <w:vAlign w:val="center"/>
          </w:tcPr>
          <w:p w14:paraId="7D896C60" w14:textId="77777777" w:rsidR="00075FA4" w:rsidRPr="00075FA4" w:rsidRDefault="00075FA4" w:rsidP="00075FA4">
            <w:pPr>
              <w:pStyle w:val="CDITable-RowCentre"/>
              <w:rPr>
                <w:lang w:val="en-GB"/>
              </w:rPr>
            </w:pPr>
            <w:r w:rsidRPr="00075FA4">
              <w:rPr>
                <w:lang w:val="en-GB"/>
              </w:rPr>
              <w:t>123</w:t>
            </w:r>
          </w:p>
        </w:tc>
        <w:tc>
          <w:tcPr>
            <w:tcW w:w="850" w:type="dxa"/>
            <w:tcMar>
              <w:top w:w="79" w:type="dxa"/>
              <w:left w:w="113" w:type="dxa"/>
              <w:bottom w:w="79" w:type="dxa"/>
              <w:right w:w="113" w:type="dxa"/>
            </w:tcMar>
            <w:vAlign w:val="center"/>
          </w:tcPr>
          <w:p w14:paraId="1C0F8FA6" w14:textId="77777777" w:rsidR="00075FA4" w:rsidRPr="00075FA4" w:rsidRDefault="00075FA4" w:rsidP="00075FA4">
            <w:pPr>
              <w:pStyle w:val="CDITable-RowCentre"/>
              <w:rPr>
                <w:lang w:val="en-GB"/>
              </w:rPr>
            </w:pPr>
            <w:r w:rsidRPr="00075FA4">
              <w:rPr>
                <w:lang w:val="en-GB"/>
              </w:rPr>
              <w:t>44.6</w:t>
            </w:r>
          </w:p>
        </w:tc>
        <w:tc>
          <w:tcPr>
            <w:tcW w:w="850" w:type="dxa"/>
            <w:tcMar>
              <w:top w:w="79" w:type="dxa"/>
              <w:left w:w="113" w:type="dxa"/>
              <w:bottom w:w="79" w:type="dxa"/>
              <w:right w:w="113" w:type="dxa"/>
            </w:tcMar>
            <w:vAlign w:val="center"/>
          </w:tcPr>
          <w:p w14:paraId="1C068596" w14:textId="77777777" w:rsidR="00075FA4" w:rsidRPr="00075FA4" w:rsidRDefault="00075FA4" w:rsidP="00075FA4">
            <w:pPr>
              <w:pStyle w:val="CDITable-RowCentre"/>
              <w:rPr>
                <w:lang w:val="en-GB"/>
              </w:rPr>
            </w:pPr>
            <w:r w:rsidRPr="00075FA4">
              <w:rPr>
                <w:lang w:val="en-GB"/>
              </w:rPr>
              <w:t>1,630</w:t>
            </w:r>
          </w:p>
        </w:tc>
        <w:tc>
          <w:tcPr>
            <w:tcW w:w="851" w:type="dxa"/>
            <w:tcMar>
              <w:top w:w="79" w:type="dxa"/>
              <w:left w:w="113" w:type="dxa"/>
              <w:bottom w:w="79" w:type="dxa"/>
              <w:right w:w="113" w:type="dxa"/>
            </w:tcMar>
            <w:vAlign w:val="center"/>
          </w:tcPr>
          <w:p w14:paraId="413F7A66" w14:textId="77777777" w:rsidR="00075FA4" w:rsidRPr="00075FA4" w:rsidRDefault="00075FA4" w:rsidP="00075FA4">
            <w:pPr>
              <w:pStyle w:val="CDITable-RowCentre"/>
              <w:rPr>
                <w:lang w:val="en-GB"/>
              </w:rPr>
            </w:pPr>
            <w:r w:rsidRPr="00075FA4">
              <w:rPr>
                <w:lang w:val="en-GB"/>
              </w:rPr>
              <w:t>46.6</w:t>
            </w:r>
          </w:p>
        </w:tc>
      </w:tr>
      <w:tr w:rsidR="00075FA4" w:rsidRPr="00075FA4" w14:paraId="3FD8688D" w14:textId="77777777" w:rsidTr="00075FA4">
        <w:trPr>
          <w:trHeight w:val="60"/>
        </w:trPr>
        <w:tc>
          <w:tcPr>
            <w:tcW w:w="1701" w:type="dxa"/>
            <w:vMerge w:val="restart"/>
            <w:shd w:val="clear" w:color="auto" w:fill="DCF4FC" w:themeFill="background2" w:themeFillTint="33"/>
            <w:tcMar>
              <w:top w:w="79" w:type="dxa"/>
              <w:left w:w="113" w:type="dxa"/>
              <w:bottom w:w="79" w:type="dxa"/>
              <w:right w:w="113" w:type="dxa"/>
            </w:tcMar>
            <w:vAlign w:val="center"/>
          </w:tcPr>
          <w:p w14:paraId="3DAD1A43" w14:textId="77777777" w:rsidR="00075FA4" w:rsidRPr="00075FA4" w:rsidRDefault="00075FA4" w:rsidP="00075FA4">
            <w:pPr>
              <w:pStyle w:val="CDITable-RowLeft"/>
              <w:rPr>
                <w:b/>
                <w:bCs/>
                <w:lang w:val="en-GB"/>
              </w:rPr>
            </w:pPr>
            <w:r w:rsidRPr="00075FA4">
              <w:rPr>
                <w:b/>
                <w:bCs/>
                <w:lang w:val="en-GB"/>
              </w:rPr>
              <w:t>Ethnicity</w:t>
            </w:r>
          </w:p>
        </w:tc>
        <w:tc>
          <w:tcPr>
            <w:tcW w:w="2834" w:type="dxa"/>
            <w:tcMar>
              <w:top w:w="79" w:type="dxa"/>
              <w:left w:w="113" w:type="dxa"/>
              <w:bottom w:w="79" w:type="dxa"/>
              <w:right w:w="113" w:type="dxa"/>
            </w:tcMar>
            <w:vAlign w:val="center"/>
          </w:tcPr>
          <w:p w14:paraId="34D55A13" w14:textId="77777777" w:rsidR="00075FA4" w:rsidRPr="00075FA4" w:rsidRDefault="00075FA4" w:rsidP="00075FA4">
            <w:pPr>
              <w:pStyle w:val="CDITable-RowLeft"/>
              <w:rPr>
                <w:lang w:val="en-GB"/>
              </w:rPr>
            </w:pPr>
            <w:r w:rsidRPr="00075FA4">
              <w:rPr>
                <w:lang w:val="en-GB"/>
              </w:rPr>
              <w:t>Aboriginal</w:t>
            </w:r>
          </w:p>
        </w:tc>
        <w:tc>
          <w:tcPr>
            <w:tcW w:w="851" w:type="dxa"/>
            <w:tcMar>
              <w:top w:w="79" w:type="dxa"/>
              <w:left w:w="113" w:type="dxa"/>
              <w:bottom w:w="79" w:type="dxa"/>
              <w:right w:w="113" w:type="dxa"/>
            </w:tcMar>
            <w:vAlign w:val="center"/>
          </w:tcPr>
          <w:p w14:paraId="77ED6DA8" w14:textId="77777777" w:rsidR="00075FA4" w:rsidRPr="00075FA4" w:rsidRDefault="00075FA4" w:rsidP="00075FA4">
            <w:pPr>
              <w:pStyle w:val="CDITable-RowCentre"/>
              <w:rPr>
                <w:lang w:val="en-GB"/>
              </w:rPr>
            </w:pPr>
            <w:r w:rsidRPr="00075FA4">
              <w:rPr>
                <w:lang w:val="en-GB"/>
              </w:rPr>
              <w:t>177</w:t>
            </w:r>
          </w:p>
        </w:tc>
        <w:tc>
          <w:tcPr>
            <w:tcW w:w="850" w:type="dxa"/>
            <w:tcMar>
              <w:top w:w="79" w:type="dxa"/>
              <w:left w:w="113" w:type="dxa"/>
              <w:bottom w:w="79" w:type="dxa"/>
              <w:right w:w="113" w:type="dxa"/>
            </w:tcMar>
            <w:vAlign w:val="center"/>
          </w:tcPr>
          <w:p w14:paraId="6A94AF4E" w14:textId="77777777" w:rsidR="00075FA4" w:rsidRPr="00075FA4" w:rsidRDefault="00075FA4" w:rsidP="00075FA4">
            <w:pPr>
              <w:pStyle w:val="CDITable-RowCentre"/>
              <w:rPr>
                <w:lang w:val="en-GB"/>
              </w:rPr>
            </w:pPr>
            <w:r w:rsidRPr="00075FA4">
              <w:rPr>
                <w:lang w:val="en-GB"/>
              </w:rPr>
              <w:t>5.6</w:t>
            </w:r>
          </w:p>
        </w:tc>
        <w:tc>
          <w:tcPr>
            <w:tcW w:w="851" w:type="dxa"/>
            <w:tcMar>
              <w:top w:w="79" w:type="dxa"/>
              <w:left w:w="113" w:type="dxa"/>
              <w:bottom w:w="79" w:type="dxa"/>
              <w:right w:w="113" w:type="dxa"/>
            </w:tcMar>
            <w:vAlign w:val="center"/>
          </w:tcPr>
          <w:p w14:paraId="6516251E" w14:textId="77777777" w:rsidR="00075FA4" w:rsidRPr="00075FA4" w:rsidRDefault="00075FA4" w:rsidP="00075FA4">
            <w:pPr>
              <w:pStyle w:val="CDITable-RowCentre"/>
              <w:rPr>
                <w:lang w:val="en-GB"/>
              </w:rPr>
            </w:pPr>
            <w:r w:rsidRPr="00075FA4">
              <w:rPr>
                <w:lang w:val="en-GB"/>
              </w:rPr>
              <w:t>28</w:t>
            </w:r>
          </w:p>
        </w:tc>
        <w:tc>
          <w:tcPr>
            <w:tcW w:w="850" w:type="dxa"/>
            <w:tcMar>
              <w:top w:w="79" w:type="dxa"/>
              <w:left w:w="113" w:type="dxa"/>
              <w:bottom w:w="79" w:type="dxa"/>
              <w:right w:w="113" w:type="dxa"/>
            </w:tcMar>
            <w:vAlign w:val="center"/>
          </w:tcPr>
          <w:p w14:paraId="1D9ACB50" w14:textId="77777777" w:rsidR="00075FA4" w:rsidRPr="00075FA4" w:rsidRDefault="00075FA4" w:rsidP="00075FA4">
            <w:pPr>
              <w:pStyle w:val="CDITable-RowCentre"/>
              <w:rPr>
                <w:lang w:val="en-GB"/>
              </w:rPr>
            </w:pPr>
            <w:r w:rsidRPr="00075FA4">
              <w:rPr>
                <w:lang w:val="en-GB"/>
              </w:rPr>
              <w:t>10.4</w:t>
            </w:r>
          </w:p>
        </w:tc>
        <w:tc>
          <w:tcPr>
            <w:tcW w:w="850" w:type="dxa"/>
            <w:tcMar>
              <w:top w:w="79" w:type="dxa"/>
              <w:left w:w="113" w:type="dxa"/>
              <w:bottom w:w="79" w:type="dxa"/>
              <w:right w:w="113" w:type="dxa"/>
            </w:tcMar>
            <w:vAlign w:val="center"/>
          </w:tcPr>
          <w:p w14:paraId="5676869D" w14:textId="77777777" w:rsidR="00075FA4" w:rsidRPr="00075FA4" w:rsidRDefault="00075FA4" w:rsidP="00075FA4">
            <w:pPr>
              <w:pStyle w:val="CDITable-RowCentre"/>
              <w:rPr>
                <w:lang w:val="en-GB"/>
              </w:rPr>
            </w:pPr>
            <w:r w:rsidRPr="00075FA4">
              <w:rPr>
                <w:lang w:val="en-GB"/>
              </w:rPr>
              <w:t>205</w:t>
            </w:r>
          </w:p>
        </w:tc>
        <w:tc>
          <w:tcPr>
            <w:tcW w:w="851" w:type="dxa"/>
            <w:tcMar>
              <w:top w:w="79" w:type="dxa"/>
              <w:left w:w="113" w:type="dxa"/>
              <w:bottom w:w="79" w:type="dxa"/>
              <w:right w:w="113" w:type="dxa"/>
            </w:tcMar>
            <w:vAlign w:val="center"/>
          </w:tcPr>
          <w:p w14:paraId="1C172AFA" w14:textId="77777777" w:rsidR="00075FA4" w:rsidRPr="00075FA4" w:rsidRDefault="00075FA4" w:rsidP="00075FA4">
            <w:pPr>
              <w:pStyle w:val="CDITable-RowCentre"/>
              <w:rPr>
                <w:lang w:val="en-GB"/>
              </w:rPr>
            </w:pPr>
            <w:r w:rsidRPr="00075FA4">
              <w:rPr>
                <w:lang w:val="en-GB"/>
              </w:rPr>
              <w:t>6</w:t>
            </w:r>
          </w:p>
        </w:tc>
      </w:tr>
      <w:tr w:rsidR="00075FA4" w:rsidRPr="00075FA4" w14:paraId="69E96913" w14:textId="77777777" w:rsidTr="00075FA4">
        <w:trPr>
          <w:trHeight w:val="60"/>
        </w:trPr>
        <w:tc>
          <w:tcPr>
            <w:tcW w:w="1701" w:type="dxa"/>
            <w:vMerge/>
            <w:shd w:val="clear" w:color="auto" w:fill="DCF4FC" w:themeFill="background2" w:themeFillTint="33"/>
            <w:tcMar>
              <w:top w:w="79" w:type="dxa"/>
              <w:bottom w:w="79" w:type="dxa"/>
            </w:tcMar>
          </w:tcPr>
          <w:p w14:paraId="6C2FB7BF"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7DA90202" w14:textId="77777777" w:rsidR="00075FA4" w:rsidRPr="00075FA4" w:rsidRDefault="00075FA4" w:rsidP="00075FA4">
            <w:pPr>
              <w:pStyle w:val="CDITable-RowLeft"/>
              <w:rPr>
                <w:lang w:val="en-GB"/>
              </w:rPr>
            </w:pPr>
            <w:r w:rsidRPr="00075FA4">
              <w:rPr>
                <w:lang w:val="en-GB"/>
              </w:rPr>
              <w:t>Torres Strait Islander (TSI)</w:t>
            </w:r>
          </w:p>
        </w:tc>
        <w:tc>
          <w:tcPr>
            <w:tcW w:w="851" w:type="dxa"/>
            <w:tcMar>
              <w:top w:w="79" w:type="dxa"/>
              <w:left w:w="113" w:type="dxa"/>
              <w:bottom w:w="79" w:type="dxa"/>
              <w:right w:w="113" w:type="dxa"/>
            </w:tcMar>
            <w:vAlign w:val="center"/>
          </w:tcPr>
          <w:p w14:paraId="57BF0F05" w14:textId="77777777" w:rsidR="00075FA4" w:rsidRPr="00075FA4" w:rsidRDefault="00075FA4" w:rsidP="00075FA4">
            <w:pPr>
              <w:pStyle w:val="CDITable-RowCentre"/>
              <w:rPr>
                <w:lang w:val="en-GB"/>
              </w:rPr>
            </w:pPr>
            <w:r w:rsidRPr="00075FA4">
              <w:rPr>
                <w:lang w:val="en-GB"/>
              </w:rPr>
              <w:t>8</w:t>
            </w:r>
          </w:p>
        </w:tc>
        <w:tc>
          <w:tcPr>
            <w:tcW w:w="850" w:type="dxa"/>
            <w:tcMar>
              <w:top w:w="79" w:type="dxa"/>
              <w:left w:w="113" w:type="dxa"/>
              <w:bottom w:w="79" w:type="dxa"/>
              <w:right w:w="113" w:type="dxa"/>
            </w:tcMar>
            <w:vAlign w:val="center"/>
          </w:tcPr>
          <w:p w14:paraId="57B01C3D" w14:textId="77777777" w:rsidR="00075FA4" w:rsidRPr="00075FA4" w:rsidRDefault="00075FA4" w:rsidP="00075FA4">
            <w:pPr>
              <w:pStyle w:val="CDITable-RowCentre"/>
              <w:rPr>
                <w:lang w:val="en-GB"/>
              </w:rPr>
            </w:pPr>
            <w:r w:rsidRPr="00075FA4">
              <w:rPr>
                <w:lang w:val="en-GB"/>
              </w:rPr>
              <w:t>0.3</w:t>
            </w:r>
          </w:p>
        </w:tc>
        <w:tc>
          <w:tcPr>
            <w:tcW w:w="851" w:type="dxa"/>
            <w:tcMar>
              <w:top w:w="79" w:type="dxa"/>
              <w:left w:w="113" w:type="dxa"/>
              <w:bottom w:w="79" w:type="dxa"/>
              <w:right w:w="113" w:type="dxa"/>
            </w:tcMar>
            <w:vAlign w:val="center"/>
          </w:tcPr>
          <w:p w14:paraId="1A383FCE" w14:textId="77777777" w:rsidR="00075FA4" w:rsidRPr="00075FA4" w:rsidRDefault="00075FA4" w:rsidP="00075FA4">
            <w:pPr>
              <w:pStyle w:val="CDITable-RowCentre"/>
              <w:rPr>
                <w:lang w:val="en-GB"/>
              </w:rPr>
            </w:pPr>
            <w:r w:rsidRPr="00075FA4">
              <w:rPr>
                <w:lang w:val="en-GB"/>
              </w:rPr>
              <w:t>1</w:t>
            </w:r>
          </w:p>
        </w:tc>
        <w:tc>
          <w:tcPr>
            <w:tcW w:w="850" w:type="dxa"/>
            <w:tcMar>
              <w:top w:w="79" w:type="dxa"/>
              <w:left w:w="113" w:type="dxa"/>
              <w:bottom w:w="79" w:type="dxa"/>
              <w:right w:w="113" w:type="dxa"/>
            </w:tcMar>
            <w:vAlign w:val="center"/>
          </w:tcPr>
          <w:p w14:paraId="7AF48E09" w14:textId="77777777" w:rsidR="00075FA4" w:rsidRPr="00075FA4" w:rsidRDefault="00075FA4" w:rsidP="00075FA4">
            <w:pPr>
              <w:pStyle w:val="CDITable-RowCentre"/>
              <w:rPr>
                <w:lang w:val="en-GB"/>
              </w:rPr>
            </w:pPr>
            <w:r w:rsidRPr="00075FA4">
              <w:rPr>
                <w:lang w:val="en-GB"/>
              </w:rPr>
              <w:t>0.4</w:t>
            </w:r>
          </w:p>
        </w:tc>
        <w:tc>
          <w:tcPr>
            <w:tcW w:w="850" w:type="dxa"/>
            <w:tcMar>
              <w:top w:w="79" w:type="dxa"/>
              <w:left w:w="113" w:type="dxa"/>
              <w:bottom w:w="79" w:type="dxa"/>
              <w:right w:w="113" w:type="dxa"/>
            </w:tcMar>
            <w:vAlign w:val="center"/>
          </w:tcPr>
          <w:p w14:paraId="12F9E50F" w14:textId="77777777" w:rsidR="00075FA4" w:rsidRPr="00075FA4" w:rsidRDefault="00075FA4" w:rsidP="00075FA4">
            <w:pPr>
              <w:pStyle w:val="CDITable-RowCentre"/>
              <w:rPr>
                <w:lang w:val="en-GB"/>
              </w:rPr>
            </w:pPr>
            <w:r w:rsidRPr="00075FA4">
              <w:rPr>
                <w:lang w:val="en-GB"/>
              </w:rPr>
              <w:t>9</w:t>
            </w:r>
          </w:p>
        </w:tc>
        <w:tc>
          <w:tcPr>
            <w:tcW w:w="851" w:type="dxa"/>
            <w:tcMar>
              <w:top w:w="79" w:type="dxa"/>
              <w:left w:w="113" w:type="dxa"/>
              <w:bottom w:w="79" w:type="dxa"/>
              <w:right w:w="113" w:type="dxa"/>
            </w:tcMar>
            <w:vAlign w:val="center"/>
          </w:tcPr>
          <w:p w14:paraId="17D5389C" w14:textId="77777777" w:rsidR="00075FA4" w:rsidRPr="00075FA4" w:rsidRDefault="00075FA4" w:rsidP="00075FA4">
            <w:pPr>
              <w:pStyle w:val="CDITable-RowCentre"/>
              <w:rPr>
                <w:lang w:val="en-GB"/>
              </w:rPr>
            </w:pPr>
            <w:r w:rsidRPr="00075FA4">
              <w:rPr>
                <w:lang w:val="en-GB"/>
              </w:rPr>
              <w:t>0.3</w:t>
            </w:r>
          </w:p>
        </w:tc>
      </w:tr>
      <w:tr w:rsidR="00075FA4" w:rsidRPr="00075FA4" w14:paraId="773FD39B" w14:textId="77777777" w:rsidTr="00075FA4">
        <w:trPr>
          <w:trHeight w:val="60"/>
        </w:trPr>
        <w:tc>
          <w:tcPr>
            <w:tcW w:w="1701" w:type="dxa"/>
            <w:vMerge/>
            <w:shd w:val="clear" w:color="auto" w:fill="DCF4FC" w:themeFill="background2" w:themeFillTint="33"/>
            <w:tcMar>
              <w:top w:w="79" w:type="dxa"/>
              <w:bottom w:w="79" w:type="dxa"/>
            </w:tcMar>
          </w:tcPr>
          <w:p w14:paraId="3A70E4C8"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18058F32" w14:textId="77777777" w:rsidR="00075FA4" w:rsidRPr="00075FA4" w:rsidRDefault="00075FA4" w:rsidP="00075FA4">
            <w:pPr>
              <w:pStyle w:val="CDITable-RowLeft"/>
              <w:rPr>
                <w:lang w:val="en-GB"/>
              </w:rPr>
            </w:pPr>
            <w:r w:rsidRPr="00075FA4">
              <w:rPr>
                <w:lang w:val="en-GB"/>
              </w:rPr>
              <w:t>Aboriginal and TSI</w:t>
            </w:r>
          </w:p>
        </w:tc>
        <w:tc>
          <w:tcPr>
            <w:tcW w:w="851" w:type="dxa"/>
            <w:tcMar>
              <w:top w:w="79" w:type="dxa"/>
              <w:left w:w="113" w:type="dxa"/>
              <w:bottom w:w="79" w:type="dxa"/>
              <w:right w:w="113" w:type="dxa"/>
            </w:tcMar>
            <w:vAlign w:val="center"/>
          </w:tcPr>
          <w:p w14:paraId="28533008" w14:textId="77777777" w:rsidR="00075FA4" w:rsidRPr="00075FA4" w:rsidRDefault="00075FA4" w:rsidP="00075FA4">
            <w:pPr>
              <w:pStyle w:val="CDITable-RowCentre"/>
              <w:rPr>
                <w:lang w:val="en-GB"/>
              </w:rPr>
            </w:pPr>
            <w:r w:rsidRPr="00075FA4">
              <w:rPr>
                <w:lang w:val="en-GB"/>
              </w:rPr>
              <w:t>16</w:t>
            </w:r>
          </w:p>
        </w:tc>
        <w:tc>
          <w:tcPr>
            <w:tcW w:w="850" w:type="dxa"/>
            <w:tcMar>
              <w:top w:w="79" w:type="dxa"/>
              <w:left w:w="113" w:type="dxa"/>
              <w:bottom w:w="79" w:type="dxa"/>
              <w:right w:w="113" w:type="dxa"/>
            </w:tcMar>
            <w:vAlign w:val="center"/>
          </w:tcPr>
          <w:p w14:paraId="1A666598" w14:textId="77777777" w:rsidR="00075FA4" w:rsidRPr="00075FA4" w:rsidRDefault="00075FA4" w:rsidP="00075FA4">
            <w:pPr>
              <w:pStyle w:val="CDITable-RowCentre"/>
              <w:rPr>
                <w:lang w:val="en-GB"/>
              </w:rPr>
            </w:pPr>
            <w:r w:rsidRPr="00075FA4">
              <w:rPr>
                <w:lang w:val="en-GB"/>
              </w:rPr>
              <w:t>0.5</w:t>
            </w:r>
          </w:p>
        </w:tc>
        <w:tc>
          <w:tcPr>
            <w:tcW w:w="851" w:type="dxa"/>
            <w:tcMar>
              <w:top w:w="79" w:type="dxa"/>
              <w:left w:w="113" w:type="dxa"/>
              <w:bottom w:w="79" w:type="dxa"/>
              <w:right w:w="113" w:type="dxa"/>
            </w:tcMar>
            <w:vAlign w:val="center"/>
          </w:tcPr>
          <w:p w14:paraId="65544505" w14:textId="77777777" w:rsidR="00075FA4" w:rsidRPr="00075FA4" w:rsidRDefault="00075FA4" w:rsidP="00075FA4">
            <w:pPr>
              <w:pStyle w:val="CDITable-RowCentre"/>
              <w:rPr>
                <w:lang w:val="en-GB"/>
              </w:rPr>
            </w:pPr>
            <w:r w:rsidRPr="00075FA4">
              <w:rPr>
                <w:lang w:val="en-GB"/>
              </w:rPr>
              <w:t>0</w:t>
            </w:r>
          </w:p>
        </w:tc>
        <w:tc>
          <w:tcPr>
            <w:tcW w:w="850" w:type="dxa"/>
            <w:tcMar>
              <w:top w:w="79" w:type="dxa"/>
              <w:left w:w="113" w:type="dxa"/>
              <w:bottom w:w="79" w:type="dxa"/>
              <w:right w:w="113" w:type="dxa"/>
            </w:tcMar>
            <w:vAlign w:val="center"/>
          </w:tcPr>
          <w:p w14:paraId="6CE8B19F" w14:textId="77777777" w:rsidR="00075FA4" w:rsidRPr="00075FA4" w:rsidRDefault="00075FA4" w:rsidP="00075FA4">
            <w:pPr>
              <w:pStyle w:val="CDITable-RowCentre"/>
              <w:rPr>
                <w:lang w:val="en-GB"/>
              </w:rPr>
            </w:pPr>
            <w:r w:rsidRPr="00075FA4">
              <w:rPr>
                <w:lang w:val="en-GB"/>
              </w:rPr>
              <w:t>0</w:t>
            </w:r>
          </w:p>
        </w:tc>
        <w:tc>
          <w:tcPr>
            <w:tcW w:w="850" w:type="dxa"/>
            <w:tcMar>
              <w:top w:w="79" w:type="dxa"/>
              <w:left w:w="113" w:type="dxa"/>
              <w:bottom w:w="79" w:type="dxa"/>
              <w:right w:w="113" w:type="dxa"/>
            </w:tcMar>
            <w:vAlign w:val="center"/>
          </w:tcPr>
          <w:p w14:paraId="35F314AD" w14:textId="77777777" w:rsidR="00075FA4" w:rsidRPr="00075FA4" w:rsidRDefault="00075FA4" w:rsidP="00075FA4">
            <w:pPr>
              <w:pStyle w:val="CDITable-RowCentre"/>
              <w:rPr>
                <w:lang w:val="en-GB"/>
              </w:rPr>
            </w:pPr>
            <w:r w:rsidRPr="00075FA4">
              <w:rPr>
                <w:lang w:val="en-GB"/>
              </w:rPr>
              <w:t>16</w:t>
            </w:r>
          </w:p>
        </w:tc>
        <w:tc>
          <w:tcPr>
            <w:tcW w:w="851" w:type="dxa"/>
            <w:tcMar>
              <w:top w:w="79" w:type="dxa"/>
              <w:left w:w="113" w:type="dxa"/>
              <w:bottom w:w="79" w:type="dxa"/>
              <w:right w:w="113" w:type="dxa"/>
            </w:tcMar>
            <w:vAlign w:val="center"/>
          </w:tcPr>
          <w:p w14:paraId="496D0AB0" w14:textId="77777777" w:rsidR="00075FA4" w:rsidRPr="00075FA4" w:rsidRDefault="00075FA4" w:rsidP="00075FA4">
            <w:pPr>
              <w:pStyle w:val="CDITable-RowCentre"/>
              <w:rPr>
                <w:lang w:val="en-GB"/>
              </w:rPr>
            </w:pPr>
            <w:r w:rsidRPr="00075FA4">
              <w:rPr>
                <w:lang w:val="en-GB"/>
              </w:rPr>
              <w:t>0.5</w:t>
            </w:r>
          </w:p>
        </w:tc>
      </w:tr>
      <w:tr w:rsidR="00075FA4" w:rsidRPr="00075FA4" w14:paraId="6F116A05" w14:textId="77777777" w:rsidTr="00075FA4">
        <w:trPr>
          <w:trHeight w:val="60"/>
        </w:trPr>
        <w:tc>
          <w:tcPr>
            <w:tcW w:w="1701" w:type="dxa"/>
            <w:vMerge/>
            <w:shd w:val="clear" w:color="auto" w:fill="DCF4FC" w:themeFill="background2" w:themeFillTint="33"/>
            <w:tcMar>
              <w:top w:w="79" w:type="dxa"/>
              <w:bottom w:w="79" w:type="dxa"/>
            </w:tcMar>
          </w:tcPr>
          <w:p w14:paraId="66A5E10F"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04B7F11E" w14:textId="77777777" w:rsidR="00075FA4" w:rsidRPr="00075FA4" w:rsidRDefault="00075FA4" w:rsidP="00075FA4">
            <w:pPr>
              <w:pStyle w:val="CDITable-RowLeft"/>
              <w:rPr>
                <w:lang w:val="en-GB"/>
              </w:rPr>
            </w:pPr>
            <w:r w:rsidRPr="00075FA4">
              <w:rPr>
                <w:lang w:val="en-GB"/>
              </w:rPr>
              <w:t>Neither Aboriginal nor TSI</w:t>
            </w:r>
          </w:p>
        </w:tc>
        <w:tc>
          <w:tcPr>
            <w:tcW w:w="851" w:type="dxa"/>
            <w:tcMar>
              <w:top w:w="79" w:type="dxa"/>
              <w:left w:w="113" w:type="dxa"/>
              <w:bottom w:w="79" w:type="dxa"/>
              <w:right w:w="113" w:type="dxa"/>
            </w:tcMar>
            <w:vAlign w:val="center"/>
          </w:tcPr>
          <w:p w14:paraId="1FA9B842" w14:textId="77777777" w:rsidR="00075FA4" w:rsidRPr="00075FA4" w:rsidRDefault="00075FA4" w:rsidP="00075FA4">
            <w:pPr>
              <w:pStyle w:val="CDITable-RowCentre"/>
              <w:rPr>
                <w:lang w:val="en-GB"/>
              </w:rPr>
            </w:pPr>
            <w:r w:rsidRPr="00075FA4">
              <w:rPr>
                <w:lang w:val="en-GB"/>
              </w:rPr>
              <w:t>2,952</w:t>
            </w:r>
          </w:p>
        </w:tc>
        <w:tc>
          <w:tcPr>
            <w:tcW w:w="850" w:type="dxa"/>
            <w:tcMar>
              <w:top w:w="79" w:type="dxa"/>
              <w:left w:w="113" w:type="dxa"/>
              <w:bottom w:w="79" w:type="dxa"/>
              <w:right w:w="113" w:type="dxa"/>
            </w:tcMar>
            <w:vAlign w:val="center"/>
          </w:tcPr>
          <w:p w14:paraId="4D0E83D5" w14:textId="77777777" w:rsidR="00075FA4" w:rsidRPr="00075FA4" w:rsidRDefault="00075FA4" w:rsidP="00075FA4">
            <w:pPr>
              <w:pStyle w:val="CDITable-RowCentre"/>
              <w:rPr>
                <w:lang w:val="en-GB"/>
              </w:rPr>
            </w:pPr>
            <w:r w:rsidRPr="00075FA4">
              <w:rPr>
                <w:lang w:val="en-GB"/>
              </w:rPr>
              <w:t>93.5</w:t>
            </w:r>
          </w:p>
        </w:tc>
        <w:tc>
          <w:tcPr>
            <w:tcW w:w="851" w:type="dxa"/>
            <w:tcMar>
              <w:top w:w="79" w:type="dxa"/>
              <w:left w:w="113" w:type="dxa"/>
              <w:bottom w:w="79" w:type="dxa"/>
              <w:right w:w="113" w:type="dxa"/>
            </w:tcMar>
            <w:vAlign w:val="center"/>
          </w:tcPr>
          <w:p w14:paraId="40E463A3" w14:textId="77777777" w:rsidR="00075FA4" w:rsidRPr="00075FA4" w:rsidRDefault="00075FA4" w:rsidP="00075FA4">
            <w:pPr>
              <w:pStyle w:val="CDITable-RowCentre"/>
              <w:rPr>
                <w:lang w:val="en-GB"/>
              </w:rPr>
            </w:pPr>
            <w:r w:rsidRPr="00075FA4">
              <w:rPr>
                <w:lang w:val="en-GB"/>
              </w:rPr>
              <w:t>238</w:t>
            </w:r>
          </w:p>
        </w:tc>
        <w:tc>
          <w:tcPr>
            <w:tcW w:w="850" w:type="dxa"/>
            <w:tcMar>
              <w:top w:w="79" w:type="dxa"/>
              <w:left w:w="113" w:type="dxa"/>
              <w:bottom w:w="79" w:type="dxa"/>
              <w:right w:w="113" w:type="dxa"/>
            </w:tcMar>
            <w:vAlign w:val="center"/>
          </w:tcPr>
          <w:p w14:paraId="14CF3537" w14:textId="77777777" w:rsidR="00075FA4" w:rsidRPr="00075FA4" w:rsidRDefault="00075FA4" w:rsidP="00075FA4">
            <w:pPr>
              <w:pStyle w:val="CDITable-RowCentre"/>
              <w:rPr>
                <w:lang w:val="en-GB"/>
              </w:rPr>
            </w:pPr>
            <w:r w:rsidRPr="00075FA4">
              <w:rPr>
                <w:lang w:val="en-GB"/>
              </w:rPr>
              <w:t>88.8</w:t>
            </w:r>
          </w:p>
        </w:tc>
        <w:tc>
          <w:tcPr>
            <w:tcW w:w="850" w:type="dxa"/>
            <w:tcMar>
              <w:top w:w="79" w:type="dxa"/>
              <w:left w:w="113" w:type="dxa"/>
              <w:bottom w:w="79" w:type="dxa"/>
              <w:right w:w="113" w:type="dxa"/>
            </w:tcMar>
            <w:vAlign w:val="center"/>
          </w:tcPr>
          <w:p w14:paraId="6C394004" w14:textId="77777777" w:rsidR="00075FA4" w:rsidRPr="00075FA4" w:rsidRDefault="00075FA4" w:rsidP="00075FA4">
            <w:pPr>
              <w:pStyle w:val="CDITable-RowCentre"/>
              <w:rPr>
                <w:lang w:val="en-GB"/>
              </w:rPr>
            </w:pPr>
            <w:r w:rsidRPr="00075FA4">
              <w:rPr>
                <w:lang w:val="en-GB"/>
              </w:rPr>
              <w:t>3,190</w:t>
            </w:r>
          </w:p>
        </w:tc>
        <w:tc>
          <w:tcPr>
            <w:tcW w:w="851" w:type="dxa"/>
            <w:tcMar>
              <w:top w:w="79" w:type="dxa"/>
              <w:left w:w="113" w:type="dxa"/>
              <w:bottom w:w="79" w:type="dxa"/>
              <w:right w:w="113" w:type="dxa"/>
            </w:tcMar>
            <w:vAlign w:val="center"/>
          </w:tcPr>
          <w:p w14:paraId="6B59CCC4" w14:textId="77777777" w:rsidR="00075FA4" w:rsidRPr="00075FA4" w:rsidRDefault="00075FA4" w:rsidP="00075FA4">
            <w:pPr>
              <w:pStyle w:val="CDITable-RowCentre"/>
              <w:rPr>
                <w:lang w:val="en-GB"/>
              </w:rPr>
            </w:pPr>
            <w:r w:rsidRPr="00075FA4">
              <w:rPr>
                <w:lang w:val="en-GB"/>
              </w:rPr>
              <w:t>93.2</w:t>
            </w:r>
          </w:p>
        </w:tc>
      </w:tr>
      <w:tr w:rsidR="00075FA4" w:rsidRPr="00075FA4" w14:paraId="32A65AB3" w14:textId="77777777" w:rsidTr="00075FA4">
        <w:trPr>
          <w:trHeight w:val="60"/>
        </w:trPr>
        <w:tc>
          <w:tcPr>
            <w:tcW w:w="1701" w:type="dxa"/>
            <w:vMerge w:val="restart"/>
            <w:shd w:val="clear" w:color="auto" w:fill="DCF4FC" w:themeFill="background2" w:themeFillTint="33"/>
            <w:tcMar>
              <w:top w:w="79" w:type="dxa"/>
              <w:left w:w="113" w:type="dxa"/>
              <w:bottom w:w="79" w:type="dxa"/>
              <w:right w:w="113" w:type="dxa"/>
            </w:tcMar>
            <w:vAlign w:val="center"/>
          </w:tcPr>
          <w:p w14:paraId="0A1D3489" w14:textId="77777777" w:rsidR="00075FA4" w:rsidRPr="00075FA4" w:rsidRDefault="00075FA4" w:rsidP="00075FA4">
            <w:pPr>
              <w:pStyle w:val="CDITable-RowLeft"/>
              <w:rPr>
                <w:b/>
                <w:bCs/>
                <w:lang w:val="en-GB"/>
              </w:rPr>
            </w:pPr>
            <w:r w:rsidRPr="00075FA4">
              <w:rPr>
                <w:b/>
                <w:bCs/>
                <w:lang w:val="en-GB"/>
              </w:rPr>
              <w:t>Clinical details</w:t>
            </w:r>
          </w:p>
        </w:tc>
        <w:tc>
          <w:tcPr>
            <w:tcW w:w="2834" w:type="dxa"/>
            <w:tcMar>
              <w:top w:w="79" w:type="dxa"/>
              <w:left w:w="113" w:type="dxa"/>
              <w:bottom w:w="79" w:type="dxa"/>
              <w:right w:w="113" w:type="dxa"/>
            </w:tcMar>
            <w:vAlign w:val="center"/>
          </w:tcPr>
          <w:p w14:paraId="1D7522D8" w14:textId="77777777" w:rsidR="00075FA4" w:rsidRPr="00075FA4" w:rsidRDefault="00075FA4" w:rsidP="00075FA4">
            <w:pPr>
              <w:pStyle w:val="CDITable-RowLeft"/>
              <w:rPr>
                <w:lang w:val="en-GB"/>
              </w:rPr>
            </w:pPr>
            <w:r w:rsidRPr="00075FA4">
              <w:rPr>
                <w:lang w:val="en-GB"/>
              </w:rPr>
              <w:t>Pregnancy</w:t>
            </w:r>
          </w:p>
        </w:tc>
        <w:tc>
          <w:tcPr>
            <w:tcW w:w="851" w:type="dxa"/>
            <w:tcMar>
              <w:top w:w="79" w:type="dxa"/>
              <w:left w:w="113" w:type="dxa"/>
              <w:bottom w:w="79" w:type="dxa"/>
              <w:right w:w="113" w:type="dxa"/>
            </w:tcMar>
            <w:vAlign w:val="center"/>
          </w:tcPr>
          <w:p w14:paraId="31C67F5A" w14:textId="77777777" w:rsidR="00075FA4" w:rsidRPr="00075FA4" w:rsidRDefault="00075FA4" w:rsidP="00075FA4">
            <w:pPr>
              <w:pStyle w:val="CDITable-RowCentre"/>
              <w:rPr>
                <w:lang w:val="en-GB"/>
              </w:rPr>
            </w:pPr>
            <w:r w:rsidRPr="00075FA4">
              <w:rPr>
                <w:lang w:val="en-GB"/>
              </w:rPr>
              <w:t>17</w:t>
            </w:r>
          </w:p>
        </w:tc>
        <w:tc>
          <w:tcPr>
            <w:tcW w:w="850" w:type="dxa"/>
            <w:tcMar>
              <w:top w:w="79" w:type="dxa"/>
              <w:left w:w="113" w:type="dxa"/>
              <w:bottom w:w="79" w:type="dxa"/>
              <w:right w:w="113" w:type="dxa"/>
            </w:tcMar>
            <w:vAlign w:val="center"/>
          </w:tcPr>
          <w:p w14:paraId="27107318" w14:textId="77777777" w:rsidR="00075FA4" w:rsidRPr="00075FA4" w:rsidRDefault="00075FA4" w:rsidP="00075FA4">
            <w:pPr>
              <w:pStyle w:val="CDITable-RowCentre"/>
              <w:rPr>
                <w:lang w:val="en-GB"/>
              </w:rPr>
            </w:pPr>
            <w:r w:rsidRPr="00075FA4">
              <w:rPr>
                <w:lang w:val="en-GB"/>
              </w:rPr>
              <w:t>0.5</w:t>
            </w:r>
          </w:p>
        </w:tc>
        <w:tc>
          <w:tcPr>
            <w:tcW w:w="851" w:type="dxa"/>
            <w:tcMar>
              <w:top w:w="79" w:type="dxa"/>
              <w:left w:w="113" w:type="dxa"/>
              <w:bottom w:w="79" w:type="dxa"/>
              <w:right w:w="113" w:type="dxa"/>
            </w:tcMar>
            <w:vAlign w:val="center"/>
          </w:tcPr>
          <w:p w14:paraId="3D1C1990" w14:textId="77777777" w:rsidR="00075FA4" w:rsidRPr="00075FA4" w:rsidRDefault="00075FA4" w:rsidP="00075FA4">
            <w:pPr>
              <w:pStyle w:val="CDITable-RowCentre"/>
              <w:rPr>
                <w:lang w:val="en-GB"/>
              </w:rPr>
            </w:pPr>
            <w:r w:rsidRPr="00075FA4">
              <w:rPr>
                <w:lang w:val="en-GB"/>
              </w:rPr>
              <w:t>0</w:t>
            </w:r>
          </w:p>
        </w:tc>
        <w:tc>
          <w:tcPr>
            <w:tcW w:w="850" w:type="dxa"/>
            <w:tcMar>
              <w:top w:w="79" w:type="dxa"/>
              <w:left w:w="113" w:type="dxa"/>
              <w:bottom w:w="79" w:type="dxa"/>
              <w:right w:w="113" w:type="dxa"/>
            </w:tcMar>
            <w:vAlign w:val="center"/>
          </w:tcPr>
          <w:p w14:paraId="7A0D8BD7" w14:textId="77777777" w:rsidR="00075FA4" w:rsidRPr="00075FA4" w:rsidRDefault="00075FA4" w:rsidP="00075FA4">
            <w:pPr>
              <w:pStyle w:val="CDITable-RowCentre"/>
              <w:rPr>
                <w:lang w:val="en-GB"/>
              </w:rPr>
            </w:pPr>
            <w:r w:rsidRPr="00075FA4">
              <w:rPr>
                <w:lang w:val="en-GB"/>
              </w:rPr>
              <w:t>0</w:t>
            </w:r>
          </w:p>
        </w:tc>
        <w:tc>
          <w:tcPr>
            <w:tcW w:w="850" w:type="dxa"/>
            <w:tcMar>
              <w:top w:w="79" w:type="dxa"/>
              <w:left w:w="113" w:type="dxa"/>
              <w:bottom w:w="79" w:type="dxa"/>
              <w:right w:w="113" w:type="dxa"/>
            </w:tcMar>
            <w:vAlign w:val="center"/>
          </w:tcPr>
          <w:p w14:paraId="74BAB1D6" w14:textId="77777777" w:rsidR="00075FA4" w:rsidRPr="00075FA4" w:rsidRDefault="00075FA4" w:rsidP="00075FA4">
            <w:pPr>
              <w:pStyle w:val="CDITable-RowCentre"/>
              <w:rPr>
                <w:lang w:val="en-GB"/>
              </w:rPr>
            </w:pPr>
            <w:r w:rsidRPr="00075FA4">
              <w:rPr>
                <w:lang w:val="en-GB"/>
              </w:rPr>
              <w:t>17</w:t>
            </w:r>
          </w:p>
        </w:tc>
        <w:tc>
          <w:tcPr>
            <w:tcW w:w="851" w:type="dxa"/>
            <w:tcMar>
              <w:top w:w="79" w:type="dxa"/>
              <w:left w:w="113" w:type="dxa"/>
              <w:bottom w:w="79" w:type="dxa"/>
              <w:right w:w="113" w:type="dxa"/>
            </w:tcMar>
            <w:vAlign w:val="center"/>
          </w:tcPr>
          <w:p w14:paraId="39454CF6" w14:textId="77777777" w:rsidR="00075FA4" w:rsidRPr="00075FA4" w:rsidRDefault="00075FA4" w:rsidP="00075FA4">
            <w:pPr>
              <w:pStyle w:val="CDITable-RowCentre"/>
              <w:rPr>
                <w:lang w:val="en-GB"/>
              </w:rPr>
            </w:pPr>
            <w:r w:rsidRPr="00075FA4">
              <w:rPr>
                <w:lang w:val="en-GB"/>
              </w:rPr>
              <w:t>0.5</w:t>
            </w:r>
          </w:p>
        </w:tc>
      </w:tr>
      <w:tr w:rsidR="00075FA4" w:rsidRPr="00075FA4" w14:paraId="7B37ED7F" w14:textId="77777777" w:rsidTr="00075FA4">
        <w:trPr>
          <w:trHeight w:val="60"/>
        </w:trPr>
        <w:tc>
          <w:tcPr>
            <w:tcW w:w="1701" w:type="dxa"/>
            <w:vMerge/>
            <w:shd w:val="clear" w:color="auto" w:fill="DCF4FC" w:themeFill="background2" w:themeFillTint="33"/>
            <w:tcMar>
              <w:top w:w="79" w:type="dxa"/>
              <w:bottom w:w="79" w:type="dxa"/>
            </w:tcMar>
          </w:tcPr>
          <w:p w14:paraId="32F25CFF"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16E65F8E" w14:textId="77777777" w:rsidR="00075FA4" w:rsidRPr="00075FA4" w:rsidRDefault="00075FA4" w:rsidP="00075FA4">
            <w:pPr>
              <w:pStyle w:val="CDITable-RowLeft"/>
              <w:rPr>
                <w:lang w:val="en-GB"/>
              </w:rPr>
            </w:pPr>
            <w:r w:rsidRPr="00075FA4">
              <w:rPr>
                <w:lang w:val="en-GB"/>
              </w:rPr>
              <w:t>Received COVID-19 vaccine within last 12 months</w:t>
            </w:r>
          </w:p>
        </w:tc>
        <w:tc>
          <w:tcPr>
            <w:tcW w:w="851" w:type="dxa"/>
            <w:tcMar>
              <w:top w:w="79" w:type="dxa"/>
              <w:left w:w="113" w:type="dxa"/>
              <w:bottom w:w="79" w:type="dxa"/>
              <w:right w:w="113" w:type="dxa"/>
            </w:tcMar>
            <w:vAlign w:val="center"/>
          </w:tcPr>
          <w:p w14:paraId="1EEC97EA" w14:textId="77777777" w:rsidR="00075FA4" w:rsidRPr="00075FA4" w:rsidRDefault="00075FA4" w:rsidP="00075FA4">
            <w:pPr>
              <w:pStyle w:val="CDITable-RowCentre"/>
              <w:rPr>
                <w:lang w:val="en-GB"/>
              </w:rPr>
            </w:pPr>
            <w:r w:rsidRPr="00075FA4">
              <w:rPr>
                <w:lang w:val="en-GB"/>
              </w:rPr>
              <w:t>472</w:t>
            </w:r>
          </w:p>
        </w:tc>
        <w:tc>
          <w:tcPr>
            <w:tcW w:w="850" w:type="dxa"/>
            <w:tcMar>
              <w:top w:w="79" w:type="dxa"/>
              <w:left w:w="113" w:type="dxa"/>
              <w:bottom w:w="79" w:type="dxa"/>
              <w:right w:w="113" w:type="dxa"/>
            </w:tcMar>
            <w:vAlign w:val="center"/>
          </w:tcPr>
          <w:p w14:paraId="758CB0DD" w14:textId="77777777" w:rsidR="00075FA4" w:rsidRPr="00075FA4" w:rsidRDefault="00075FA4" w:rsidP="00075FA4">
            <w:pPr>
              <w:pStyle w:val="CDITable-RowCentre"/>
              <w:rPr>
                <w:lang w:val="en-GB"/>
              </w:rPr>
            </w:pPr>
            <w:r w:rsidRPr="00075FA4">
              <w:rPr>
                <w:lang w:val="en-GB"/>
              </w:rPr>
              <w:t>14.6</w:t>
            </w:r>
          </w:p>
        </w:tc>
        <w:tc>
          <w:tcPr>
            <w:tcW w:w="851" w:type="dxa"/>
            <w:tcMar>
              <w:top w:w="79" w:type="dxa"/>
              <w:left w:w="113" w:type="dxa"/>
              <w:bottom w:w="79" w:type="dxa"/>
              <w:right w:w="113" w:type="dxa"/>
            </w:tcMar>
            <w:vAlign w:val="center"/>
          </w:tcPr>
          <w:p w14:paraId="316A0BB7" w14:textId="77777777" w:rsidR="00075FA4" w:rsidRPr="00075FA4" w:rsidRDefault="00075FA4" w:rsidP="00075FA4">
            <w:pPr>
              <w:pStyle w:val="CDITable-RowCentre"/>
              <w:rPr>
                <w:lang w:val="en-GB"/>
              </w:rPr>
            </w:pPr>
            <w:r w:rsidRPr="00075FA4">
              <w:rPr>
                <w:lang w:val="en-GB"/>
              </w:rPr>
              <w:t>34</w:t>
            </w:r>
          </w:p>
        </w:tc>
        <w:tc>
          <w:tcPr>
            <w:tcW w:w="850" w:type="dxa"/>
            <w:tcMar>
              <w:top w:w="79" w:type="dxa"/>
              <w:left w:w="113" w:type="dxa"/>
              <w:bottom w:w="79" w:type="dxa"/>
              <w:right w:w="113" w:type="dxa"/>
            </w:tcMar>
            <w:vAlign w:val="center"/>
          </w:tcPr>
          <w:p w14:paraId="4C504804" w14:textId="77777777" w:rsidR="00075FA4" w:rsidRPr="00075FA4" w:rsidRDefault="00075FA4" w:rsidP="00075FA4">
            <w:pPr>
              <w:pStyle w:val="CDITable-RowCentre"/>
              <w:rPr>
                <w:lang w:val="en-GB"/>
              </w:rPr>
            </w:pPr>
            <w:r w:rsidRPr="00075FA4">
              <w:rPr>
                <w:lang w:val="en-GB"/>
              </w:rPr>
              <w:t>12.3</w:t>
            </w:r>
          </w:p>
        </w:tc>
        <w:tc>
          <w:tcPr>
            <w:tcW w:w="850" w:type="dxa"/>
            <w:tcMar>
              <w:top w:w="79" w:type="dxa"/>
              <w:left w:w="113" w:type="dxa"/>
              <w:bottom w:w="79" w:type="dxa"/>
              <w:right w:w="113" w:type="dxa"/>
            </w:tcMar>
            <w:vAlign w:val="center"/>
          </w:tcPr>
          <w:p w14:paraId="3EE7A7CE" w14:textId="77777777" w:rsidR="00075FA4" w:rsidRPr="00075FA4" w:rsidRDefault="00075FA4" w:rsidP="00075FA4">
            <w:pPr>
              <w:pStyle w:val="CDITable-RowCentre"/>
              <w:rPr>
                <w:lang w:val="en-GB"/>
              </w:rPr>
            </w:pPr>
            <w:r w:rsidRPr="00075FA4">
              <w:rPr>
                <w:lang w:val="en-GB"/>
              </w:rPr>
              <w:t>506</w:t>
            </w:r>
          </w:p>
        </w:tc>
        <w:tc>
          <w:tcPr>
            <w:tcW w:w="851" w:type="dxa"/>
            <w:tcMar>
              <w:top w:w="79" w:type="dxa"/>
              <w:left w:w="113" w:type="dxa"/>
              <w:bottom w:w="79" w:type="dxa"/>
              <w:right w:w="113" w:type="dxa"/>
            </w:tcMar>
            <w:vAlign w:val="center"/>
          </w:tcPr>
          <w:p w14:paraId="581D6852" w14:textId="77777777" w:rsidR="00075FA4" w:rsidRPr="00075FA4" w:rsidRDefault="00075FA4" w:rsidP="00075FA4">
            <w:pPr>
              <w:pStyle w:val="CDITable-RowCentre"/>
              <w:rPr>
                <w:lang w:val="en-GB"/>
              </w:rPr>
            </w:pPr>
            <w:r w:rsidRPr="00075FA4">
              <w:rPr>
                <w:lang w:val="en-GB"/>
              </w:rPr>
              <w:t>14.5</w:t>
            </w:r>
          </w:p>
        </w:tc>
      </w:tr>
      <w:tr w:rsidR="00075FA4" w:rsidRPr="00075FA4" w14:paraId="7E09CD58" w14:textId="77777777" w:rsidTr="00075FA4">
        <w:trPr>
          <w:trHeight w:val="60"/>
        </w:trPr>
        <w:tc>
          <w:tcPr>
            <w:tcW w:w="1701" w:type="dxa"/>
            <w:vMerge/>
            <w:shd w:val="clear" w:color="auto" w:fill="DCF4FC" w:themeFill="background2" w:themeFillTint="33"/>
            <w:tcMar>
              <w:top w:w="79" w:type="dxa"/>
              <w:bottom w:w="79" w:type="dxa"/>
            </w:tcMar>
          </w:tcPr>
          <w:p w14:paraId="2B9F2DEE"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14B1C2A1" w14:textId="77777777" w:rsidR="00075FA4" w:rsidRPr="00075FA4" w:rsidRDefault="00075FA4" w:rsidP="00075FA4">
            <w:pPr>
              <w:pStyle w:val="CDITable-RowLeft"/>
              <w:rPr>
                <w:lang w:val="en-GB"/>
              </w:rPr>
            </w:pPr>
            <w:r w:rsidRPr="00075FA4">
              <w:rPr>
                <w:lang w:val="en-GB"/>
              </w:rPr>
              <w:t>In-hospital mortality</w:t>
            </w:r>
          </w:p>
        </w:tc>
        <w:tc>
          <w:tcPr>
            <w:tcW w:w="851" w:type="dxa"/>
            <w:tcMar>
              <w:top w:w="79" w:type="dxa"/>
              <w:left w:w="113" w:type="dxa"/>
              <w:bottom w:w="79" w:type="dxa"/>
              <w:right w:w="113" w:type="dxa"/>
            </w:tcMar>
            <w:vAlign w:val="center"/>
          </w:tcPr>
          <w:p w14:paraId="028452B0" w14:textId="77777777" w:rsidR="00075FA4" w:rsidRPr="00075FA4" w:rsidRDefault="00075FA4" w:rsidP="00075FA4">
            <w:pPr>
              <w:pStyle w:val="CDITable-RowCentre"/>
              <w:rPr>
                <w:lang w:val="en-GB"/>
              </w:rPr>
            </w:pPr>
            <w:r w:rsidRPr="00075FA4">
              <w:rPr>
                <w:lang w:val="en-GB"/>
              </w:rPr>
              <w:t>72</w:t>
            </w:r>
          </w:p>
        </w:tc>
        <w:tc>
          <w:tcPr>
            <w:tcW w:w="850" w:type="dxa"/>
            <w:tcMar>
              <w:top w:w="79" w:type="dxa"/>
              <w:left w:w="113" w:type="dxa"/>
              <w:bottom w:w="79" w:type="dxa"/>
              <w:right w:w="113" w:type="dxa"/>
            </w:tcMar>
            <w:vAlign w:val="center"/>
          </w:tcPr>
          <w:p w14:paraId="2964E642" w14:textId="77777777" w:rsidR="00075FA4" w:rsidRPr="00075FA4" w:rsidRDefault="00075FA4" w:rsidP="00075FA4">
            <w:pPr>
              <w:pStyle w:val="CDITable-RowCentre"/>
              <w:rPr>
                <w:lang w:val="en-GB"/>
              </w:rPr>
            </w:pPr>
            <w:r w:rsidRPr="00075FA4">
              <w:rPr>
                <w:lang w:val="en-GB"/>
              </w:rPr>
              <w:t>2.6</w:t>
            </w:r>
          </w:p>
        </w:tc>
        <w:tc>
          <w:tcPr>
            <w:tcW w:w="851" w:type="dxa"/>
            <w:tcMar>
              <w:top w:w="79" w:type="dxa"/>
              <w:left w:w="113" w:type="dxa"/>
              <w:bottom w:w="79" w:type="dxa"/>
              <w:right w:w="113" w:type="dxa"/>
            </w:tcMar>
            <w:vAlign w:val="center"/>
          </w:tcPr>
          <w:p w14:paraId="1EE22DED" w14:textId="77777777" w:rsidR="00075FA4" w:rsidRPr="00075FA4" w:rsidRDefault="00075FA4" w:rsidP="00075FA4">
            <w:pPr>
              <w:pStyle w:val="CDITable-RowCentre"/>
              <w:rPr>
                <w:lang w:val="en-GB"/>
              </w:rPr>
            </w:pPr>
            <w:r w:rsidRPr="00075FA4">
              <w:rPr>
                <w:lang w:val="en-GB"/>
              </w:rPr>
              <w:t>19</w:t>
            </w:r>
          </w:p>
        </w:tc>
        <w:tc>
          <w:tcPr>
            <w:tcW w:w="850" w:type="dxa"/>
            <w:tcMar>
              <w:top w:w="79" w:type="dxa"/>
              <w:left w:w="113" w:type="dxa"/>
              <w:bottom w:w="79" w:type="dxa"/>
              <w:right w:w="113" w:type="dxa"/>
            </w:tcMar>
            <w:vAlign w:val="center"/>
          </w:tcPr>
          <w:p w14:paraId="66088D33" w14:textId="77777777" w:rsidR="00075FA4" w:rsidRPr="00075FA4" w:rsidRDefault="00075FA4" w:rsidP="00075FA4">
            <w:pPr>
              <w:pStyle w:val="CDITable-RowCentre"/>
              <w:rPr>
                <w:lang w:val="en-GB"/>
              </w:rPr>
            </w:pPr>
            <w:r w:rsidRPr="00075FA4">
              <w:rPr>
                <w:lang w:val="en-GB"/>
              </w:rPr>
              <w:t>9.0</w:t>
            </w:r>
          </w:p>
        </w:tc>
        <w:tc>
          <w:tcPr>
            <w:tcW w:w="850" w:type="dxa"/>
            <w:tcMar>
              <w:top w:w="79" w:type="dxa"/>
              <w:left w:w="113" w:type="dxa"/>
              <w:bottom w:w="79" w:type="dxa"/>
              <w:right w:w="113" w:type="dxa"/>
            </w:tcMar>
            <w:vAlign w:val="center"/>
          </w:tcPr>
          <w:p w14:paraId="711DCEE4" w14:textId="77777777" w:rsidR="00075FA4" w:rsidRPr="00075FA4" w:rsidRDefault="00075FA4" w:rsidP="00075FA4">
            <w:pPr>
              <w:pStyle w:val="CDITable-RowCentre"/>
              <w:rPr>
                <w:lang w:val="en-GB"/>
              </w:rPr>
            </w:pPr>
            <w:r w:rsidRPr="00075FA4">
              <w:rPr>
                <w:lang w:val="en-GB"/>
              </w:rPr>
              <w:t>91</w:t>
            </w:r>
          </w:p>
        </w:tc>
        <w:tc>
          <w:tcPr>
            <w:tcW w:w="851" w:type="dxa"/>
            <w:tcMar>
              <w:top w:w="79" w:type="dxa"/>
              <w:left w:w="113" w:type="dxa"/>
              <w:bottom w:w="79" w:type="dxa"/>
              <w:right w:w="113" w:type="dxa"/>
            </w:tcMar>
            <w:vAlign w:val="center"/>
          </w:tcPr>
          <w:p w14:paraId="1F96FA37" w14:textId="77777777" w:rsidR="00075FA4" w:rsidRPr="00075FA4" w:rsidRDefault="00075FA4" w:rsidP="00075FA4">
            <w:pPr>
              <w:pStyle w:val="CDITable-RowCentre"/>
              <w:rPr>
                <w:lang w:val="en-GB"/>
              </w:rPr>
            </w:pPr>
            <w:r w:rsidRPr="00075FA4">
              <w:rPr>
                <w:lang w:val="en-GB"/>
              </w:rPr>
              <w:t>3.1</w:t>
            </w:r>
          </w:p>
        </w:tc>
      </w:tr>
      <w:tr w:rsidR="00075FA4" w:rsidRPr="00075FA4" w14:paraId="33F88B4B" w14:textId="77777777" w:rsidTr="00075FA4">
        <w:trPr>
          <w:trHeight w:val="60"/>
        </w:trPr>
        <w:tc>
          <w:tcPr>
            <w:tcW w:w="1701" w:type="dxa"/>
            <w:vMerge/>
            <w:shd w:val="clear" w:color="auto" w:fill="DCF4FC" w:themeFill="background2" w:themeFillTint="33"/>
            <w:tcMar>
              <w:top w:w="79" w:type="dxa"/>
              <w:bottom w:w="79" w:type="dxa"/>
            </w:tcMar>
          </w:tcPr>
          <w:p w14:paraId="5917A01B"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7A65FE74" w14:textId="77777777" w:rsidR="00075FA4" w:rsidRPr="00075FA4" w:rsidRDefault="00075FA4" w:rsidP="00075FA4">
            <w:pPr>
              <w:pStyle w:val="CDITable-RowLeft"/>
              <w:rPr>
                <w:lang w:val="en-GB"/>
              </w:rPr>
            </w:pPr>
            <w:r w:rsidRPr="00075FA4">
              <w:rPr>
                <w:lang w:val="en-GB"/>
              </w:rPr>
              <w:t>Resident of nursing home</w:t>
            </w:r>
          </w:p>
        </w:tc>
        <w:tc>
          <w:tcPr>
            <w:tcW w:w="851" w:type="dxa"/>
            <w:tcMar>
              <w:top w:w="79" w:type="dxa"/>
              <w:left w:w="113" w:type="dxa"/>
              <w:bottom w:w="79" w:type="dxa"/>
              <w:right w:w="113" w:type="dxa"/>
            </w:tcMar>
            <w:vAlign w:val="center"/>
          </w:tcPr>
          <w:p w14:paraId="35DF8F65" w14:textId="77777777" w:rsidR="00075FA4" w:rsidRPr="00075FA4" w:rsidRDefault="00075FA4" w:rsidP="00075FA4">
            <w:pPr>
              <w:pStyle w:val="CDITable-RowCentre"/>
              <w:rPr>
                <w:lang w:val="en-GB"/>
              </w:rPr>
            </w:pPr>
            <w:r w:rsidRPr="00075FA4">
              <w:rPr>
                <w:lang w:val="en-GB"/>
              </w:rPr>
              <w:t>219</w:t>
            </w:r>
          </w:p>
        </w:tc>
        <w:tc>
          <w:tcPr>
            <w:tcW w:w="850" w:type="dxa"/>
            <w:tcMar>
              <w:top w:w="79" w:type="dxa"/>
              <w:left w:w="113" w:type="dxa"/>
              <w:bottom w:w="79" w:type="dxa"/>
              <w:right w:w="113" w:type="dxa"/>
            </w:tcMar>
            <w:vAlign w:val="center"/>
          </w:tcPr>
          <w:p w14:paraId="5C8CD4DB" w14:textId="77777777" w:rsidR="00075FA4" w:rsidRPr="00075FA4" w:rsidRDefault="00075FA4" w:rsidP="00075FA4">
            <w:pPr>
              <w:pStyle w:val="CDITable-RowCentre"/>
              <w:rPr>
                <w:lang w:val="en-GB"/>
              </w:rPr>
            </w:pPr>
            <w:r w:rsidRPr="00075FA4">
              <w:rPr>
                <w:lang w:val="en-GB"/>
              </w:rPr>
              <w:t>6.8</w:t>
            </w:r>
          </w:p>
        </w:tc>
        <w:tc>
          <w:tcPr>
            <w:tcW w:w="851" w:type="dxa"/>
            <w:tcMar>
              <w:top w:w="79" w:type="dxa"/>
              <w:left w:w="113" w:type="dxa"/>
              <w:bottom w:w="79" w:type="dxa"/>
              <w:right w:w="113" w:type="dxa"/>
            </w:tcMar>
            <w:vAlign w:val="center"/>
          </w:tcPr>
          <w:p w14:paraId="21CEB41F" w14:textId="77777777" w:rsidR="00075FA4" w:rsidRPr="00075FA4" w:rsidRDefault="00075FA4" w:rsidP="00075FA4">
            <w:pPr>
              <w:pStyle w:val="CDITable-RowCentre"/>
              <w:rPr>
                <w:lang w:val="en-GB"/>
              </w:rPr>
            </w:pPr>
            <w:r w:rsidRPr="00075FA4">
              <w:rPr>
                <w:lang w:val="en-GB"/>
              </w:rPr>
              <w:t>5</w:t>
            </w:r>
          </w:p>
        </w:tc>
        <w:tc>
          <w:tcPr>
            <w:tcW w:w="850" w:type="dxa"/>
            <w:tcMar>
              <w:top w:w="79" w:type="dxa"/>
              <w:left w:w="113" w:type="dxa"/>
              <w:bottom w:w="79" w:type="dxa"/>
              <w:right w:w="113" w:type="dxa"/>
            </w:tcMar>
            <w:vAlign w:val="center"/>
          </w:tcPr>
          <w:p w14:paraId="11E0C595" w14:textId="77777777" w:rsidR="00075FA4" w:rsidRPr="00075FA4" w:rsidRDefault="00075FA4" w:rsidP="00075FA4">
            <w:pPr>
              <w:pStyle w:val="CDITable-RowCentre"/>
              <w:rPr>
                <w:lang w:val="en-GB"/>
              </w:rPr>
            </w:pPr>
            <w:r w:rsidRPr="00075FA4">
              <w:rPr>
                <w:lang w:val="en-GB"/>
              </w:rPr>
              <w:t>1.8</w:t>
            </w:r>
          </w:p>
        </w:tc>
        <w:tc>
          <w:tcPr>
            <w:tcW w:w="850" w:type="dxa"/>
            <w:tcMar>
              <w:top w:w="79" w:type="dxa"/>
              <w:left w:w="113" w:type="dxa"/>
              <w:bottom w:w="79" w:type="dxa"/>
              <w:right w:w="113" w:type="dxa"/>
            </w:tcMar>
            <w:vAlign w:val="center"/>
          </w:tcPr>
          <w:p w14:paraId="7708A112" w14:textId="77777777" w:rsidR="00075FA4" w:rsidRPr="00075FA4" w:rsidRDefault="00075FA4" w:rsidP="00075FA4">
            <w:pPr>
              <w:pStyle w:val="CDITable-RowCentre"/>
              <w:rPr>
                <w:lang w:val="en-GB"/>
              </w:rPr>
            </w:pPr>
            <w:r w:rsidRPr="00075FA4">
              <w:rPr>
                <w:lang w:val="en-GB"/>
              </w:rPr>
              <w:t>224</w:t>
            </w:r>
          </w:p>
        </w:tc>
        <w:tc>
          <w:tcPr>
            <w:tcW w:w="851" w:type="dxa"/>
            <w:tcMar>
              <w:top w:w="79" w:type="dxa"/>
              <w:left w:w="113" w:type="dxa"/>
              <w:bottom w:w="79" w:type="dxa"/>
              <w:right w:w="113" w:type="dxa"/>
            </w:tcMar>
            <w:vAlign w:val="center"/>
          </w:tcPr>
          <w:p w14:paraId="2118155E" w14:textId="77777777" w:rsidR="00075FA4" w:rsidRPr="00075FA4" w:rsidRDefault="00075FA4" w:rsidP="00075FA4">
            <w:pPr>
              <w:pStyle w:val="CDITable-RowCentre"/>
              <w:rPr>
                <w:lang w:val="en-GB"/>
              </w:rPr>
            </w:pPr>
            <w:r w:rsidRPr="00075FA4">
              <w:rPr>
                <w:lang w:val="en-GB"/>
              </w:rPr>
              <w:t>6.4</w:t>
            </w:r>
          </w:p>
        </w:tc>
      </w:tr>
      <w:tr w:rsidR="00075FA4" w:rsidRPr="00075FA4" w14:paraId="56DECBBA" w14:textId="77777777" w:rsidTr="00075FA4">
        <w:trPr>
          <w:trHeight w:val="60"/>
        </w:trPr>
        <w:tc>
          <w:tcPr>
            <w:tcW w:w="1701" w:type="dxa"/>
            <w:vMerge w:val="restart"/>
            <w:shd w:val="clear" w:color="auto" w:fill="DCF4FC" w:themeFill="background2" w:themeFillTint="33"/>
            <w:tcMar>
              <w:top w:w="79" w:type="dxa"/>
              <w:left w:w="113" w:type="dxa"/>
              <w:bottom w:w="79" w:type="dxa"/>
              <w:right w:w="113" w:type="dxa"/>
            </w:tcMar>
            <w:vAlign w:val="center"/>
          </w:tcPr>
          <w:p w14:paraId="61049569" w14:textId="77777777" w:rsidR="00075FA4" w:rsidRPr="00075FA4" w:rsidRDefault="00075FA4" w:rsidP="00075FA4">
            <w:pPr>
              <w:pStyle w:val="CDITable-RowLeft"/>
              <w:rPr>
                <w:b/>
                <w:bCs/>
                <w:lang w:val="en-GB"/>
              </w:rPr>
            </w:pPr>
            <w:r w:rsidRPr="00075FA4">
              <w:rPr>
                <w:b/>
                <w:bCs/>
                <w:lang w:val="en-GB"/>
              </w:rPr>
              <w:t>Pre-existing morbidity</w:t>
            </w:r>
          </w:p>
        </w:tc>
        <w:tc>
          <w:tcPr>
            <w:tcW w:w="2834" w:type="dxa"/>
            <w:tcMar>
              <w:top w:w="79" w:type="dxa"/>
              <w:left w:w="113" w:type="dxa"/>
              <w:bottom w:w="79" w:type="dxa"/>
              <w:right w:w="113" w:type="dxa"/>
            </w:tcMar>
            <w:vAlign w:val="center"/>
          </w:tcPr>
          <w:p w14:paraId="07E4BCD5" w14:textId="77777777" w:rsidR="00075FA4" w:rsidRPr="00075FA4" w:rsidRDefault="00075FA4" w:rsidP="00075FA4">
            <w:pPr>
              <w:pStyle w:val="CDITable-RowLeft"/>
              <w:rPr>
                <w:lang w:val="en-GB"/>
              </w:rPr>
            </w:pPr>
            <w:r w:rsidRPr="00075FA4">
              <w:rPr>
                <w:lang w:val="en-GB"/>
              </w:rPr>
              <w:t>Chronic comorbidities</w:t>
            </w:r>
          </w:p>
        </w:tc>
        <w:tc>
          <w:tcPr>
            <w:tcW w:w="851" w:type="dxa"/>
            <w:tcMar>
              <w:top w:w="79" w:type="dxa"/>
              <w:left w:w="113" w:type="dxa"/>
              <w:bottom w:w="79" w:type="dxa"/>
              <w:right w:w="113" w:type="dxa"/>
            </w:tcMar>
            <w:vAlign w:val="center"/>
          </w:tcPr>
          <w:p w14:paraId="6D2CE921" w14:textId="77777777" w:rsidR="00075FA4" w:rsidRPr="00075FA4" w:rsidRDefault="00075FA4" w:rsidP="00075FA4">
            <w:pPr>
              <w:pStyle w:val="CDITable-RowCentre"/>
              <w:rPr>
                <w:lang w:val="en-GB"/>
              </w:rPr>
            </w:pPr>
            <w:r w:rsidRPr="00075FA4">
              <w:rPr>
                <w:lang w:val="en-GB"/>
              </w:rPr>
              <w:t>2,334</w:t>
            </w:r>
          </w:p>
        </w:tc>
        <w:tc>
          <w:tcPr>
            <w:tcW w:w="850" w:type="dxa"/>
            <w:tcMar>
              <w:top w:w="79" w:type="dxa"/>
              <w:left w:w="113" w:type="dxa"/>
              <w:bottom w:w="79" w:type="dxa"/>
              <w:right w:w="113" w:type="dxa"/>
            </w:tcMar>
            <w:vAlign w:val="center"/>
          </w:tcPr>
          <w:p w14:paraId="6EF88834" w14:textId="77777777" w:rsidR="00075FA4" w:rsidRPr="00075FA4" w:rsidRDefault="00075FA4" w:rsidP="00075FA4">
            <w:pPr>
              <w:pStyle w:val="CDITable-RowCentre"/>
              <w:rPr>
                <w:lang w:val="en-GB"/>
              </w:rPr>
            </w:pPr>
            <w:r w:rsidRPr="00075FA4">
              <w:rPr>
                <w:lang w:val="en-GB"/>
              </w:rPr>
              <w:t>72.4</w:t>
            </w:r>
          </w:p>
        </w:tc>
        <w:tc>
          <w:tcPr>
            <w:tcW w:w="851" w:type="dxa"/>
            <w:tcMar>
              <w:top w:w="79" w:type="dxa"/>
              <w:left w:w="113" w:type="dxa"/>
              <w:bottom w:w="79" w:type="dxa"/>
              <w:right w:w="113" w:type="dxa"/>
            </w:tcMar>
            <w:vAlign w:val="center"/>
          </w:tcPr>
          <w:p w14:paraId="4F8E1E69" w14:textId="77777777" w:rsidR="00075FA4" w:rsidRPr="00075FA4" w:rsidRDefault="00075FA4" w:rsidP="00075FA4">
            <w:pPr>
              <w:pStyle w:val="CDITable-RowCentre"/>
              <w:rPr>
                <w:lang w:val="en-GB"/>
              </w:rPr>
            </w:pPr>
            <w:r w:rsidRPr="00075FA4">
              <w:rPr>
                <w:lang w:val="en-GB"/>
              </w:rPr>
              <w:t>210</w:t>
            </w:r>
          </w:p>
        </w:tc>
        <w:tc>
          <w:tcPr>
            <w:tcW w:w="850" w:type="dxa"/>
            <w:tcMar>
              <w:top w:w="79" w:type="dxa"/>
              <w:left w:w="113" w:type="dxa"/>
              <w:bottom w:w="79" w:type="dxa"/>
              <w:right w:w="113" w:type="dxa"/>
            </w:tcMar>
            <w:vAlign w:val="center"/>
          </w:tcPr>
          <w:p w14:paraId="1A319529" w14:textId="77777777" w:rsidR="00075FA4" w:rsidRPr="00075FA4" w:rsidRDefault="00075FA4" w:rsidP="00075FA4">
            <w:pPr>
              <w:pStyle w:val="CDITable-RowCentre"/>
              <w:rPr>
                <w:lang w:val="en-GB"/>
              </w:rPr>
            </w:pPr>
            <w:r w:rsidRPr="00075FA4">
              <w:rPr>
                <w:lang w:val="en-GB"/>
              </w:rPr>
              <w:t>76.1</w:t>
            </w:r>
          </w:p>
        </w:tc>
        <w:tc>
          <w:tcPr>
            <w:tcW w:w="850" w:type="dxa"/>
            <w:tcMar>
              <w:top w:w="79" w:type="dxa"/>
              <w:left w:w="113" w:type="dxa"/>
              <w:bottom w:w="79" w:type="dxa"/>
              <w:right w:w="113" w:type="dxa"/>
            </w:tcMar>
            <w:vAlign w:val="center"/>
          </w:tcPr>
          <w:p w14:paraId="7B3418C3" w14:textId="77777777" w:rsidR="00075FA4" w:rsidRPr="00075FA4" w:rsidRDefault="00075FA4" w:rsidP="00075FA4">
            <w:pPr>
              <w:pStyle w:val="CDITable-RowCentre"/>
              <w:rPr>
                <w:lang w:val="en-GB"/>
              </w:rPr>
            </w:pPr>
            <w:r w:rsidRPr="00075FA4">
              <w:rPr>
                <w:lang w:val="en-GB"/>
              </w:rPr>
              <w:t>2,544</w:t>
            </w:r>
          </w:p>
        </w:tc>
        <w:tc>
          <w:tcPr>
            <w:tcW w:w="851" w:type="dxa"/>
            <w:tcMar>
              <w:top w:w="79" w:type="dxa"/>
              <w:left w:w="113" w:type="dxa"/>
              <w:bottom w:w="79" w:type="dxa"/>
              <w:right w:w="113" w:type="dxa"/>
            </w:tcMar>
            <w:vAlign w:val="center"/>
          </w:tcPr>
          <w:p w14:paraId="18A6ED00" w14:textId="77777777" w:rsidR="00075FA4" w:rsidRPr="00075FA4" w:rsidRDefault="00075FA4" w:rsidP="00075FA4">
            <w:pPr>
              <w:pStyle w:val="CDITable-RowCentre"/>
              <w:rPr>
                <w:lang w:val="en-GB"/>
              </w:rPr>
            </w:pPr>
            <w:r w:rsidRPr="00075FA4">
              <w:rPr>
                <w:lang w:val="en-GB"/>
              </w:rPr>
              <w:t>72.7</w:t>
            </w:r>
          </w:p>
        </w:tc>
      </w:tr>
      <w:tr w:rsidR="00075FA4" w:rsidRPr="00075FA4" w14:paraId="4A789F7E" w14:textId="77777777" w:rsidTr="00075FA4">
        <w:trPr>
          <w:trHeight w:val="60"/>
        </w:trPr>
        <w:tc>
          <w:tcPr>
            <w:tcW w:w="1701" w:type="dxa"/>
            <w:vMerge/>
            <w:shd w:val="clear" w:color="auto" w:fill="DCF4FC" w:themeFill="background2" w:themeFillTint="33"/>
            <w:tcMar>
              <w:top w:w="79" w:type="dxa"/>
              <w:bottom w:w="79" w:type="dxa"/>
            </w:tcMar>
          </w:tcPr>
          <w:p w14:paraId="3C3A7749"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29FF07C2" w14:textId="77777777" w:rsidR="00075FA4" w:rsidRPr="00075FA4" w:rsidRDefault="00075FA4" w:rsidP="00075FA4">
            <w:pPr>
              <w:pStyle w:val="CDITable-RowLeft"/>
              <w:rPr>
                <w:lang w:val="en-GB"/>
              </w:rPr>
            </w:pPr>
            <w:r w:rsidRPr="00075FA4">
              <w:rPr>
                <w:lang w:val="en-GB"/>
              </w:rPr>
              <w:t>Cardiac disease</w:t>
            </w:r>
          </w:p>
        </w:tc>
        <w:tc>
          <w:tcPr>
            <w:tcW w:w="851" w:type="dxa"/>
            <w:tcMar>
              <w:top w:w="79" w:type="dxa"/>
              <w:left w:w="113" w:type="dxa"/>
              <w:bottom w:w="79" w:type="dxa"/>
              <w:right w:w="113" w:type="dxa"/>
            </w:tcMar>
            <w:vAlign w:val="center"/>
          </w:tcPr>
          <w:p w14:paraId="37D967F5" w14:textId="77777777" w:rsidR="00075FA4" w:rsidRPr="00075FA4" w:rsidRDefault="00075FA4" w:rsidP="00075FA4">
            <w:pPr>
              <w:pStyle w:val="CDITable-RowCentre"/>
              <w:rPr>
                <w:lang w:val="en-GB"/>
              </w:rPr>
            </w:pPr>
            <w:r w:rsidRPr="00075FA4">
              <w:rPr>
                <w:lang w:val="en-GB"/>
              </w:rPr>
              <w:t>1,015</w:t>
            </w:r>
          </w:p>
        </w:tc>
        <w:tc>
          <w:tcPr>
            <w:tcW w:w="850" w:type="dxa"/>
            <w:tcMar>
              <w:top w:w="79" w:type="dxa"/>
              <w:left w:w="113" w:type="dxa"/>
              <w:bottom w:w="79" w:type="dxa"/>
              <w:right w:w="113" w:type="dxa"/>
            </w:tcMar>
            <w:vAlign w:val="center"/>
          </w:tcPr>
          <w:p w14:paraId="2A75EA9C" w14:textId="77777777" w:rsidR="00075FA4" w:rsidRPr="00075FA4" w:rsidRDefault="00075FA4" w:rsidP="00075FA4">
            <w:pPr>
              <w:pStyle w:val="CDITable-RowCentre"/>
              <w:rPr>
                <w:lang w:val="en-GB"/>
              </w:rPr>
            </w:pPr>
            <w:r w:rsidRPr="00075FA4">
              <w:rPr>
                <w:lang w:val="en-GB"/>
              </w:rPr>
              <w:t>31.5</w:t>
            </w:r>
          </w:p>
        </w:tc>
        <w:tc>
          <w:tcPr>
            <w:tcW w:w="851" w:type="dxa"/>
            <w:tcMar>
              <w:top w:w="79" w:type="dxa"/>
              <w:left w:w="113" w:type="dxa"/>
              <w:bottom w:w="79" w:type="dxa"/>
              <w:right w:w="113" w:type="dxa"/>
            </w:tcMar>
            <w:vAlign w:val="center"/>
          </w:tcPr>
          <w:p w14:paraId="08B63CE4" w14:textId="77777777" w:rsidR="00075FA4" w:rsidRPr="00075FA4" w:rsidRDefault="00075FA4" w:rsidP="00075FA4">
            <w:pPr>
              <w:pStyle w:val="CDITable-RowCentre"/>
              <w:rPr>
                <w:lang w:val="en-GB"/>
              </w:rPr>
            </w:pPr>
            <w:r w:rsidRPr="00075FA4">
              <w:rPr>
                <w:lang w:val="en-GB"/>
              </w:rPr>
              <w:t>90</w:t>
            </w:r>
          </w:p>
        </w:tc>
        <w:tc>
          <w:tcPr>
            <w:tcW w:w="850" w:type="dxa"/>
            <w:tcMar>
              <w:top w:w="79" w:type="dxa"/>
              <w:left w:w="113" w:type="dxa"/>
              <w:bottom w:w="79" w:type="dxa"/>
              <w:right w:w="113" w:type="dxa"/>
            </w:tcMar>
            <w:vAlign w:val="center"/>
          </w:tcPr>
          <w:p w14:paraId="524A9E9D" w14:textId="77777777" w:rsidR="00075FA4" w:rsidRPr="00075FA4" w:rsidRDefault="00075FA4" w:rsidP="00075FA4">
            <w:pPr>
              <w:pStyle w:val="CDITable-RowCentre"/>
              <w:rPr>
                <w:lang w:val="en-GB"/>
              </w:rPr>
            </w:pPr>
            <w:r w:rsidRPr="00075FA4">
              <w:rPr>
                <w:lang w:val="en-GB"/>
              </w:rPr>
              <w:t>32.6</w:t>
            </w:r>
          </w:p>
        </w:tc>
        <w:tc>
          <w:tcPr>
            <w:tcW w:w="850" w:type="dxa"/>
            <w:tcMar>
              <w:top w:w="79" w:type="dxa"/>
              <w:left w:w="113" w:type="dxa"/>
              <w:bottom w:w="79" w:type="dxa"/>
              <w:right w:w="113" w:type="dxa"/>
            </w:tcMar>
            <w:vAlign w:val="center"/>
          </w:tcPr>
          <w:p w14:paraId="13B3D830" w14:textId="77777777" w:rsidR="00075FA4" w:rsidRPr="00075FA4" w:rsidRDefault="00075FA4" w:rsidP="00075FA4">
            <w:pPr>
              <w:pStyle w:val="CDITable-RowCentre"/>
              <w:rPr>
                <w:lang w:val="en-GB"/>
              </w:rPr>
            </w:pPr>
            <w:r w:rsidRPr="00075FA4">
              <w:rPr>
                <w:lang w:val="en-GB"/>
              </w:rPr>
              <w:t>1,105</w:t>
            </w:r>
          </w:p>
        </w:tc>
        <w:tc>
          <w:tcPr>
            <w:tcW w:w="851" w:type="dxa"/>
            <w:tcMar>
              <w:top w:w="79" w:type="dxa"/>
              <w:left w:w="113" w:type="dxa"/>
              <w:bottom w:w="79" w:type="dxa"/>
              <w:right w:w="113" w:type="dxa"/>
            </w:tcMar>
            <w:vAlign w:val="center"/>
          </w:tcPr>
          <w:p w14:paraId="7579532B" w14:textId="77777777" w:rsidR="00075FA4" w:rsidRPr="00075FA4" w:rsidRDefault="00075FA4" w:rsidP="00075FA4">
            <w:pPr>
              <w:pStyle w:val="CDITable-RowCentre"/>
              <w:rPr>
                <w:lang w:val="en-GB"/>
              </w:rPr>
            </w:pPr>
            <w:r w:rsidRPr="00075FA4">
              <w:rPr>
                <w:lang w:val="en-GB"/>
              </w:rPr>
              <w:t>31.6</w:t>
            </w:r>
          </w:p>
        </w:tc>
      </w:tr>
      <w:tr w:rsidR="00075FA4" w:rsidRPr="00075FA4" w14:paraId="38DE9E16" w14:textId="77777777" w:rsidTr="00075FA4">
        <w:trPr>
          <w:trHeight w:val="60"/>
        </w:trPr>
        <w:tc>
          <w:tcPr>
            <w:tcW w:w="1701" w:type="dxa"/>
            <w:vMerge/>
            <w:shd w:val="clear" w:color="auto" w:fill="DCF4FC" w:themeFill="background2" w:themeFillTint="33"/>
            <w:tcMar>
              <w:top w:w="79" w:type="dxa"/>
              <w:bottom w:w="79" w:type="dxa"/>
            </w:tcMar>
          </w:tcPr>
          <w:p w14:paraId="108B7CD1"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524021CF" w14:textId="77777777" w:rsidR="00075FA4" w:rsidRPr="00075FA4" w:rsidRDefault="00075FA4" w:rsidP="00075FA4">
            <w:pPr>
              <w:pStyle w:val="CDITable-RowLeft"/>
              <w:rPr>
                <w:lang w:val="en-GB"/>
              </w:rPr>
            </w:pPr>
            <w:r w:rsidRPr="00075FA4">
              <w:rPr>
                <w:lang w:val="en-GB"/>
              </w:rPr>
              <w:t>Chronic respiratory illness</w:t>
            </w:r>
          </w:p>
        </w:tc>
        <w:tc>
          <w:tcPr>
            <w:tcW w:w="851" w:type="dxa"/>
            <w:tcMar>
              <w:top w:w="79" w:type="dxa"/>
              <w:left w:w="113" w:type="dxa"/>
              <w:bottom w:w="79" w:type="dxa"/>
              <w:right w:w="113" w:type="dxa"/>
            </w:tcMar>
            <w:vAlign w:val="center"/>
          </w:tcPr>
          <w:p w14:paraId="015DF1C6" w14:textId="77777777" w:rsidR="00075FA4" w:rsidRPr="00075FA4" w:rsidRDefault="00075FA4" w:rsidP="00075FA4">
            <w:pPr>
              <w:pStyle w:val="CDITable-RowCentre"/>
              <w:rPr>
                <w:lang w:val="en-GB"/>
              </w:rPr>
            </w:pPr>
            <w:r w:rsidRPr="00075FA4">
              <w:rPr>
                <w:lang w:val="en-GB"/>
              </w:rPr>
              <w:t>796</w:t>
            </w:r>
          </w:p>
        </w:tc>
        <w:tc>
          <w:tcPr>
            <w:tcW w:w="850" w:type="dxa"/>
            <w:tcMar>
              <w:top w:w="79" w:type="dxa"/>
              <w:left w:w="113" w:type="dxa"/>
              <w:bottom w:w="79" w:type="dxa"/>
              <w:right w:w="113" w:type="dxa"/>
            </w:tcMar>
            <w:vAlign w:val="center"/>
          </w:tcPr>
          <w:p w14:paraId="0C10D7CE" w14:textId="77777777" w:rsidR="00075FA4" w:rsidRPr="00075FA4" w:rsidRDefault="00075FA4" w:rsidP="00075FA4">
            <w:pPr>
              <w:pStyle w:val="CDITable-RowCentre"/>
              <w:rPr>
                <w:lang w:val="en-GB"/>
              </w:rPr>
            </w:pPr>
            <w:r w:rsidRPr="00075FA4">
              <w:rPr>
                <w:lang w:val="en-GB"/>
              </w:rPr>
              <w:t>24.7</w:t>
            </w:r>
          </w:p>
        </w:tc>
        <w:tc>
          <w:tcPr>
            <w:tcW w:w="851" w:type="dxa"/>
            <w:tcMar>
              <w:top w:w="79" w:type="dxa"/>
              <w:left w:w="113" w:type="dxa"/>
              <w:bottom w:w="79" w:type="dxa"/>
              <w:right w:w="113" w:type="dxa"/>
            </w:tcMar>
            <w:vAlign w:val="center"/>
          </w:tcPr>
          <w:p w14:paraId="7D33A704" w14:textId="77777777" w:rsidR="00075FA4" w:rsidRPr="00075FA4" w:rsidRDefault="00075FA4" w:rsidP="00075FA4">
            <w:pPr>
              <w:pStyle w:val="CDITable-RowCentre"/>
              <w:rPr>
                <w:lang w:val="en-GB"/>
              </w:rPr>
            </w:pPr>
            <w:r w:rsidRPr="00075FA4">
              <w:rPr>
                <w:lang w:val="en-GB"/>
              </w:rPr>
              <w:t>88</w:t>
            </w:r>
          </w:p>
        </w:tc>
        <w:tc>
          <w:tcPr>
            <w:tcW w:w="850" w:type="dxa"/>
            <w:tcMar>
              <w:top w:w="79" w:type="dxa"/>
              <w:left w:w="113" w:type="dxa"/>
              <w:bottom w:w="79" w:type="dxa"/>
              <w:right w:w="113" w:type="dxa"/>
            </w:tcMar>
            <w:vAlign w:val="center"/>
          </w:tcPr>
          <w:p w14:paraId="419B3E19" w14:textId="77777777" w:rsidR="00075FA4" w:rsidRPr="00075FA4" w:rsidRDefault="00075FA4" w:rsidP="00075FA4">
            <w:pPr>
              <w:pStyle w:val="CDITable-RowCentre"/>
              <w:rPr>
                <w:lang w:val="en-GB"/>
              </w:rPr>
            </w:pPr>
            <w:r w:rsidRPr="00075FA4">
              <w:rPr>
                <w:lang w:val="en-GB"/>
              </w:rPr>
              <w:t>31.9</w:t>
            </w:r>
          </w:p>
        </w:tc>
        <w:tc>
          <w:tcPr>
            <w:tcW w:w="850" w:type="dxa"/>
            <w:tcMar>
              <w:top w:w="79" w:type="dxa"/>
              <w:left w:w="113" w:type="dxa"/>
              <w:bottom w:w="79" w:type="dxa"/>
              <w:right w:w="113" w:type="dxa"/>
            </w:tcMar>
            <w:vAlign w:val="center"/>
          </w:tcPr>
          <w:p w14:paraId="7BAA2E0E" w14:textId="77777777" w:rsidR="00075FA4" w:rsidRPr="00075FA4" w:rsidRDefault="00075FA4" w:rsidP="00075FA4">
            <w:pPr>
              <w:pStyle w:val="CDITable-RowCentre"/>
              <w:rPr>
                <w:lang w:val="en-GB"/>
              </w:rPr>
            </w:pPr>
            <w:r w:rsidRPr="00075FA4">
              <w:rPr>
                <w:lang w:val="en-GB"/>
              </w:rPr>
              <w:t>884</w:t>
            </w:r>
          </w:p>
        </w:tc>
        <w:tc>
          <w:tcPr>
            <w:tcW w:w="851" w:type="dxa"/>
            <w:tcMar>
              <w:top w:w="79" w:type="dxa"/>
              <w:left w:w="113" w:type="dxa"/>
              <w:bottom w:w="79" w:type="dxa"/>
              <w:right w:w="113" w:type="dxa"/>
            </w:tcMar>
            <w:vAlign w:val="center"/>
          </w:tcPr>
          <w:p w14:paraId="4AB5BB48" w14:textId="77777777" w:rsidR="00075FA4" w:rsidRPr="00075FA4" w:rsidRDefault="00075FA4" w:rsidP="00075FA4">
            <w:pPr>
              <w:pStyle w:val="CDITable-RowCentre"/>
              <w:rPr>
                <w:lang w:val="en-GB"/>
              </w:rPr>
            </w:pPr>
            <w:r w:rsidRPr="00075FA4">
              <w:rPr>
                <w:lang w:val="en-GB"/>
              </w:rPr>
              <w:t>25.2</w:t>
            </w:r>
          </w:p>
        </w:tc>
      </w:tr>
      <w:tr w:rsidR="00075FA4" w:rsidRPr="00075FA4" w14:paraId="1AA12371" w14:textId="77777777" w:rsidTr="00075FA4">
        <w:trPr>
          <w:trHeight w:val="60"/>
        </w:trPr>
        <w:tc>
          <w:tcPr>
            <w:tcW w:w="1701" w:type="dxa"/>
            <w:vMerge/>
            <w:shd w:val="clear" w:color="auto" w:fill="DCF4FC" w:themeFill="background2" w:themeFillTint="33"/>
            <w:tcMar>
              <w:top w:w="79" w:type="dxa"/>
              <w:bottom w:w="79" w:type="dxa"/>
            </w:tcMar>
          </w:tcPr>
          <w:p w14:paraId="4F637F2B"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371271E8" w14:textId="77777777" w:rsidR="00075FA4" w:rsidRPr="00075FA4" w:rsidRDefault="00075FA4" w:rsidP="00075FA4">
            <w:pPr>
              <w:pStyle w:val="CDITable-RowLeft"/>
              <w:rPr>
                <w:lang w:val="en-GB"/>
              </w:rPr>
            </w:pPr>
            <w:r w:rsidRPr="00075FA4">
              <w:rPr>
                <w:lang w:val="en-GB"/>
              </w:rPr>
              <w:t>Immunosuppressed</w:t>
            </w:r>
          </w:p>
        </w:tc>
        <w:tc>
          <w:tcPr>
            <w:tcW w:w="851" w:type="dxa"/>
            <w:tcMar>
              <w:top w:w="79" w:type="dxa"/>
              <w:left w:w="113" w:type="dxa"/>
              <w:bottom w:w="79" w:type="dxa"/>
              <w:right w:w="113" w:type="dxa"/>
            </w:tcMar>
            <w:vAlign w:val="center"/>
          </w:tcPr>
          <w:p w14:paraId="59A8B097" w14:textId="77777777" w:rsidR="00075FA4" w:rsidRPr="00075FA4" w:rsidRDefault="00075FA4" w:rsidP="00075FA4">
            <w:pPr>
              <w:pStyle w:val="CDITable-RowCentre"/>
              <w:rPr>
                <w:lang w:val="en-GB"/>
              </w:rPr>
            </w:pPr>
            <w:r w:rsidRPr="00075FA4">
              <w:rPr>
                <w:lang w:val="en-GB"/>
              </w:rPr>
              <w:t>484</w:t>
            </w:r>
          </w:p>
        </w:tc>
        <w:tc>
          <w:tcPr>
            <w:tcW w:w="850" w:type="dxa"/>
            <w:tcMar>
              <w:top w:w="79" w:type="dxa"/>
              <w:left w:w="113" w:type="dxa"/>
              <w:bottom w:w="79" w:type="dxa"/>
              <w:right w:w="113" w:type="dxa"/>
            </w:tcMar>
            <w:vAlign w:val="center"/>
          </w:tcPr>
          <w:p w14:paraId="378B6C7E" w14:textId="77777777" w:rsidR="00075FA4" w:rsidRPr="00075FA4" w:rsidRDefault="00075FA4" w:rsidP="00075FA4">
            <w:pPr>
              <w:pStyle w:val="CDITable-RowCentre"/>
              <w:rPr>
                <w:lang w:val="en-GB"/>
              </w:rPr>
            </w:pPr>
            <w:r w:rsidRPr="00075FA4">
              <w:rPr>
                <w:lang w:val="en-GB"/>
              </w:rPr>
              <w:t>15.0</w:t>
            </w:r>
          </w:p>
        </w:tc>
        <w:tc>
          <w:tcPr>
            <w:tcW w:w="851" w:type="dxa"/>
            <w:tcMar>
              <w:top w:w="79" w:type="dxa"/>
              <w:left w:w="113" w:type="dxa"/>
              <w:bottom w:w="79" w:type="dxa"/>
              <w:right w:w="113" w:type="dxa"/>
            </w:tcMar>
            <w:vAlign w:val="center"/>
          </w:tcPr>
          <w:p w14:paraId="7ACDFD3B" w14:textId="77777777" w:rsidR="00075FA4" w:rsidRPr="00075FA4" w:rsidRDefault="00075FA4" w:rsidP="00075FA4">
            <w:pPr>
              <w:pStyle w:val="CDITable-RowCentre"/>
              <w:rPr>
                <w:lang w:val="en-GB"/>
              </w:rPr>
            </w:pPr>
            <w:r w:rsidRPr="00075FA4">
              <w:rPr>
                <w:lang w:val="en-GB"/>
              </w:rPr>
              <w:t>33</w:t>
            </w:r>
          </w:p>
        </w:tc>
        <w:tc>
          <w:tcPr>
            <w:tcW w:w="850" w:type="dxa"/>
            <w:tcMar>
              <w:top w:w="79" w:type="dxa"/>
              <w:left w:w="113" w:type="dxa"/>
              <w:bottom w:w="79" w:type="dxa"/>
              <w:right w:w="113" w:type="dxa"/>
            </w:tcMar>
            <w:vAlign w:val="center"/>
          </w:tcPr>
          <w:p w14:paraId="4B78AA02" w14:textId="77777777" w:rsidR="00075FA4" w:rsidRPr="00075FA4" w:rsidRDefault="00075FA4" w:rsidP="00075FA4">
            <w:pPr>
              <w:pStyle w:val="CDITable-RowCentre"/>
              <w:rPr>
                <w:lang w:val="en-GB"/>
              </w:rPr>
            </w:pPr>
            <w:r w:rsidRPr="00075FA4">
              <w:rPr>
                <w:lang w:val="en-GB"/>
              </w:rPr>
              <w:t>12.0</w:t>
            </w:r>
          </w:p>
        </w:tc>
        <w:tc>
          <w:tcPr>
            <w:tcW w:w="850" w:type="dxa"/>
            <w:tcMar>
              <w:top w:w="79" w:type="dxa"/>
              <w:left w:w="113" w:type="dxa"/>
              <w:bottom w:w="79" w:type="dxa"/>
              <w:right w:w="113" w:type="dxa"/>
            </w:tcMar>
            <w:vAlign w:val="center"/>
          </w:tcPr>
          <w:p w14:paraId="6F1EE604" w14:textId="77777777" w:rsidR="00075FA4" w:rsidRPr="00075FA4" w:rsidRDefault="00075FA4" w:rsidP="00075FA4">
            <w:pPr>
              <w:pStyle w:val="CDITable-RowCentre"/>
              <w:rPr>
                <w:lang w:val="en-GB"/>
              </w:rPr>
            </w:pPr>
            <w:r w:rsidRPr="00075FA4">
              <w:rPr>
                <w:lang w:val="en-GB"/>
              </w:rPr>
              <w:t>517</w:t>
            </w:r>
          </w:p>
        </w:tc>
        <w:tc>
          <w:tcPr>
            <w:tcW w:w="851" w:type="dxa"/>
            <w:tcMar>
              <w:top w:w="79" w:type="dxa"/>
              <w:left w:w="113" w:type="dxa"/>
              <w:bottom w:w="79" w:type="dxa"/>
              <w:right w:w="113" w:type="dxa"/>
            </w:tcMar>
            <w:vAlign w:val="center"/>
          </w:tcPr>
          <w:p w14:paraId="0F6B18BF" w14:textId="77777777" w:rsidR="00075FA4" w:rsidRPr="00075FA4" w:rsidRDefault="00075FA4" w:rsidP="00075FA4">
            <w:pPr>
              <w:pStyle w:val="CDITable-RowCentre"/>
              <w:rPr>
                <w:lang w:val="en-GB"/>
              </w:rPr>
            </w:pPr>
            <w:r w:rsidRPr="00075FA4">
              <w:rPr>
                <w:lang w:val="en-GB"/>
              </w:rPr>
              <w:t>14.8</w:t>
            </w:r>
          </w:p>
        </w:tc>
      </w:tr>
      <w:tr w:rsidR="00075FA4" w:rsidRPr="00075FA4" w14:paraId="1110D686" w14:textId="77777777" w:rsidTr="00075FA4">
        <w:trPr>
          <w:trHeight w:val="60"/>
        </w:trPr>
        <w:tc>
          <w:tcPr>
            <w:tcW w:w="1701" w:type="dxa"/>
            <w:vMerge/>
            <w:shd w:val="clear" w:color="auto" w:fill="DCF4FC" w:themeFill="background2" w:themeFillTint="33"/>
            <w:tcMar>
              <w:top w:w="79" w:type="dxa"/>
              <w:bottom w:w="79" w:type="dxa"/>
            </w:tcMar>
          </w:tcPr>
          <w:p w14:paraId="32D9678A"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5965E988" w14:textId="77777777" w:rsidR="00075FA4" w:rsidRPr="00075FA4" w:rsidRDefault="00075FA4" w:rsidP="00075FA4">
            <w:pPr>
              <w:pStyle w:val="CDITable-RowLeft"/>
              <w:rPr>
                <w:lang w:val="en-GB"/>
              </w:rPr>
            </w:pPr>
            <w:r w:rsidRPr="00075FA4">
              <w:rPr>
                <w:lang w:val="en-GB"/>
              </w:rPr>
              <w:t>Chronic neurological disease</w:t>
            </w:r>
          </w:p>
        </w:tc>
        <w:tc>
          <w:tcPr>
            <w:tcW w:w="851" w:type="dxa"/>
            <w:tcMar>
              <w:top w:w="79" w:type="dxa"/>
              <w:left w:w="113" w:type="dxa"/>
              <w:bottom w:w="79" w:type="dxa"/>
              <w:right w:w="113" w:type="dxa"/>
            </w:tcMar>
            <w:vAlign w:val="center"/>
          </w:tcPr>
          <w:p w14:paraId="35BCDC6D" w14:textId="77777777" w:rsidR="00075FA4" w:rsidRPr="00075FA4" w:rsidRDefault="00075FA4" w:rsidP="00075FA4">
            <w:pPr>
              <w:pStyle w:val="CDITable-RowCentre"/>
              <w:rPr>
                <w:lang w:val="en-GB"/>
              </w:rPr>
            </w:pPr>
            <w:r w:rsidRPr="00075FA4">
              <w:rPr>
                <w:lang w:val="en-GB"/>
              </w:rPr>
              <w:t>702</w:t>
            </w:r>
          </w:p>
        </w:tc>
        <w:tc>
          <w:tcPr>
            <w:tcW w:w="850" w:type="dxa"/>
            <w:tcMar>
              <w:top w:w="79" w:type="dxa"/>
              <w:left w:w="113" w:type="dxa"/>
              <w:bottom w:w="79" w:type="dxa"/>
              <w:right w:w="113" w:type="dxa"/>
            </w:tcMar>
            <w:vAlign w:val="center"/>
          </w:tcPr>
          <w:p w14:paraId="29610928" w14:textId="77777777" w:rsidR="00075FA4" w:rsidRPr="00075FA4" w:rsidRDefault="00075FA4" w:rsidP="00075FA4">
            <w:pPr>
              <w:pStyle w:val="CDITable-RowCentre"/>
              <w:rPr>
                <w:lang w:val="en-GB"/>
              </w:rPr>
            </w:pPr>
            <w:r w:rsidRPr="00075FA4">
              <w:rPr>
                <w:lang w:val="en-GB"/>
              </w:rPr>
              <w:t>21.8</w:t>
            </w:r>
          </w:p>
        </w:tc>
        <w:tc>
          <w:tcPr>
            <w:tcW w:w="851" w:type="dxa"/>
            <w:tcMar>
              <w:top w:w="79" w:type="dxa"/>
              <w:left w:w="113" w:type="dxa"/>
              <w:bottom w:w="79" w:type="dxa"/>
              <w:right w:w="113" w:type="dxa"/>
            </w:tcMar>
            <w:vAlign w:val="center"/>
          </w:tcPr>
          <w:p w14:paraId="0AA908EB" w14:textId="77777777" w:rsidR="00075FA4" w:rsidRPr="00075FA4" w:rsidRDefault="00075FA4" w:rsidP="00075FA4">
            <w:pPr>
              <w:pStyle w:val="CDITable-RowCentre"/>
              <w:rPr>
                <w:lang w:val="en-GB"/>
              </w:rPr>
            </w:pPr>
            <w:r w:rsidRPr="00075FA4">
              <w:rPr>
                <w:lang w:val="en-GB"/>
              </w:rPr>
              <w:t>55</w:t>
            </w:r>
          </w:p>
        </w:tc>
        <w:tc>
          <w:tcPr>
            <w:tcW w:w="850" w:type="dxa"/>
            <w:tcMar>
              <w:top w:w="79" w:type="dxa"/>
              <w:left w:w="113" w:type="dxa"/>
              <w:bottom w:w="79" w:type="dxa"/>
              <w:right w:w="113" w:type="dxa"/>
            </w:tcMar>
            <w:vAlign w:val="center"/>
          </w:tcPr>
          <w:p w14:paraId="11C7DA7E" w14:textId="77777777" w:rsidR="00075FA4" w:rsidRPr="00075FA4" w:rsidRDefault="00075FA4" w:rsidP="00075FA4">
            <w:pPr>
              <w:pStyle w:val="CDITable-RowCentre"/>
              <w:rPr>
                <w:lang w:val="en-GB"/>
              </w:rPr>
            </w:pPr>
            <w:r w:rsidRPr="00075FA4">
              <w:rPr>
                <w:lang w:val="en-GB"/>
              </w:rPr>
              <w:t>19.9</w:t>
            </w:r>
          </w:p>
        </w:tc>
        <w:tc>
          <w:tcPr>
            <w:tcW w:w="850" w:type="dxa"/>
            <w:tcMar>
              <w:top w:w="79" w:type="dxa"/>
              <w:left w:w="113" w:type="dxa"/>
              <w:bottom w:w="79" w:type="dxa"/>
              <w:right w:w="113" w:type="dxa"/>
            </w:tcMar>
            <w:vAlign w:val="center"/>
          </w:tcPr>
          <w:p w14:paraId="3B15D350" w14:textId="77777777" w:rsidR="00075FA4" w:rsidRPr="00075FA4" w:rsidRDefault="00075FA4" w:rsidP="00075FA4">
            <w:pPr>
              <w:pStyle w:val="CDITable-RowCentre"/>
              <w:rPr>
                <w:lang w:val="en-GB"/>
              </w:rPr>
            </w:pPr>
            <w:r w:rsidRPr="00075FA4">
              <w:rPr>
                <w:lang w:val="en-GB"/>
              </w:rPr>
              <w:t>757</w:t>
            </w:r>
          </w:p>
        </w:tc>
        <w:tc>
          <w:tcPr>
            <w:tcW w:w="851" w:type="dxa"/>
            <w:tcMar>
              <w:top w:w="79" w:type="dxa"/>
              <w:left w:w="113" w:type="dxa"/>
              <w:bottom w:w="79" w:type="dxa"/>
              <w:right w:w="113" w:type="dxa"/>
            </w:tcMar>
            <w:vAlign w:val="center"/>
          </w:tcPr>
          <w:p w14:paraId="4F587F1A" w14:textId="77777777" w:rsidR="00075FA4" w:rsidRPr="00075FA4" w:rsidRDefault="00075FA4" w:rsidP="00075FA4">
            <w:pPr>
              <w:pStyle w:val="CDITable-RowCentre"/>
              <w:rPr>
                <w:lang w:val="en-GB"/>
              </w:rPr>
            </w:pPr>
            <w:r w:rsidRPr="00075FA4">
              <w:rPr>
                <w:lang w:val="en-GB"/>
              </w:rPr>
              <w:t>21.6</w:t>
            </w:r>
          </w:p>
        </w:tc>
      </w:tr>
      <w:tr w:rsidR="00075FA4" w:rsidRPr="00075FA4" w14:paraId="3ED9EC25" w14:textId="77777777" w:rsidTr="00075FA4">
        <w:trPr>
          <w:trHeight w:val="60"/>
        </w:trPr>
        <w:tc>
          <w:tcPr>
            <w:tcW w:w="1701" w:type="dxa"/>
            <w:vMerge/>
            <w:shd w:val="clear" w:color="auto" w:fill="DCF4FC" w:themeFill="background2" w:themeFillTint="33"/>
            <w:tcMar>
              <w:top w:w="79" w:type="dxa"/>
              <w:bottom w:w="79" w:type="dxa"/>
            </w:tcMar>
          </w:tcPr>
          <w:p w14:paraId="4E02907F"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536E2C5B" w14:textId="77777777" w:rsidR="00075FA4" w:rsidRPr="00075FA4" w:rsidRDefault="00075FA4" w:rsidP="00075FA4">
            <w:pPr>
              <w:pStyle w:val="CDITable-RowLeft"/>
              <w:rPr>
                <w:lang w:val="en-GB"/>
              </w:rPr>
            </w:pPr>
            <w:r w:rsidRPr="00075FA4">
              <w:rPr>
                <w:lang w:val="en-GB"/>
              </w:rPr>
              <w:t>Chronic liver disease</w:t>
            </w:r>
          </w:p>
        </w:tc>
        <w:tc>
          <w:tcPr>
            <w:tcW w:w="851" w:type="dxa"/>
            <w:tcMar>
              <w:top w:w="79" w:type="dxa"/>
              <w:left w:w="113" w:type="dxa"/>
              <w:bottom w:w="79" w:type="dxa"/>
              <w:right w:w="113" w:type="dxa"/>
            </w:tcMar>
            <w:vAlign w:val="center"/>
          </w:tcPr>
          <w:p w14:paraId="44A87F31" w14:textId="77777777" w:rsidR="00075FA4" w:rsidRPr="00075FA4" w:rsidRDefault="00075FA4" w:rsidP="00075FA4">
            <w:pPr>
              <w:pStyle w:val="CDITable-RowCentre"/>
              <w:rPr>
                <w:lang w:val="en-GB"/>
              </w:rPr>
            </w:pPr>
            <w:r w:rsidRPr="00075FA4">
              <w:rPr>
                <w:lang w:val="en-GB"/>
              </w:rPr>
              <w:t>128</w:t>
            </w:r>
          </w:p>
        </w:tc>
        <w:tc>
          <w:tcPr>
            <w:tcW w:w="850" w:type="dxa"/>
            <w:tcMar>
              <w:top w:w="79" w:type="dxa"/>
              <w:left w:w="113" w:type="dxa"/>
              <w:bottom w:w="79" w:type="dxa"/>
              <w:right w:w="113" w:type="dxa"/>
            </w:tcMar>
            <w:vAlign w:val="center"/>
          </w:tcPr>
          <w:p w14:paraId="0F24565E" w14:textId="77777777" w:rsidR="00075FA4" w:rsidRPr="00075FA4" w:rsidRDefault="00075FA4" w:rsidP="00075FA4">
            <w:pPr>
              <w:pStyle w:val="CDITable-RowCentre"/>
              <w:rPr>
                <w:lang w:val="en-GB"/>
              </w:rPr>
            </w:pPr>
            <w:r w:rsidRPr="00075FA4">
              <w:rPr>
                <w:lang w:val="en-GB"/>
              </w:rPr>
              <w:t>4.0</w:t>
            </w:r>
          </w:p>
        </w:tc>
        <w:tc>
          <w:tcPr>
            <w:tcW w:w="851" w:type="dxa"/>
            <w:tcMar>
              <w:top w:w="79" w:type="dxa"/>
              <w:left w:w="113" w:type="dxa"/>
              <w:bottom w:w="79" w:type="dxa"/>
              <w:right w:w="113" w:type="dxa"/>
            </w:tcMar>
            <w:vAlign w:val="center"/>
          </w:tcPr>
          <w:p w14:paraId="00120648" w14:textId="77777777" w:rsidR="00075FA4" w:rsidRPr="00075FA4" w:rsidRDefault="00075FA4" w:rsidP="00075FA4">
            <w:pPr>
              <w:pStyle w:val="CDITable-RowCentre"/>
              <w:rPr>
                <w:lang w:val="en-GB"/>
              </w:rPr>
            </w:pPr>
            <w:r w:rsidRPr="00075FA4">
              <w:rPr>
                <w:lang w:val="en-GB"/>
              </w:rPr>
              <w:t>13</w:t>
            </w:r>
          </w:p>
        </w:tc>
        <w:tc>
          <w:tcPr>
            <w:tcW w:w="850" w:type="dxa"/>
            <w:tcMar>
              <w:top w:w="79" w:type="dxa"/>
              <w:left w:w="113" w:type="dxa"/>
              <w:bottom w:w="79" w:type="dxa"/>
              <w:right w:w="113" w:type="dxa"/>
            </w:tcMar>
            <w:vAlign w:val="center"/>
          </w:tcPr>
          <w:p w14:paraId="4E879920" w14:textId="77777777" w:rsidR="00075FA4" w:rsidRPr="00075FA4" w:rsidRDefault="00075FA4" w:rsidP="00075FA4">
            <w:pPr>
              <w:pStyle w:val="CDITable-RowCentre"/>
              <w:rPr>
                <w:lang w:val="en-GB"/>
              </w:rPr>
            </w:pPr>
            <w:r w:rsidRPr="00075FA4">
              <w:rPr>
                <w:lang w:val="en-GB"/>
              </w:rPr>
              <w:t>4.7</w:t>
            </w:r>
          </w:p>
        </w:tc>
        <w:tc>
          <w:tcPr>
            <w:tcW w:w="850" w:type="dxa"/>
            <w:tcMar>
              <w:top w:w="79" w:type="dxa"/>
              <w:left w:w="113" w:type="dxa"/>
              <w:bottom w:w="79" w:type="dxa"/>
              <w:right w:w="113" w:type="dxa"/>
            </w:tcMar>
            <w:vAlign w:val="center"/>
          </w:tcPr>
          <w:p w14:paraId="430A3778" w14:textId="77777777" w:rsidR="00075FA4" w:rsidRPr="00075FA4" w:rsidRDefault="00075FA4" w:rsidP="00075FA4">
            <w:pPr>
              <w:pStyle w:val="CDITable-RowCentre"/>
              <w:rPr>
                <w:lang w:val="en-GB"/>
              </w:rPr>
            </w:pPr>
            <w:r w:rsidRPr="00075FA4">
              <w:rPr>
                <w:lang w:val="en-GB"/>
              </w:rPr>
              <w:t>141</w:t>
            </w:r>
          </w:p>
        </w:tc>
        <w:tc>
          <w:tcPr>
            <w:tcW w:w="851" w:type="dxa"/>
            <w:tcMar>
              <w:top w:w="79" w:type="dxa"/>
              <w:left w:w="113" w:type="dxa"/>
              <w:bottom w:w="79" w:type="dxa"/>
              <w:right w:w="113" w:type="dxa"/>
            </w:tcMar>
            <w:vAlign w:val="center"/>
          </w:tcPr>
          <w:p w14:paraId="79FECBB6" w14:textId="77777777" w:rsidR="00075FA4" w:rsidRPr="00075FA4" w:rsidRDefault="00075FA4" w:rsidP="00075FA4">
            <w:pPr>
              <w:pStyle w:val="CDITable-RowCentre"/>
              <w:rPr>
                <w:lang w:val="en-GB"/>
              </w:rPr>
            </w:pPr>
            <w:r w:rsidRPr="00075FA4">
              <w:rPr>
                <w:lang w:val="en-GB"/>
              </w:rPr>
              <w:t>4.0</w:t>
            </w:r>
          </w:p>
        </w:tc>
      </w:tr>
      <w:tr w:rsidR="00075FA4" w:rsidRPr="00075FA4" w14:paraId="1C0866AF" w14:textId="77777777" w:rsidTr="00075FA4">
        <w:trPr>
          <w:trHeight w:val="60"/>
        </w:trPr>
        <w:tc>
          <w:tcPr>
            <w:tcW w:w="1701" w:type="dxa"/>
            <w:vMerge/>
            <w:shd w:val="clear" w:color="auto" w:fill="DCF4FC" w:themeFill="background2" w:themeFillTint="33"/>
            <w:tcMar>
              <w:top w:w="79" w:type="dxa"/>
              <w:bottom w:w="79" w:type="dxa"/>
            </w:tcMar>
          </w:tcPr>
          <w:p w14:paraId="494517FD"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7AB628DC" w14:textId="77777777" w:rsidR="00075FA4" w:rsidRPr="00075FA4" w:rsidRDefault="00075FA4" w:rsidP="00075FA4">
            <w:pPr>
              <w:pStyle w:val="CDITable-RowLeft"/>
              <w:rPr>
                <w:lang w:val="en-GB"/>
              </w:rPr>
            </w:pPr>
            <w:r w:rsidRPr="00075FA4">
              <w:rPr>
                <w:lang w:val="en-GB"/>
              </w:rPr>
              <w:t>Chronic renal disease</w:t>
            </w:r>
          </w:p>
        </w:tc>
        <w:tc>
          <w:tcPr>
            <w:tcW w:w="851" w:type="dxa"/>
            <w:tcMar>
              <w:top w:w="79" w:type="dxa"/>
              <w:left w:w="113" w:type="dxa"/>
              <w:bottom w:w="79" w:type="dxa"/>
              <w:right w:w="113" w:type="dxa"/>
            </w:tcMar>
            <w:vAlign w:val="center"/>
          </w:tcPr>
          <w:p w14:paraId="394A8BF7" w14:textId="77777777" w:rsidR="00075FA4" w:rsidRPr="00075FA4" w:rsidRDefault="00075FA4" w:rsidP="00075FA4">
            <w:pPr>
              <w:pStyle w:val="CDITable-RowCentre"/>
              <w:rPr>
                <w:lang w:val="en-GB"/>
              </w:rPr>
            </w:pPr>
            <w:r w:rsidRPr="00075FA4">
              <w:rPr>
                <w:lang w:val="en-GB"/>
              </w:rPr>
              <w:t>424</w:t>
            </w:r>
          </w:p>
        </w:tc>
        <w:tc>
          <w:tcPr>
            <w:tcW w:w="850" w:type="dxa"/>
            <w:tcMar>
              <w:top w:w="79" w:type="dxa"/>
              <w:left w:w="113" w:type="dxa"/>
              <w:bottom w:w="79" w:type="dxa"/>
              <w:right w:w="113" w:type="dxa"/>
            </w:tcMar>
            <w:vAlign w:val="center"/>
          </w:tcPr>
          <w:p w14:paraId="7BE848EF" w14:textId="77777777" w:rsidR="00075FA4" w:rsidRPr="00075FA4" w:rsidRDefault="00075FA4" w:rsidP="00075FA4">
            <w:pPr>
              <w:pStyle w:val="CDITable-RowCentre"/>
              <w:rPr>
                <w:lang w:val="en-GB"/>
              </w:rPr>
            </w:pPr>
            <w:r w:rsidRPr="00075FA4">
              <w:rPr>
                <w:lang w:val="en-GB"/>
              </w:rPr>
              <w:t>13.1</w:t>
            </w:r>
          </w:p>
        </w:tc>
        <w:tc>
          <w:tcPr>
            <w:tcW w:w="851" w:type="dxa"/>
            <w:tcMar>
              <w:top w:w="79" w:type="dxa"/>
              <w:left w:w="113" w:type="dxa"/>
              <w:bottom w:w="79" w:type="dxa"/>
              <w:right w:w="113" w:type="dxa"/>
            </w:tcMar>
            <w:vAlign w:val="center"/>
          </w:tcPr>
          <w:p w14:paraId="19430099" w14:textId="77777777" w:rsidR="00075FA4" w:rsidRPr="00075FA4" w:rsidRDefault="00075FA4" w:rsidP="00075FA4">
            <w:pPr>
              <w:pStyle w:val="CDITable-RowCentre"/>
              <w:rPr>
                <w:lang w:val="en-GB"/>
              </w:rPr>
            </w:pPr>
            <w:r w:rsidRPr="00075FA4">
              <w:rPr>
                <w:lang w:val="en-GB"/>
              </w:rPr>
              <w:t>32</w:t>
            </w:r>
          </w:p>
        </w:tc>
        <w:tc>
          <w:tcPr>
            <w:tcW w:w="850" w:type="dxa"/>
            <w:tcMar>
              <w:top w:w="79" w:type="dxa"/>
              <w:left w:w="113" w:type="dxa"/>
              <w:bottom w:w="79" w:type="dxa"/>
              <w:right w:w="113" w:type="dxa"/>
            </w:tcMar>
            <w:vAlign w:val="center"/>
          </w:tcPr>
          <w:p w14:paraId="3A7AA627" w14:textId="77777777" w:rsidR="00075FA4" w:rsidRPr="00075FA4" w:rsidRDefault="00075FA4" w:rsidP="00075FA4">
            <w:pPr>
              <w:pStyle w:val="CDITable-RowCentre"/>
              <w:rPr>
                <w:lang w:val="en-GB"/>
              </w:rPr>
            </w:pPr>
            <w:r w:rsidRPr="00075FA4">
              <w:rPr>
                <w:lang w:val="en-GB"/>
              </w:rPr>
              <w:t>11.6</w:t>
            </w:r>
          </w:p>
        </w:tc>
        <w:tc>
          <w:tcPr>
            <w:tcW w:w="850" w:type="dxa"/>
            <w:tcMar>
              <w:top w:w="79" w:type="dxa"/>
              <w:left w:w="113" w:type="dxa"/>
              <w:bottom w:w="79" w:type="dxa"/>
              <w:right w:w="113" w:type="dxa"/>
            </w:tcMar>
            <w:vAlign w:val="center"/>
          </w:tcPr>
          <w:p w14:paraId="0E450555" w14:textId="77777777" w:rsidR="00075FA4" w:rsidRPr="00075FA4" w:rsidRDefault="00075FA4" w:rsidP="00075FA4">
            <w:pPr>
              <w:pStyle w:val="CDITable-RowCentre"/>
              <w:rPr>
                <w:lang w:val="en-GB"/>
              </w:rPr>
            </w:pPr>
            <w:r w:rsidRPr="00075FA4">
              <w:rPr>
                <w:lang w:val="en-GB"/>
              </w:rPr>
              <w:t>456</w:t>
            </w:r>
          </w:p>
        </w:tc>
        <w:tc>
          <w:tcPr>
            <w:tcW w:w="851" w:type="dxa"/>
            <w:tcMar>
              <w:top w:w="79" w:type="dxa"/>
              <w:left w:w="113" w:type="dxa"/>
              <w:bottom w:w="79" w:type="dxa"/>
              <w:right w:w="113" w:type="dxa"/>
            </w:tcMar>
            <w:vAlign w:val="center"/>
          </w:tcPr>
          <w:p w14:paraId="08EA3538" w14:textId="77777777" w:rsidR="00075FA4" w:rsidRPr="00075FA4" w:rsidRDefault="00075FA4" w:rsidP="00075FA4">
            <w:pPr>
              <w:pStyle w:val="CDITable-RowCentre"/>
              <w:rPr>
                <w:lang w:val="en-GB"/>
              </w:rPr>
            </w:pPr>
            <w:r w:rsidRPr="00075FA4">
              <w:rPr>
                <w:lang w:val="en-GB"/>
              </w:rPr>
              <w:t>13.0</w:t>
            </w:r>
          </w:p>
        </w:tc>
      </w:tr>
      <w:tr w:rsidR="00075FA4" w:rsidRPr="00075FA4" w14:paraId="49D7FAF2" w14:textId="77777777" w:rsidTr="00075FA4">
        <w:trPr>
          <w:trHeight w:val="60"/>
        </w:trPr>
        <w:tc>
          <w:tcPr>
            <w:tcW w:w="1701" w:type="dxa"/>
            <w:vMerge/>
            <w:shd w:val="clear" w:color="auto" w:fill="DCF4FC" w:themeFill="background2" w:themeFillTint="33"/>
            <w:tcMar>
              <w:top w:w="79" w:type="dxa"/>
              <w:bottom w:w="79" w:type="dxa"/>
            </w:tcMar>
          </w:tcPr>
          <w:p w14:paraId="09580A0A" w14:textId="77777777" w:rsidR="00075FA4" w:rsidRPr="00075FA4" w:rsidRDefault="00075FA4" w:rsidP="00075FA4">
            <w:pPr>
              <w:pStyle w:val="CDITable-RowLeft"/>
              <w:rPr>
                <w:b/>
                <w:bCs/>
              </w:rPr>
            </w:pPr>
          </w:p>
        </w:tc>
        <w:tc>
          <w:tcPr>
            <w:tcW w:w="2834" w:type="dxa"/>
            <w:tcMar>
              <w:top w:w="79" w:type="dxa"/>
              <w:left w:w="113" w:type="dxa"/>
              <w:bottom w:w="79" w:type="dxa"/>
              <w:right w:w="113" w:type="dxa"/>
            </w:tcMar>
            <w:vAlign w:val="center"/>
          </w:tcPr>
          <w:p w14:paraId="1185D988" w14:textId="77777777" w:rsidR="00075FA4" w:rsidRPr="00075FA4" w:rsidRDefault="00075FA4" w:rsidP="00075FA4">
            <w:pPr>
              <w:pStyle w:val="CDITable-RowLeft"/>
              <w:rPr>
                <w:lang w:val="en-GB"/>
              </w:rPr>
            </w:pPr>
            <w:r w:rsidRPr="00075FA4">
              <w:rPr>
                <w:lang w:val="en-GB"/>
              </w:rPr>
              <w:t>Diabetes</w:t>
            </w:r>
          </w:p>
        </w:tc>
        <w:tc>
          <w:tcPr>
            <w:tcW w:w="851" w:type="dxa"/>
            <w:tcMar>
              <w:top w:w="79" w:type="dxa"/>
              <w:left w:w="113" w:type="dxa"/>
              <w:bottom w:w="79" w:type="dxa"/>
              <w:right w:w="113" w:type="dxa"/>
            </w:tcMar>
            <w:vAlign w:val="center"/>
          </w:tcPr>
          <w:p w14:paraId="56F6FD36" w14:textId="77777777" w:rsidR="00075FA4" w:rsidRPr="00075FA4" w:rsidRDefault="00075FA4" w:rsidP="00075FA4">
            <w:pPr>
              <w:pStyle w:val="CDITable-RowCentre"/>
              <w:rPr>
                <w:lang w:val="en-GB"/>
              </w:rPr>
            </w:pPr>
            <w:r w:rsidRPr="00075FA4">
              <w:rPr>
                <w:lang w:val="en-GB"/>
              </w:rPr>
              <w:t>658</w:t>
            </w:r>
          </w:p>
        </w:tc>
        <w:tc>
          <w:tcPr>
            <w:tcW w:w="850" w:type="dxa"/>
            <w:tcMar>
              <w:top w:w="79" w:type="dxa"/>
              <w:left w:w="113" w:type="dxa"/>
              <w:bottom w:w="79" w:type="dxa"/>
              <w:right w:w="113" w:type="dxa"/>
            </w:tcMar>
            <w:vAlign w:val="center"/>
          </w:tcPr>
          <w:p w14:paraId="5C5CF368" w14:textId="77777777" w:rsidR="00075FA4" w:rsidRPr="00075FA4" w:rsidRDefault="00075FA4" w:rsidP="00075FA4">
            <w:pPr>
              <w:pStyle w:val="CDITable-RowCentre"/>
              <w:rPr>
                <w:lang w:val="en-GB"/>
              </w:rPr>
            </w:pPr>
            <w:r w:rsidRPr="00075FA4">
              <w:rPr>
                <w:lang w:val="en-GB"/>
              </w:rPr>
              <w:t>20.4</w:t>
            </w:r>
          </w:p>
        </w:tc>
        <w:tc>
          <w:tcPr>
            <w:tcW w:w="851" w:type="dxa"/>
            <w:tcMar>
              <w:top w:w="79" w:type="dxa"/>
              <w:left w:w="113" w:type="dxa"/>
              <w:bottom w:w="79" w:type="dxa"/>
              <w:right w:w="113" w:type="dxa"/>
            </w:tcMar>
            <w:vAlign w:val="center"/>
          </w:tcPr>
          <w:p w14:paraId="74F2C11B" w14:textId="77777777" w:rsidR="00075FA4" w:rsidRPr="00075FA4" w:rsidRDefault="00075FA4" w:rsidP="00075FA4">
            <w:pPr>
              <w:pStyle w:val="CDITable-RowCentre"/>
              <w:rPr>
                <w:lang w:val="en-GB"/>
              </w:rPr>
            </w:pPr>
            <w:r w:rsidRPr="00075FA4">
              <w:rPr>
                <w:lang w:val="en-GB"/>
              </w:rPr>
              <w:t>56</w:t>
            </w:r>
          </w:p>
        </w:tc>
        <w:tc>
          <w:tcPr>
            <w:tcW w:w="850" w:type="dxa"/>
            <w:tcMar>
              <w:top w:w="79" w:type="dxa"/>
              <w:left w:w="113" w:type="dxa"/>
              <w:bottom w:w="79" w:type="dxa"/>
              <w:right w:w="113" w:type="dxa"/>
            </w:tcMar>
            <w:vAlign w:val="center"/>
          </w:tcPr>
          <w:p w14:paraId="1FE73155" w14:textId="77777777" w:rsidR="00075FA4" w:rsidRPr="00075FA4" w:rsidRDefault="00075FA4" w:rsidP="00075FA4">
            <w:pPr>
              <w:pStyle w:val="CDITable-RowCentre"/>
              <w:rPr>
                <w:lang w:val="en-GB"/>
              </w:rPr>
            </w:pPr>
            <w:r w:rsidRPr="00075FA4">
              <w:rPr>
                <w:lang w:val="en-GB"/>
              </w:rPr>
              <w:t>20.3</w:t>
            </w:r>
          </w:p>
        </w:tc>
        <w:tc>
          <w:tcPr>
            <w:tcW w:w="850" w:type="dxa"/>
            <w:tcMar>
              <w:top w:w="79" w:type="dxa"/>
              <w:left w:w="113" w:type="dxa"/>
              <w:bottom w:w="79" w:type="dxa"/>
              <w:right w:w="113" w:type="dxa"/>
            </w:tcMar>
            <w:vAlign w:val="center"/>
          </w:tcPr>
          <w:p w14:paraId="035C3B8F" w14:textId="77777777" w:rsidR="00075FA4" w:rsidRPr="00075FA4" w:rsidRDefault="00075FA4" w:rsidP="00075FA4">
            <w:pPr>
              <w:pStyle w:val="CDITable-RowCentre"/>
              <w:rPr>
                <w:lang w:val="en-GB"/>
              </w:rPr>
            </w:pPr>
            <w:r w:rsidRPr="00075FA4">
              <w:rPr>
                <w:lang w:val="en-GB"/>
              </w:rPr>
              <w:t>714</w:t>
            </w:r>
          </w:p>
        </w:tc>
        <w:tc>
          <w:tcPr>
            <w:tcW w:w="851" w:type="dxa"/>
            <w:tcMar>
              <w:top w:w="79" w:type="dxa"/>
              <w:left w:w="113" w:type="dxa"/>
              <w:bottom w:w="79" w:type="dxa"/>
              <w:right w:w="113" w:type="dxa"/>
            </w:tcMar>
            <w:vAlign w:val="center"/>
          </w:tcPr>
          <w:p w14:paraId="0465A0D7" w14:textId="77777777" w:rsidR="00075FA4" w:rsidRPr="00075FA4" w:rsidRDefault="00075FA4" w:rsidP="00075FA4">
            <w:pPr>
              <w:pStyle w:val="CDITable-RowCentre"/>
              <w:rPr>
                <w:lang w:val="en-GB"/>
              </w:rPr>
            </w:pPr>
            <w:r w:rsidRPr="00075FA4">
              <w:rPr>
                <w:lang w:val="en-GB"/>
              </w:rPr>
              <w:t>20.4</w:t>
            </w:r>
          </w:p>
        </w:tc>
      </w:tr>
      <w:tr w:rsidR="00075FA4" w:rsidRPr="00075FA4" w14:paraId="421FC2EA" w14:textId="77777777" w:rsidTr="00075FA4">
        <w:trPr>
          <w:trHeight w:val="60"/>
        </w:trPr>
        <w:tc>
          <w:tcPr>
            <w:tcW w:w="1701" w:type="dxa"/>
            <w:vMerge w:val="restart"/>
            <w:shd w:val="clear" w:color="auto" w:fill="DCF4FC" w:themeFill="background2" w:themeFillTint="33"/>
            <w:tcMar>
              <w:top w:w="79" w:type="dxa"/>
              <w:left w:w="113" w:type="dxa"/>
              <w:bottom w:w="79" w:type="dxa"/>
              <w:right w:w="113" w:type="dxa"/>
            </w:tcMar>
            <w:vAlign w:val="center"/>
          </w:tcPr>
          <w:p w14:paraId="7DC30182" w14:textId="77777777" w:rsidR="00075FA4" w:rsidRPr="00075FA4" w:rsidRDefault="00075FA4" w:rsidP="00075FA4">
            <w:pPr>
              <w:pStyle w:val="CDITable-RowLeft"/>
              <w:rPr>
                <w:b/>
                <w:bCs/>
                <w:lang w:val="en-GB"/>
              </w:rPr>
            </w:pPr>
            <w:r w:rsidRPr="00075FA4">
              <w:rPr>
                <w:b/>
                <w:bCs/>
                <w:lang w:val="en-GB"/>
              </w:rPr>
              <w:t>Functional status prior to admission</w:t>
            </w:r>
          </w:p>
        </w:tc>
        <w:tc>
          <w:tcPr>
            <w:tcW w:w="2834" w:type="dxa"/>
            <w:tcMar>
              <w:top w:w="79" w:type="dxa"/>
              <w:left w:w="113" w:type="dxa"/>
              <w:bottom w:w="79" w:type="dxa"/>
              <w:right w:w="113" w:type="dxa"/>
            </w:tcMar>
            <w:vAlign w:val="center"/>
          </w:tcPr>
          <w:p w14:paraId="3D1DD223" w14:textId="77777777" w:rsidR="00075FA4" w:rsidRPr="00075FA4" w:rsidRDefault="00075FA4" w:rsidP="00075FA4">
            <w:pPr>
              <w:pStyle w:val="CDITable-RowLeft"/>
              <w:rPr>
                <w:lang w:val="en-GB"/>
              </w:rPr>
            </w:pPr>
            <w:r w:rsidRPr="00075FA4">
              <w:rPr>
                <w:lang w:val="en-GB"/>
              </w:rPr>
              <w:t>Not restricted</w:t>
            </w:r>
          </w:p>
        </w:tc>
        <w:tc>
          <w:tcPr>
            <w:tcW w:w="851" w:type="dxa"/>
            <w:tcMar>
              <w:top w:w="79" w:type="dxa"/>
              <w:left w:w="113" w:type="dxa"/>
              <w:bottom w:w="79" w:type="dxa"/>
              <w:right w:w="113" w:type="dxa"/>
            </w:tcMar>
            <w:vAlign w:val="center"/>
          </w:tcPr>
          <w:p w14:paraId="3C135092" w14:textId="77777777" w:rsidR="00075FA4" w:rsidRPr="00075FA4" w:rsidRDefault="00075FA4" w:rsidP="00075FA4">
            <w:pPr>
              <w:pStyle w:val="CDITable-RowCentre"/>
              <w:rPr>
                <w:lang w:val="en-GB"/>
              </w:rPr>
            </w:pPr>
            <w:r w:rsidRPr="00075FA4">
              <w:rPr>
                <w:lang w:val="en-GB"/>
              </w:rPr>
              <w:t>739</w:t>
            </w:r>
          </w:p>
        </w:tc>
        <w:tc>
          <w:tcPr>
            <w:tcW w:w="850" w:type="dxa"/>
            <w:tcMar>
              <w:top w:w="79" w:type="dxa"/>
              <w:left w:w="113" w:type="dxa"/>
              <w:bottom w:w="79" w:type="dxa"/>
              <w:right w:w="113" w:type="dxa"/>
            </w:tcMar>
            <w:vAlign w:val="center"/>
          </w:tcPr>
          <w:p w14:paraId="4C06D24C" w14:textId="77777777" w:rsidR="00075FA4" w:rsidRPr="00075FA4" w:rsidRDefault="00075FA4" w:rsidP="00075FA4">
            <w:pPr>
              <w:pStyle w:val="CDITable-RowCentre"/>
              <w:rPr>
                <w:lang w:val="en-GB"/>
              </w:rPr>
            </w:pPr>
            <w:r w:rsidRPr="00075FA4">
              <w:rPr>
                <w:lang w:val="en-GB"/>
              </w:rPr>
              <w:t>33.8</w:t>
            </w:r>
          </w:p>
        </w:tc>
        <w:tc>
          <w:tcPr>
            <w:tcW w:w="851" w:type="dxa"/>
            <w:tcMar>
              <w:top w:w="79" w:type="dxa"/>
              <w:left w:w="113" w:type="dxa"/>
              <w:bottom w:w="79" w:type="dxa"/>
              <w:right w:w="113" w:type="dxa"/>
            </w:tcMar>
            <w:vAlign w:val="center"/>
          </w:tcPr>
          <w:p w14:paraId="3CBE7E9B" w14:textId="77777777" w:rsidR="00075FA4" w:rsidRPr="00075FA4" w:rsidRDefault="00075FA4" w:rsidP="00075FA4">
            <w:pPr>
              <w:pStyle w:val="CDITable-RowCentre"/>
              <w:rPr>
                <w:lang w:val="en-GB"/>
              </w:rPr>
            </w:pPr>
            <w:r w:rsidRPr="00075FA4">
              <w:rPr>
                <w:lang w:val="en-GB"/>
              </w:rPr>
              <w:t>81</w:t>
            </w:r>
          </w:p>
        </w:tc>
        <w:tc>
          <w:tcPr>
            <w:tcW w:w="850" w:type="dxa"/>
            <w:tcMar>
              <w:top w:w="79" w:type="dxa"/>
              <w:left w:w="113" w:type="dxa"/>
              <w:bottom w:w="79" w:type="dxa"/>
              <w:right w:w="113" w:type="dxa"/>
            </w:tcMar>
            <w:vAlign w:val="center"/>
          </w:tcPr>
          <w:p w14:paraId="730BE7B5" w14:textId="77777777" w:rsidR="00075FA4" w:rsidRPr="00075FA4" w:rsidRDefault="00075FA4" w:rsidP="00075FA4">
            <w:pPr>
              <w:pStyle w:val="CDITable-RowCentre"/>
              <w:rPr>
                <w:lang w:val="en-GB"/>
              </w:rPr>
            </w:pPr>
            <w:r w:rsidRPr="00075FA4">
              <w:rPr>
                <w:lang w:val="en-GB"/>
              </w:rPr>
              <w:t>43.8</w:t>
            </w:r>
          </w:p>
        </w:tc>
        <w:tc>
          <w:tcPr>
            <w:tcW w:w="850" w:type="dxa"/>
            <w:tcMar>
              <w:top w:w="79" w:type="dxa"/>
              <w:left w:w="113" w:type="dxa"/>
              <w:bottom w:w="79" w:type="dxa"/>
              <w:right w:w="113" w:type="dxa"/>
            </w:tcMar>
            <w:vAlign w:val="center"/>
          </w:tcPr>
          <w:p w14:paraId="2AC4FE12" w14:textId="77777777" w:rsidR="00075FA4" w:rsidRPr="00075FA4" w:rsidRDefault="00075FA4" w:rsidP="00075FA4">
            <w:pPr>
              <w:pStyle w:val="CDITable-RowCentre"/>
              <w:rPr>
                <w:lang w:val="en-GB"/>
              </w:rPr>
            </w:pPr>
            <w:r w:rsidRPr="00075FA4">
              <w:rPr>
                <w:lang w:val="en-GB"/>
              </w:rPr>
              <w:t>820</w:t>
            </w:r>
          </w:p>
        </w:tc>
        <w:tc>
          <w:tcPr>
            <w:tcW w:w="851" w:type="dxa"/>
            <w:tcMar>
              <w:top w:w="79" w:type="dxa"/>
              <w:left w:w="113" w:type="dxa"/>
              <w:bottom w:w="79" w:type="dxa"/>
              <w:right w:w="113" w:type="dxa"/>
            </w:tcMar>
            <w:vAlign w:val="center"/>
          </w:tcPr>
          <w:p w14:paraId="6253C0FE" w14:textId="77777777" w:rsidR="00075FA4" w:rsidRPr="00075FA4" w:rsidRDefault="00075FA4" w:rsidP="00075FA4">
            <w:pPr>
              <w:pStyle w:val="CDITable-RowCentre"/>
              <w:rPr>
                <w:lang w:val="en-GB"/>
              </w:rPr>
            </w:pPr>
            <w:r w:rsidRPr="00075FA4">
              <w:rPr>
                <w:lang w:val="en-GB"/>
              </w:rPr>
              <w:t>34.6</w:t>
            </w:r>
          </w:p>
        </w:tc>
      </w:tr>
      <w:tr w:rsidR="00075FA4" w:rsidRPr="00075FA4" w14:paraId="6D5B9829" w14:textId="77777777" w:rsidTr="00075FA4">
        <w:trPr>
          <w:trHeight w:val="60"/>
        </w:trPr>
        <w:tc>
          <w:tcPr>
            <w:tcW w:w="1701" w:type="dxa"/>
            <w:vMerge/>
            <w:shd w:val="clear" w:color="auto" w:fill="DCF4FC" w:themeFill="background2" w:themeFillTint="33"/>
            <w:tcMar>
              <w:top w:w="79" w:type="dxa"/>
              <w:bottom w:w="79" w:type="dxa"/>
            </w:tcMar>
          </w:tcPr>
          <w:p w14:paraId="57856166" w14:textId="77777777" w:rsidR="00075FA4" w:rsidRPr="00075FA4" w:rsidRDefault="00075FA4" w:rsidP="00075FA4">
            <w:pPr>
              <w:pStyle w:val="CDITable-RowLeft"/>
            </w:pPr>
          </w:p>
        </w:tc>
        <w:tc>
          <w:tcPr>
            <w:tcW w:w="2834" w:type="dxa"/>
            <w:tcMar>
              <w:top w:w="79" w:type="dxa"/>
              <w:left w:w="113" w:type="dxa"/>
              <w:bottom w:w="79" w:type="dxa"/>
              <w:right w:w="113" w:type="dxa"/>
            </w:tcMar>
            <w:vAlign w:val="center"/>
          </w:tcPr>
          <w:p w14:paraId="32F67074" w14:textId="77777777" w:rsidR="00075FA4" w:rsidRPr="00075FA4" w:rsidRDefault="00075FA4" w:rsidP="00075FA4">
            <w:pPr>
              <w:pStyle w:val="CDITable-RowLeft"/>
              <w:rPr>
                <w:lang w:val="en-GB"/>
              </w:rPr>
            </w:pPr>
            <w:r w:rsidRPr="00075FA4">
              <w:rPr>
                <w:lang w:val="en-GB"/>
              </w:rPr>
              <w:t>Mild restriction</w:t>
            </w:r>
          </w:p>
        </w:tc>
        <w:tc>
          <w:tcPr>
            <w:tcW w:w="851" w:type="dxa"/>
            <w:tcMar>
              <w:top w:w="79" w:type="dxa"/>
              <w:left w:w="113" w:type="dxa"/>
              <w:bottom w:w="79" w:type="dxa"/>
              <w:right w:w="113" w:type="dxa"/>
            </w:tcMar>
            <w:vAlign w:val="center"/>
          </w:tcPr>
          <w:p w14:paraId="3344E949" w14:textId="77777777" w:rsidR="00075FA4" w:rsidRPr="00075FA4" w:rsidRDefault="00075FA4" w:rsidP="00075FA4">
            <w:pPr>
              <w:pStyle w:val="CDITable-RowCentre"/>
              <w:rPr>
                <w:lang w:val="en-GB"/>
              </w:rPr>
            </w:pPr>
            <w:r w:rsidRPr="00075FA4">
              <w:rPr>
                <w:lang w:val="en-GB"/>
              </w:rPr>
              <w:t>486</w:t>
            </w:r>
          </w:p>
        </w:tc>
        <w:tc>
          <w:tcPr>
            <w:tcW w:w="850" w:type="dxa"/>
            <w:tcMar>
              <w:top w:w="79" w:type="dxa"/>
              <w:left w:w="113" w:type="dxa"/>
              <w:bottom w:w="79" w:type="dxa"/>
              <w:right w:w="113" w:type="dxa"/>
            </w:tcMar>
            <w:vAlign w:val="center"/>
          </w:tcPr>
          <w:p w14:paraId="75B65282" w14:textId="77777777" w:rsidR="00075FA4" w:rsidRPr="00075FA4" w:rsidRDefault="00075FA4" w:rsidP="00075FA4">
            <w:pPr>
              <w:pStyle w:val="CDITable-RowCentre"/>
              <w:rPr>
                <w:lang w:val="en-GB"/>
              </w:rPr>
            </w:pPr>
            <w:r w:rsidRPr="00075FA4">
              <w:rPr>
                <w:lang w:val="en-GB"/>
              </w:rPr>
              <w:t>22.3</w:t>
            </w:r>
          </w:p>
        </w:tc>
        <w:tc>
          <w:tcPr>
            <w:tcW w:w="851" w:type="dxa"/>
            <w:tcMar>
              <w:top w:w="79" w:type="dxa"/>
              <w:left w:w="113" w:type="dxa"/>
              <w:bottom w:w="79" w:type="dxa"/>
              <w:right w:w="113" w:type="dxa"/>
            </w:tcMar>
            <w:vAlign w:val="center"/>
          </w:tcPr>
          <w:p w14:paraId="6E883FE2" w14:textId="77777777" w:rsidR="00075FA4" w:rsidRPr="00075FA4" w:rsidRDefault="00075FA4" w:rsidP="00075FA4">
            <w:pPr>
              <w:pStyle w:val="CDITable-RowCentre"/>
              <w:rPr>
                <w:lang w:val="en-GB"/>
              </w:rPr>
            </w:pPr>
            <w:r w:rsidRPr="00075FA4">
              <w:rPr>
                <w:lang w:val="en-GB"/>
              </w:rPr>
              <w:t>29</w:t>
            </w:r>
          </w:p>
        </w:tc>
        <w:tc>
          <w:tcPr>
            <w:tcW w:w="850" w:type="dxa"/>
            <w:tcMar>
              <w:top w:w="79" w:type="dxa"/>
              <w:left w:w="113" w:type="dxa"/>
              <w:bottom w:w="79" w:type="dxa"/>
              <w:right w:w="113" w:type="dxa"/>
            </w:tcMar>
            <w:vAlign w:val="center"/>
          </w:tcPr>
          <w:p w14:paraId="7C07A846" w14:textId="77777777" w:rsidR="00075FA4" w:rsidRPr="00075FA4" w:rsidRDefault="00075FA4" w:rsidP="00075FA4">
            <w:pPr>
              <w:pStyle w:val="CDITable-RowCentre"/>
              <w:rPr>
                <w:lang w:val="en-GB"/>
              </w:rPr>
            </w:pPr>
            <w:r w:rsidRPr="00075FA4">
              <w:rPr>
                <w:lang w:val="en-GB"/>
              </w:rPr>
              <w:t>15.7</w:t>
            </w:r>
          </w:p>
        </w:tc>
        <w:tc>
          <w:tcPr>
            <w:tcW w:w="850" w:type="dxa"/>
            <w:tcMar>
              <w:top w:w="79" w:type="dxa"/>
              <w:left w:w="113" w:type="dxa"/>
              <w:bottom w:w="79" w:type="dxa"/>
              <w:right w:w="113" w:type="dxa"/>
            </w:tcMar>
            <w:vAlign w:val="center"/>
          </w:tcPr>
          <w:p w14:paraId="4CCF8A47" w14:textId="77777777" w:rsidR="00075FA4" w:rsidRPr="00075FA4" w:rsidRDefault="00075FA4" w:rsidP="00075FA4">
            <w:pPr>
              <w:pStyle w:val="CDITable-RowCentre"/>
              <w:rPr>
                <w:lang w:val="en-GB"/>
              </w:rPr>
            </w:pPr>
            <w:r w:rsidRPr="00075FA4">
              <w:rPr>
                <w:lang w:val="en-GB"/>
              </w:rPr>
              <w:t>515</w:t>
            </w:r>
          </w:p>
        </w:tc>
        <w:tc>
          <w:tcPr>
            <w:tcW w:w="851" w:type="dxa"/>
            <w:tcMar>
              <w:top w:w="79" w:type="dxa"/>
              <w:left w:w="113" w:type="dxa"/>
              <w:bottom w:w="79" w:type="dxa"/>
              <w:right w:w="113" w:type="dxa"/>
            </w:tcMar>
            <w:vAlign w:val="center"/>
          </w:tcPr>
          <w:p w14:paraId="50F8A194" w14:textId="77777777" w:rsidR="00075FA4" w:rsidRPr="00075FA4" w:rsidRDefault="00075FA4" w:rsidP="00075FA4">
            <w:pPr>
              <w:pStyle w:val="CDITable-RowCentre"/>
              <w:rPr>
                <w:lang w:val="en-GB"/>
              </w:rPr>
            </w:pPr>
            <w:r w:rsidRPr="00075FA4">
              <w:rPr>
                <w:lang w:val="en-GB"/>
              </w:rPr>
              <w:t>21.7</w:t>
            </w:r>
          </w:p>
        </w:tc>
      </w:tr>
      <w:tr w:rsidR="00075FA4" w:rsidRPr="00075FA4" w14:paraId="69AF0184" w14:textId="77777777" w:rsidTr="00075FA4">
        <w:trPr>
          <w:trHeight w:val="60"/>
        </w:trPr>
        <w:tc>
          <w:tcPr>
            <w:tcW w:w="1701" w:type="dxa"/>
            <w:vMerge/>
            <w:shd w:val="clear" w:color="auto" w:fill="DCF4FC" w:themeFill="background2" w:themeFillTint="33"/>
            <w:tcMar>
              <w:top w:w="79" w:type="dxa"/>
              <w:bottom w:w="79" w:type="dxa"/>
            </w:tcMar>
          </w:tcPr>
          <w:p w14:paraId="6DE93E39" w14:textId="77777777" w:rsidR="00075FA4" w:rsidRPr="00075FA4" w:rsidRDefault="00075FA4" w:rsidP="00075FA4">
            <w:pPr>
              <w:pStyle w:val="CDITable-RowLeft"/>
            </w:pPr>
          </w:p>
        </w:tc>
        <w:tc>
          <w:tcPr>
            <w:tcW w:w="2834" w:type="dxa"/>
            <w:tcMar>
              <w:top w:w="79" w:type="dxa"/>
              <w:left w:w="113" w:type="dxa"/>
              <w:bottom w:w="79" w:type="dxa"/>
              <w:right w:w="113" w:type="dxa"/>
            </w:tcMar>
            <w:vAlign w:val="center"/>
          </w:tcPr>
          <w:p w14:paraId="28050F1D" w14:textId="77777777" w:rsidR="00075FA4" w:rsidRPr="00075FA4" w:rsidRDefault="00075FA4" w:rsidP="00075FA4">
            <w:pPr>
              <w:pStyle w:val="CDITable-RowLeft"/>
              <w:rPr>
                <w:lang w:val="en-GB"/>
              </w:rPr>
            </w:pPr>
            <w:r w:rsidRPr="00075FA4">
              <w:rPr>
                <w:lang w:val="en-GB"/>
              </w:rPr>
              <w:t xml:space="preserve">Self-caring with </w:t>
            </w:r>
            <w:proofErr w:type="spellStart"/>
            <w:proofErr w:type="gramStart"/>
            <w:r w:rsidRPr="00075FA4">
              <w:rPr>
                <w:lang w:val="en-GB"/>
              </w:rPr>
              <w:t>ADLs,</w:t>
            </w:r>
            <w:r w:rsidRPr="00075FA4">
              <w:rPr>
                <w:vertAlign w:val="superscript"/>
                <w:lang w:val="en-GB"/>
              </w:rPr>
              <w:t>b</w:t>
            </w:r>
            <w:proofErr w:type="spellEnd"/>
            <w:proofErr w:type="gramEnd"/>
            <w:r w:rsidRPr="00075FA4">
              <w:rPr>
                <w:lang w:val="en-GB"/>
              </w:rPr>
              <w:t xml:space="preserve"> but needing other assistance</w:t>
            </w:r>
          </w:p>
        </w:tc>
        <w:tc>
          <w:tcPr>
            <w:tcW w:w="851" w:type="dxa"/>
            <w:tcMar>
              <w:top w:w="79" w:type="dxa"/>
              <w:left w:w="113" w:type="dxa"/>
              <w:bottom w:w="79" w:type="dxa"/>
              <w:right w:w="113" w:type="dxa"/>
            </w:tcMar>
            <w:vAlign w:val="center"/>
          </w:tcPr>
          <w:p w14:paraId="65218F7E" w14:textId="77777777" w:rsidR="00075FA4" w:rsidRPr="00075FA4" w:rsidRDefault="00075FA4" w:rsidP="00075FA4">
            <w:pPr>
              <w:pStyle w:val="CDITable-RowCentre"/>
              <w:rPr>
                <w:lang w:val="en-GB"/>
              </w:rPr>
            </w:pPr>
            <w:r w:rsidRPr="00075FA4">
              <w:rPr>
                <w:lang w:val="en-GB"/>
              </w:rPr>
              <w:t>545</w:t>
            </w:r>
          </w:p>
        </w:tc>
        <w:tc>
          <w:tcPr>
            <w:tcW w:w="850" w:type="dxa"/>
            <w:tcMar>
              <w:top w:w="79" w:type="dxa"/>
              <w:left w:w="113" w:type="dxa"/>
              <w:bottom w:w="79" w:type="dxa"/>
              <w:right w:w="113" w:type="dxa"/>
            </w:tcMar>
            <w:vAlign w:val="center"/>
          </w:tcPr>
          <w:p w14:paraId="538ACB4F" w14:textId="77777777" w:rsidR="00075FA4" w:rsidRPr="00075FA4" w:rsidRDefault="00075FA4" w:rsidP="00075FA4">
            <w:pPr>
              <w:pStyle w:val="CDITable-RowCentre"/>
              <w:rPr>
                <w:lang w:val="en-GB"/>
              </w:rPr>
            </w:pPr>
            <w:r w:rsidRPr="00075FA4">
              <w:rPr>
                <w:lang w:val="en-GB"/>
              </w:rPr>
              <w:t>25.0</w:t>
            </w:r>
          </w:p>
        </w:tc>
        <w:tc>
          <w:tcPr>
            <w:tcW w:w="851" w:type="dxa"/>
            <w:tcMar>
              <w:top w:w="79" w:type="dxa"/>
              <w:left w:w="113" w:type="dxa"/>
              <w:bottom w:w="79" w:type="dxa"/>
              <w:right w:w="113" w:type="dxa"/>
            </w:tcMar>
            <w:vAlign w:val="center"/>
          </w:tcPr>
          <w:p w14:paraId="0EA67D2E" w14:textId="77777777" w:rsidR="00075FA4" w:rsidRPr="00075FA4" w:rsidRDefault="00075FA4" w:rsidP="00075FA4">
            <w:pPr>
              <w:pStyle w:val="CDITable-RowCentre"/>
              <w:rPr>
                <w:lang w:val="en-GB"/>
              </w:rPr>
            </w:pPr>
            <w:r w:rsidRPr="00075FA4">
              <w:rPr>
                <w:lang w:val="en-GB"/>
              </w:rPr>
              <w:t>47</w:t>
            </w:r>
          </w:p>
        </w:tc>
        <w:tc>
          <w:tcPr>
            <w:tcW w:w="850" w:type="dxa"/>
            <w:tcMar>
              <w:top w:w="79" w:type="dxa"/>
              <w:left w:w="113" w:type="dxa"/>
              <w:bottom w:w="79" w:type="dxa"/>
              <w:right w:w="113" w:type="dxa"/>
            </w:tcMar>
            <w:vAlign w:val="center"/>
          </w:tcPr>
          <w:p w14:paraId="241CFB45" w14:textId="77777777" w:rsidR="00075FA4" w:rsidRPr="00075FA4" w:rsidRDefault="00075FA4" w:rsidP="00075FA4">
            <w:pPr>
              <w:pStyle w:val="CDITable-RowCentre"/>
              <w:rPr>
                <w:lang w:val="en-GB"/>
              </w:rPr>
            </w:pPr>
            <w:r w:rsidRPr="00075FA4">
              <w:rPr>
                <w:lang w:val="en-GB"/>
              </w:rPr>
              <w:t>25.4</w:t>
            </w:r>
          </w:p>
        </w:tc>
        <w:tc>
          <w:tcPr>
            <w:tcW w:w="850" w:type="dxa"/>
            <w:tcMar>
              <w:top w:w="79" w:type="dxa"/>
              <w:left w:w="113" w:type="dxa"/>
              <w:bottom w:w="79" w:type="dxa"/>
              <w:right w:w="113" w:type="dxa"/>
            </w:tcMar>
            <w:vAlign w:val="center"/>
          </w:tcPr>
          <w:p w14:paraId="06E04A54" w14:textId="77777777" w:rsidR="00075FA4" w:rsidRPr="00075FA4" w:rsidRDefault="00075FA4" w:rsidP="00075FA4">
            <w:pPr>
              <w:pStyle w:val="CDITable-RowCentre"/>
              <w:rPr>
                <w:lang w:val="en-GB"/>
              </w:rPr>
            </w:pPr>
            <w:r w:rsidRPr="00075FA4">
              <w:rPr>
                <w:lang w:val="en-GB"/>
              </w:rPr>
              <w:t>592</w:t>
            </w:r>
          </w:p>
        </w:tc>
        <w:tc>
          <w:tcPr>
            <w:tcW w:w="851" w:type="dxa"/>
            <w:tcMar>
              <w:top w:w="79" w:type="dxa"/>
              <w:left w:w="113" w:type="dxa"/>
              <w:bottom w:w="79" w:type="dxa"/>
              <w:right w:w="113" w:type="dxa"/>
            </w:tcMar>
            <w:vAlign w:val="center"/>
          </w:tcPr>
          <w:p w14:paraId="65903E32" w14:textId="77777777" w:rsidR="00075FA4" w:rsidRPr="00075FA4" w:rsidRDefault="00075FA4" w:rsidP="00075FA4">
            <w:pPr>
              <w:pStyle w:val="CDITable-RowCentre"/>
              <w:rPr>
                <w:lang w:val="en-GB"/>
              </w:rPr>
            </w:pPr>
            <w:r w:rsidRPr="00075FA4">
              <w:rPr>
                <w:lang w:val="en-GB"/>
              </w:rPr>
              <w:t>25.0</w:t>
            </w:r>
          </w:p>
        </w:tc>
      </w:tr>
      <w:tr w:rsidR="00075FA4" w:rsidRPr="00075FA4" w14:paraId="4029ACAA" w14:textId="77777777" w:rsidTr="00075FA4">
        <w:trPr>
          <w:trHeight w:val="60"/>
        </w:trPr>
        <w:tc>
          <w:tcPr>
            <w:tcW w:w="1701" w:type="dxa"/>
            <w:vMerge/>
            <w:shd w:val="clear" w:color="auto" w:fill="DCF4FC" w:themeFill="background2" w:themeFillTint="33"/>
            <w:tcMar>
              <w:top w:w="79" w:type="dxa"/>
              <w:bottom w:w="79" w:type="dxa"/>
            </w:tcMar>
          </w:tcPr>
          <w:p w14:paraId="79DA20BB" w14:textId="77777777" w:rsidR="00075FA4" w:rsidRPr="00075FA4" w:rsidRDefault="00075FA4" w:rsidP="00075FA4">
            <w:pPr>
              <w:pStyle w:val="CDITable-RowLeft"/>
            </w:pPr>
          </w:p>
        </w:tc>
        <w:tc>
          <w:tcPr>
            <w:tcW w:w="2834" w:type="dxa"/>
            <w:tcMar>
              <w:top w:w="79" w:type="dxa"/>
              <w:left w:w="113" w:type="dxa"/>
              <w:bottom w:w="79" w:type="dxa"/>
              <w:right w:w="113" w:type="dxa"/>
            </w:tcMar>
            <w:vAlign w:val="center"/>
          </w:tcPr>
          <w:p w14:paraId="4026A8D5" w14:textId="77777777" w:rsidR="00075FA4" w:rsidRPr="00075FA4" w:rsidRDefault="00075FA4" w:rsidP="00075FA4">
            <w:pPr>
              <w:pStyle w:val="CDITable-RowLeft"/>
              <w:rPr>
                <w:lang w:val="en-GB"/>
              </w:rPr>
            </w:pPr>
            <w:r w:rsidRPr="00075FA4">
              <w:rPr>
                <w:lang w:val="en-GB"/>
              </w:rPr>
              <w:t>Limited</w:t>
            </w:r>
          </w:p>
        </w:tc>
        <w:tc>
          <w:tcPr>
            <w:tcW w:w="851" w:type="dxa"/>
            <w:tcMar>
              <w:top w:w="79" w:type="dxa"/>
              <w:left w:w="113" w:type="dxa"/>
              <w:bottom w:w="79" w:type="dxa"/>
              <w:right w:w="113" w:type="dxa"/>
            </w:tcMar>
            <w:vAlign w:val="center"/>
          </w:tcPr>
          <w:p w14:paraId="2627D9CF" w14:textId="77777777" w:rsidR="00075FA4" w:rsidRPr="00075FA4" w:rsidRDefault="00075FA4" w:rsidP="00075FA4">
            <w:pPr>
              <w:pStyle w:val="CDITable-RowCentre"/>
              <w:rPr>
                <w:lang w:val="en-GB"/>
              </w:rPr>
            </w:pPr>
            <w:r w:rsidRPr="00075FA4">
              <w:rPr>
                <w:lang w:val="en-GB"/>
              </w:rPr>
              <w:t>325</w:t>
            </w:r>
          </w:p>
        </w:tc>
        <w:tc>
          <w:tcPr>
            <w:tcW w:w="850" w:type="dxa"/>
            <w:tcMar>
              <w:top w:w="79" w:type="dxa"/>
              <w:left w:w="113" w:type="dxa"/>
              <w:bottom w:w="79" w:type="dxa"/>
              <w:right w:w="113" w:type="dxa"/>
            </w:tcMar>
            <w:vAlign w:val="center"/>
          </w:tcPr>
          <w:p w14:paraId="61DB9949" w14:textId="77777777" w:rsidR="00075FA4" w:rsidRPr="00075FA4" w:rsidRDefault="00075FA4" w:rsidP="00075FA4">
            <w:pPr>
              <w:pStyle w:val="CDITable-RowCentre"/>
              <w:rPr>
                <w:lang w:val="en-GB"/>
              </w:rPr>
            </w:pPr>
            <w:r w:rsidRPr="00075FA4">
              <w:rPr>
                <w:lang w:val="en-GB"/>
              </w:rPr>
              <w:t>14.9</w:t>
            </w:r>
          </w:p>
        </w:tc>
        <w:tc>
          <w:tcPr>
            <w:tcW w:w="851" w:type="dxa"/>
            <w:tcMar>
              <w:top w:w="79" w:type="dxa"/>
              <w:left w:w="113" w:type="dxa"/>
              <w:bottom w:w="79" w:type="dxa"/>
              <w:right w:w="113" w:type="dxa"/>
            </w:tcMar>
            <w:vAlign w:val="center"/>
          </w:tcPr>
          <w:p w14:paraId="40948379" w14:textId="77777777" w:rsidR="00075FA4" w:rsidRPr="00075FA4" w:rsidRDefault="00075FA4" w:rsidP="00075FA4">
            <w:pPr>
              <w:pStyle w:val="CDITable-RowCentre"/>
              <w:rPr>
                <w:lang w:val="en-GB"/>
              </w:rPr>
            </w:pPr>
            <w:r w:rsidRPr="00075FA4">
              <w:rPr>
                <w:lang w:val="en-GB"/>
              </w:rPr>
              <w:t>16</w:t>
            </w:r>
          </w:p>
        </w:tc>
        <w:tc>
          <w:tcPr>
            <w:tcW w:w="850" w:type="dxa"/>
            <w:tcMar>
              <w:top w:w="79" w:type="dxa"/>
              <w:left w:w="113" w:type="dxa"/>
              <w:bottom w:w="79" w:type="dxa"/>
              <w:right w:w="113" w:type="dxa"/>
            </w:tcMar>
            <w:vAlign w:val="center"/>
          </w:tcPr>
          <w:p w14:paraId="1C849FC3" w14:textId="77777777" w:rsidR="00075FA4" w:rsidRPr="00075FA4" w:rsidRDefault="00075FA4" w:rsidP="00075FA4">
            <w:pPr>
              <w:pStyle w:val="CDITable-RowCentre"/>
              <w:rPr>
                <w:lang w:val="en-GB"/>
              </w:rPr>
            </w:pPr>
            <w:r w:rsidRPr="00075FA4">
              <w:rPr>
                <w:lang w:val="en-GB"/>
              </w:rPr>
              <w:t>8.6</w:t>
            </w:r>
          </w:p>
        </w:tc>
        <w:tc>
          <w:tcPr>
            <w:tcW w:w="850" w:type="dxa"/>
            <w:tcMar>
              <w:top w:w="79" w:type="dxa"/>
              <w:left w:w="113" w:type="dxa"/>
              <w:bottom w:w="79" w:type="dxa"/>
              <w:right w:w="113" w:type="dxa"/>
            </w:tcMar>
            <w:vAlign w:val="center"/>
          </w:tcPr>
          <w:p w14:paraId="26F1B769" w14:textId="77777777" w:rsidR="00075FA4" w:rsidRPr="00075FA4" w:rsidRDefault="00075FA4" w:rsidP="00075FA4">
            <w:pPr>
              <w:pStyle w:val="CDITable-RowCentre"/>
              <w:rPr>
                <w:lang w:val="en-GB"/>
              </w:rPr>
            </w:pPr>
            <w:r w:rsidRPr="00075FA4">
              <w:rPr>
                <w:lang w:val="en-GB"/>
              </w:rPr>
              <w:t>341</w:t>
            </w:r>
          </w:p>
        </w:tc>
        <w:tc>
          <w:tcPr>
            <w:tcW w:w="851" w:type="dxa"/>
            <w:tcMar>
              <w:top w:w="79" w:type="dxa"/>
              <w:left w:w="113" w:type="dxa"/>
              <w:bottom w:w="79" w:type="dxa"/>
              <w:right w:w="113" w:type="dxa"/>
            </w:tcMar>
            <w:vAlign w:val="center"/>
          </w:tcPr>
          <w:p w14:paraId="2215FA22" w14:textId="77777777" w:rsidR="00075FA4" w:rsidRPr="00075FA4" w:rsidRDefault="00075FA4" w:rsidP="00075FA4">
            <w:pPr>
              <w:pStyle w:val="CDITable-RowCentre"/>
              <w:rPr>
                <w:lang w:val="en-GB"/>
              </w:rPr>
            </w:pPr>
            <w:r w:rsidRPr="00075FA4">
              <w:rPr>
                <w:lang w:val="en-GB"/>
              </w:rPr>
              <w:t>14.4</w:t>
            </w:r>
          </w:p>
        </w:tc>
      </w:tr>
      <w:tr w:rsidR="00075FA4" w:rsidRPr="00075FA4" w14:paraId="3D88D537" w14:textId="77777777" w:rsidTr="00075FA4">
        <w:trPr>
          <w:trHeight w:val="60"/>
        </w:trPr>
        <w:tc>
          <w:tcPr>
            <w:tcW w:w="1701" w:type="dxa"/>
            <w:vMerge/>
            <w:shd w:val="clear" w:color="auto" w:fill="DCF4FC" w:themeFill="background2" w:themeFillTint="33"/>
            <w:tcMar>
              <w:top w:w="79" w:type="dxa"/>
              <w:bottom w:w="79" w:type="dxa"/>
            </w:tcMar>
          </w:tcPr>
          <w:p w14:paraId="19D1C615" w14:textId="77777777" w:rsidR="00075FA4" w:rsidRPr="00075FA4" w:rsidRDefault="00075FA4" w:rsidP="00075FA4">
            <w:pPr>
              <w:pStyle w:val="CDITable-RowLeft"/>
            </w:pPr>
          </w:p>
        </w:tc>
        <w:tc>
          <w:tcPr>
            <w:tcW w:w="2834" w:type="dxa"/>
            <w:tcMar>
              <w:top w:w="79" w:type="dxa"/>
              <w:left w:w="113" w:type="dxa"/>
              <w:bottom w:w="79" w:type="dxa"/>
              <w:right w:w="113" w:type="dxa"/>
            </w:tcMar>
            <w:vAlign w:val="center"/>
          </w:tcPr>
          <w:p w14:paraId="1FA8E2AE" w14:textId="77777777" w:rsidR="00075FA4" w:rsidRPr="00075FA4" w:rsidRDefault="00075FA4" w:rsidP="00075FA4">
            <w:pPr>
              <w:pStyle w:val="CDITable-RowLeft"/>
              <w:rPr>
                <w:lang w:val="en-GB"/>
              </w:rPr>
            </w:pPr>
            <w:r w:rsidRPr="00075FA4">
              <w:rPr>
                <w:lang w:val="en-GB"/>
              </w:rPr>
              <w:t>Bed-bound</w:t>
            </w:r>
          </w:p>
        </w:tc>
        <w:tc>
          <w:tcPr>
            <w:tcW w:w="851" w:type="dxa"/>
            <w:tcMar>
              <w:top w:w="79" w:type="dxa"/>
              <w:left w:w="113" w:type="dxa"/>
              <w:bottom w:w="79" w:type="dxa"/>
              <w:right w:w="113" w:type="dxa"/>
            </w:tcMar>
            <w:vAlign w:val="center"/>
          </w:tcPr>
          <w:p w14:paraId="2D0CF8E4" w14:textId="77777777" w:rsidR="00075FA4" w:rsidRPr="00075FA4" w:rsidRDefault="00075FA4" w:rsidP="00075FA4">
            <w:pPr>
              <w:pStyle w:val="CDITable-RowCentre"/>
              <w:rPr>
                <w:lang w:val="en-GB"/>
              </w:rPr>
            </w:pPr>
            <w:r w:rsidRPr="00075FA4">
              <w:rPr>
                <w:lang w:val="en-GB"/>
              </w:rPr>
              <w:t>62</w:t>
            </w:r>
          </w:p>
        </w:tc>
        <w:tc>
          <w:tcPr>
            <w:tcW w:w="850" w:type="dxa"/>
            <w:tcMar>
              <w:top w:w="79" w:type="dxa"/>
              <w:left w:w="113" w:type="dxa"/>
              <w:bottom w:w="79" w:type="dxa"/>
              <w:right w:w="113" w:type="dxa"/>
            </w:tcMar>
            <w:vAlign w:val="center"/>
          </w:tcPr>
          <w:p w14:paraId="65B507D6" w14:textId="77777777" w:rsidR="00075FA4" w:rsidRPr="00075FA4" w:rsidRDefault="00075FA4" w:rsidP="00075FA4">
            <w:pPr>
              <w:pStyle w:val="CDITable-RowCentre"/>
              <w:rPr>
                <w:lang w:val="en-GB"/>
              </w:rPr>
            </w:pPr>
            <w:r w:rsidRPr="00075FA4">
              <w:rPr>
                <w:lang w:val="en-GB"/>
              </w:rPr>
              <w:t>2.8</w:t>
            </w:r>
          </w:p>
        </w:tc>
        <w:tc>
          <w:tcPr>
            <w:tcW w:w="851" w:type="dxa"/>
            <w:tcMar>
              <w:top w:w="79" w:type="dxa"/>
              <w:left w:w="113" w:type="dxa"/>
              <w:bottom w:w="79" w:type="dxa"/>
              <w:right w:w="113" w:type="dxa"/>
            </w:tcMar>
            <w:vAlign w:val="center"/>
          </w:tcPr>
          <w:p w14:paraId="6CFA81BE" w14:textId="77777777" w:rsidR="00075FA4" w:rsidRPr="00075FA4" w:rsidRDefault="00075FA4" w:rsidP="00075FA4">
            <w:pPr>
              <w:pStyle w:val="CDITable-RowCentre"/>
              <w:rPr>
                <w:lang w:val="en-GB"/>
              </w:rPr>
            </w:pPr>
            <w:r w:rsidRPr="00075FA4">
              <w:rPr>
                <w:lang w:val="en-GB"/>
              </w:rPr>
              <w:t>5</w:t>
            </w:r>
          </w:p>
        </w:tc>
        <w:tc>
          <w:tcPr>
            <w:tcW w:w="850" w:type="dxa"/>
            <w:tcMar>
              <w:top w:w="79" w:type="dxa"/>
              <w:left w:w="113" w:type="dxa"/>
              <w:bottom w:w="79" w:type="dxa"/>
              <w:right w:w="113" w:type="dxa"/>
            </w:tcMar>
            <w:vAlign w:val="center"/>
          </w:tcPr>
          <w:p w14:paraId="61505088" w14:textId="77777777" w:rsidR="00075FA4" w:rsidRPr="00075FA4" w:rsidRDefault="00075FA4" w:rsidP="00075FA4">
            <w:pPr>
              <w:pStyle w:val="CDITable-RowCentre"/>
              <w:rPr>
                <w:lang w:val="en-GB"/>
              </w:rPr>
            </w:pPr>
            <w:r w:rsidRPr="00075FA4">
              <w:rPr>
                <w:lang w:val="en-GB"/>
              </w:rPr>
              <w:t>2.7</w:t>
            </w:r>
          </w:p>
        </w:tc>
        <w:tc>
          <w:tcPr>
            <w:tcW w:w="850" w:type="dxa"/>
            <w:tcMar>
              <w:top w:w="79" w:type="dxa"/>
              <w:left w:w="113" w:type="dxa"/>
              <w:bottom w:w="79" w:type="dxa"/>
              <w:right w:w="113" w:type="dxa"/>
            </w:tcMar>
            <w:vAlign w:val="center"/>
          </w:tcPr>
          <w:p w14:paraId="612E4AA5" w14:textId="77777777" w:rsidR="00075FA4" w:rsidRPr="00075FA4" w:rsidRDefault="00075FA4" w:rsidP="00075FA4">
            <w:pPr>
              <w:pStyle w:val="CDITable-RowCentre"/>
              <w:rPr>
                <w:lang w:val="en-GB"/>
              </w:rPr>
            </w:pPr>
            <w:r w:rsidRPr="00075FA4">
              <w:rPr>
                <w:lang w:val="en-GB"/>
              </w:rPr>
              <w:t>67</w:t>
            </w:r>
          </w:p>
        </w:tc>
        <w:tc>
          <w:tcPr>
            <w:tcW w:w="851" w:type="dxa"/>
            <w:tcMar>
              <w:top w:w="79" w:type="dxa"/>
              <w:left w:w="113" w:type="dxa"/>
              <w:bottom w:w="79" w:type="dxa"/>
              <w:right w:w="113" w:type="dxa"/>
            </w:tcMar>
            <w:vAlign w:val="center"/>
          </w:tcPr>
          <w:p w14:paraId="47F28298" w14:textId="77777777" w:rsidR="00075FA4" w:rsidRPr="00075FA4" w:rsidRDefault="00075FA4" w:rsidP="00075FA4">
            <w:pPr>
              <w:pStyle w:val="CDITable-RowCentre"/>
              <w:rPr>
                <w:lang w:val="en-GB"/>
              </w:rPr>
            </w:pPr>
            <w:r w:rsidRPr="00075FA4">
              <w:rPr>
                <w:lang w:val="en-GB"/>
              </w:rPr>
              <w:t>2.8</w:t>
            </w:r>
          </w:p>
        </w:tc>
      </w:tr>
      <w:tr w:rsidR="00075FA4" w:rsidRPr="00075FA4" w14:paraId="09354FD0" w14:textId="77777777" w:rsidTr="00075FA4">
        <w:trPr>
          <w:trHeight w:val="60"/>
        </w:trPr>
        <w:tc>
          <w:tcPr>
            <w:tcW w:w="1701" w:type="dxa"/>
            <w:vMerge/>
            <w:shd w:val="clear" w:color="auto" w:fill="DCF4FC" w:themeFill="background2" w:themeFillTint="33"/>
            <w:tcMar>
              <w:top w:w="79" w:type="dxa"/>
              <w:bottom w:w="79" w:type="dxa"/>
            </w:tcMar>
          </w:tcPr>
          <w:p w14:paraId="45686A35" w14:textId="77777777" w:rsidR="00075FA4" w:rsidRPr="00075FA4" w:rsidRDefault="00075FA4" w:rsidP="00075FA4">
            <w:pPr>
              <w:pStyle w:val="CDITable-RowLeft"/>
            </w:pPr>
          </w:p>
        </w:tc>
        <w:tc>
          <w:tcPr>
            <w:tcW w:w="2834" w:type="dxa"/>
            <w:tcMar>
              <w:top w:w="79" w:type="dxa"/>
              <w:left w:w="113" w:type="dxa"/>
              <w:bottom w:w="79" w:type="dxa"/>
              <w:right w:w="113" w:type="dxa"/>
            </w:tcMar>
            <w:vAlign w:val="center"/>
          </w:tcPr>
          <w:p w14:paraId="51BF5B2E" w14:textId="77777777" w:rsidR="00075FA4" w:rsidRPr="00075FA4" w:rsidRDefault="00075FA4" w:rsidP="00075FA4">
            <w:pPr>
              <w:pStyle w:val="CDITable-RowLeft"/>
              <w:rPr>
                <w:lang w:val="en-GB"/>
              </w:rPr>
            </w:pPr>
            <w:r w:rsidRPr="00075FA4">
              <w:rPr>
                <w:lang w:val="en-GB"/>
              </w:rPr>
              <w:t>Unknown</w:t>
            </w:r>
          </w:p>
        </w:tc>
        <w:tc>
          <w:tcPr>
            <w:tcW w:w="851" w:type="dxa"/>
            <w:tcMar>
              <w:top w:w="79" w:type="dxa"/>
              <w:left w:w="113" w:type="dxa"/>
              <w:bottom w:w="79" w:type="dxa"/>
              <w:right w:w="113" w:type="dxa"/>
            </w:tcMar>
            <w:vAlign w:val="center"/>
          </w:tcPr>
          <w:p w14:paraId="3519CB14" w14:textId="77777777" w:rsidR="00075FA4" w:rsidRPr="00075FA4" w:rsidRDefault="00075FA4" w:rsidP="00075FA4">
            <w:pPr>
              <w:pStyle w:val="CDITable-RowCentre"/>
              <w:rPr>
                <w:lang w:val="en-GB"/>
              </w:rPr>
            </w:pPr>
            <w:r w:rsidRPr="00075FA4">
              <w:rPr>
                <w:lang w:val="en-GB"/>
              </w:rPr>
              <w:t>27</w:t>
            </w:r>
          </w:p>
        </w:tc>
        <w:tc>
          <w:tcPr>
            <w:tcW w:w="850" w:type="dxa"/>
            <w:tcMar>
              <w:top w:w="79" w:type="dxa"/>
              <w:left w:w="113" w:type="dxa"/>
              <w:bottom w:w="79" w:type="dxa"/>
              <w:right w:w="113" w:type="dxa"/>
            </w:tcMar>
            <w:vAlign w:val="center"/>
          </w:tcPr>
          <w:p w14:paraId="3990902A" w14:textId="77777777" w:rsidR="00075FA4" w:rsidRPr="00075FA4" w:rsidRDefault="00075FA4" w:rsidP="00075FA4">
            <w:pPr>
              <w:pStyle w:val="CDITable-RowCentre"/>
              <w:rPr>
                <w:lang w:val="en-GB"/>
              </w:rPr>
            </w:pPr>
            <w:r w:rsidRPr="00075FA4">
              <w:rPr>
                <w:lang w:val="en-GB"/>
              </w:rPr>
              <w:t>1.2</w:t>
            </w:r>
          </w:p>
        </w:tc>
        <w:tc>
          <w:tcPr>
            <w:tcW w:w="851" w:type="dxa"/>
            <w:tcMar>
              <w:top w:w="79" w:type="dxa"/>
              <w:left w:w="113" w:type="dxa"/>
              <w:bottom w:w="79" w:type="dxa"/>
              <w:right w:w="113" w:type="dxa"/>
            </w:tcMar>
            <w:vAlign w:val="center"/>
          </w:tcPr>
          <w:p w14:paraId="79F76330" w14:textId="77777777" w:rsidR="00075FA4" w:rsidRPr="00075FA4" w:rsidRDefault="00075FA4" w:rsidP="00075FA4">
            <w:pPr>
              <w:pStyle w:val="CDITable-RowCentre"/>
              <w:rPr>
                <w:lang w:val="en-GB"/>
              </w:rPr>
            </w:pPr>
            <w:r w:rsidRPr="00075FA4">
              <w:rPr>
                <w:lang w:val="en-GB"/>
              </w:rPr>
              <w:t>7</w:t>
            </w:r>
          </w:p>
        </w:tc>
        <w:tc>
          <w:tcPr>
            <w:tcW w:w="850" w:type="dxa"/>
            <w:tcMar>
              <w:top w:w="79" w:type="dxa"/>
              <w:left w:w="113" w:type="dxa"/>
              <w:bottom w:w="79" w:type="dxa"/>
              <w:right w:w="113" w:type="dxa"/>
            </w:tcMar>
            <w:vAlign w:val="center"/>
          </w:tcPr>
          <w:p w14:paraId="22A510AA" w14:textId="77777777" w:rsidR="00075FA4" w:rsidRPr="00075FA4" w:rsidRDefault="00075FA4" w:rsidP="00075FA4">
            <w:pPr>
              <w:pStyle w:val="CDITable-RowCentre"/>
              <w:rPr>
                <w:lang w:val="en-GB"/>
              </w:rPr>
            </w:pPr>
            <w:r w:rsidRPr="00075FA4">
              <w:rPr>
                <w:lang w:val="en-GB"/>
              </w:rPr>
              <w:t>3.8</w:t>
            </w:r>
          </w:p>
        </w:tc>
        <w:tc>
          <w:tcPr>
            <w:tcW w:w="850" w:type="dxa"/>
            <w:tcMar>
              <w:top w:w="79" w:type="dxa"/>
              <w:left w:w="113" w:type="dxa"/>
              <w:bottom w:w="79" w:type="dxa"/>
              <w:right w:w="113" w:type="dxa"/>
            </w:tcMar>
            <w:vAlign w:val="center"/>
          </w:tcPr>
          <w:p w14:paraId="317D16B6" w14:textId="77777777" w:rsidR="00075FA4" w:rsidRPr="00075FA4" w:rsidRDefault="00075FA4" w:rsidP="00075FA4">
            <w:pPr>
              <w:pStyle w:val="CDITable-RowCentre"/>
              <w:rPr>
                <w:lang w:val="en-GB"/>
              </w:rPr>
            </w:pPr>
            <w:r w:rsidRPr="00075FA4">
              <w:rPr>
                <w:lang w:val="en-GB"/>
              </w:rPr>
              <w:t>34</w:t>
            </w:r>
          </w:p>
        </w:tc>
        <w:tc>
          <w:tcPr>
            <w:tcW w:w="851" w:type="dxa"/>
            <w:tcMar>
              <w:top w:w="79" w:type="dxa"/>
              <w:left w:w="113" w:type="dxa"/>
              <w:bottom w:w="79" w:type="dxa"/>
              <w:right w:w="113" w:type="dxa"/>
            </w:tcMar>
            <w:vAlign w:val="center"/>
          </w:tcPr>
          <w:p w14:paraId="26DD0C80" w14:textId="77777777" w:rsidR="00075FA4" w:rsidRPr="00075FA4" w:rsidRDefault="00075FA4" w:rsidP="00075FA4">
            <w:pPr>
              <w:pStyle w:val="CDITable-RowCentre"/>
              <w:rPr>
                <w:lang w:val="en-GB"/>
              </w:rPr>
            </w:pPr>
            <w:r w:rsidRPr="00075FA4">
              <w:rPr>
                <w:lang w:val="en-GB"/>
              </w:rPr>
              <w:t>1.4</w:t>
            </w:r>
          </w:p>
        </w:tc>
      </w:tr>
    </w:tbl>
    <w:p w14:paraId="04603A25" w14:textId="77777777" w:rsidR="00075FA4" w:rsidRPr="00075FA4" w:rsidRDefault="00075FA4" w:rsidP="00075FA4">
      <w:pPr>
        <w:pStyle w:val="CDITable-FirstFootnote"/>
        <w:rPr>
          <w:lang w:val="en-GB"/>
        </w:rPr>
      </w:pPr>
      <w:r w:rsidRPr="00075FA4">
        <w:rPr>
          <w:lang w:val="en-GB"/>
        </w:rPr>
        <w:t>a</w:t>
      </w:r>
      <w:r w:rsidRPr="00075FA4">
        <w:rPr>
          <w:lang w:val="en-GB"/>
        </w:rPr>
        <w:tab/>
        <w:t>FluCAN: Influenza Complications Alert Network; PAEDS: Paediatric Active Enhanced Disease Surveillance.</w:t>
      </w:r>
    </w:p>
    <w:p w14:paraId="7AA351BD" w14:textId="77777777" w:rsidR="00075FA4" w:rsidRPr="00075FA4" w:rsidRDefault="00075FA4" w:rsidP="00075FA4">
      <w:pPr>
        <w:pStyle w:val="CDITable-Footnote"/>
        <w:rPr>
          <w:lang w:val="en-GB"/>
        </w:rPr>
      </w:pPr>
      <w:r w:rsidRPr="00075FA4">
        <w:rPr>
          <w:lang w:val="en-GB"/>
        </w:rPr>
        <w:t>b</w:t>
      </w:r>
      <w:r w:rsidRPr="00075FA4">
        <w:rPr>
          <w:lang w:val="en-GB"/>
        </w:rPr>
        <w:tab/>
        <w:t>ADLs: activities of daily living.</w:t>
      </w:r>
    </w:p>
    <w:p w14:paraId="578C7161" w14:textId="77777777" w:rsidR="002A108B" w:rsidRPr="002A108B" w:rsidRDefault="002A108B" w:rsidP="002A108B">
      <w:pPr>
        <w:pStyle w:val="Heading3"/>
        <w:rPr>
          <w:lang w:val="en-GB"/>
        </w:rPr>
      </w:pPr>
      <w:r w:rsidRPr="002A108B">
        <w:rPr>
          <w:lang w:val="en-GB"/>
        </w:rPr>
        <w:lastRenderedPageBreak/>
        <w:t>Incidence of hospital admissions with COVID-19</w:t>
      </w:r>
    </w:p>
    <w:p w14:paraId="41E67553" w14:textId="77777777" w:rsidR="002A108B" w:rsidRPr="002A108B" w:rsidRDefault="002A108B" w:rsidP="002A108B">
      <w:pPr>
        <w:rPr>
          <w:lang w:val="en-GB"/>
        </w:rPr>
      </w:pPr>
      <w:r w:rsidRPr="002A108B">
        <w:rPr>
          <w:lang w:val="en-GB"/>
        </w:rPr>
        <w:t>In 2025, there was one peak of COVID-19 at sentinel hospitals, with the highest number of weekly patients in week 26 (Figure 5). Peak weekly admissions per 100 hospital beds was as early as week 2 in Tasmania, and as late as week 44 in the Northern Territory (Figure 6). Peak weekly admissions per 100 hospital beds varied significantly between hospitals and was consistently low (&lt; 10 per week per 100 hospital beds) but was highest at Canberra Hospital (ACT), Royal Darwin Hospital (NT), Women’s and Children’s Hospital (SA), and Royal Perth Hospital (WA) (Appendix A, Figure A.1).</w:t>
      </w:r>
    </w:p>
    <w:p w14:paraId="412FB7E3" w14:textId="689F943C" w:rsidR="002A108B" w:rsidRDefault="002A108B" w:rsidP="002A108B">
      <w:pPr>
        <w:pStyle w:val="CDIFigure-Title"/>
        <w:rPr>
          <w:lang w:val="en-GB"/>
        </w:rPr>
      </w:pPr>
      <w:bookmarkStart w:id="38" w:name="_Toc239759394"/>
      <w:r w:rsidRPr="002A108B">
        <w:rPr>
          <w:lang w:val="en-GB"/>
        </w:rPr>
        <w:t>Figure 5: Date of admission of hospitalised patients with confirmed coronavirus disease 2019 (COVID-19) admitted to FluCAN–</w:t>
      </w:r>
      <w:proofErr w:type="spellStart"/>
      <w:r w:rsidRPr="002A108B">
        <w:rPr>
          <w:lang w:val="en-GB"/>
        </w:rPr>
        <w:t>PAEDS</w:t>
      </w:r>
      <w:r w:rsidRPr="002A108B">
        <w:rPr>
          <w:vertAlign w:val="superscript"/>
          <w:lang w:val="en-GB"/>
        </w:rPr>
        <w:t>a</w:t>
      </w:r>
      <w:proofErr w:type="spellEnd"/>
      <w:r w:rsidRPr="002A108B">
        <w:rPr>
          <w:lang w:val="en-GB"/>
        </w:rPr>
        <w:t xml:space="preserve"> sentinel hospitals, 1 January – 31 December 2025, Australia, by </w:t>
      </w:r>
      <w:proofErr w:type="spellStart"/>
      <w:r w:rsidRPr="002A108B">
        <w:rPr>
          <w:lang w:val="en-GB"/>
        </w:rPr>
        <w:t>week</w:t>
      </w:r>
      <w:r w:rsidRPr="002A108B">
        <w:rPr>
          <w:vertAlign w:val="superscript"/>
          <w:lang w:val="en-GB"/>
        </w:rPr>
        <w:t>b</w:t>
      </w:r>
      <w:proofErr w:type="spellEnd"/>
      <w:r w:rsidRPr="002A108B">
        <w:rPr>
          <w:lang w:val="en-GB"/>
        </w:rPr>
        <w:t xml:space="preserve"> and age group</w:t>
      </w:r>
      <w:bookmarkEnd w:id="38"/>
    </w:p>
    <w:p w14:paraId="13569954" w14:textId="5D8A6EFC" w:rsidR="002A108B" w:rsidRPr="002A108B" w:rsidRDefault="002A108B" w:rsidP="002A108B">
      <w:pPr>
        <w:pStyle w:val="CDIFigure-Placeholder"/>
        <w:rPr>
          <w:lang w:val="en-GB"/>
        </w:rPr>
      </w:pPr>
      <w:r>
        <w:rPr>
          <w:noProof/>
          <w:lang w:val="en-GB"/>
          <w14:ligatures w14:val="none"/>
        </w:rPr>
        <w:drawing>
          <wp:inline distT="0" distB="0" distL="0" distR="0" wp14:anchorId="22D0A7B2" wp14:editId="1540988A">
            <wp:extent cx="6044184" cy="2555748"/>
            <wp:effectExtent l="0" t="0" r="0" b="0"/>
            <wp:docPr id="706328806" name="Picture 9" descr="Figure 5: Histogram of COVID-19 admission numbers by epidemiology week stratified by age group. The histogram shows a clear winter peak in week 25 (&gt;150 admissions), and an earlier smaller peak in week 2 (&gt;100 ad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328806" name="Picture 9" descr="Figure 5: Histogram of COVID-19 admission numbers by epidemiology week stratified by age group. The histogram shows a clear winter peak in week 25 (&gt;150 admissions), and an earlier smaller peak in week 2 (&gt;100 admissions)."/>
                    <pic:cNvPicPr/>
                  </pic:nvPicPr>
                  <pic:blipFill>
                    <a:blip r:embed="rId23">
                      <a:extLst>
                        <a:ext uri="{28A0092B-C50C-407E-A947-70E740481C1C}">
                          <a14:useLocalDpi xmlns:a14="http://schemas.microsoft.com/office/drawing/2010/main" val="0"/>
                        </a:ext>
                      </a:extLst>
                    </a:blip>
                    <a:stretch>
                      <a:fillRect/>
                    </a:stretch>
                  </pic:blipFill>
                  <pic:spPr>
                    <a:xfrm>
                      <a:off x="0" y="0"/>
                      <a:ext cx="6044184" cy="2555748"/>
                    </a:xfrm>
                    <a:prstGeom prst="rect">
                      <a:avLst/>
                    </a:prstGeom>
                  </pic:spPr>
                </pic:pic>
              </a:graphicData>
            </a:graphic>
          </wp:inline>
        </w:drawing>
      </w:r>
    </w:p>
    <w:p w14:paraId="5EAE44EC" w14:textId="77777777" w:rsidR="002A108B" w:rsidRPr="002A108B" w:rsidRDefault="002A108B" w:rsidP="002A108B">
      <w:pPr>
        <w:pStyle w:val="CDITable-FirstFootnote"/>
        <w:rPr>
          <w:lang w:val="en-GB"/>
        </w:rPr>
      </w:pPr>
      <w:r w:rsidRPr="002A108B">
        <w:rPr>
          <w:lang w:val="en-GB"/>
        </w:rPr>
        <w:t>a</w:t>
      </w:r>
      <w:r w:rsidRPr="002A108B">
        <w:rPr>
          <w:lang w:val="en-GB"/>
        </w:rPr>
        <w:tab/>
        <w:t>FluCAN: Influenza Complications Alert Network; PAEDS: Paediatric Active Enhanced Disease Surveillance.</w:t>
      </w:r>
    </w:p>
    <w:p w14:paraId="564D4375" w14:textId="656DEE8A" w:rsidR="002A108B" w:rsidRDefault="002A108B" w:rsidP="002A108B">
      <w:pPr>
        <w:pStyle w:val="CDITable-Footnote"/>
        <w:rPr>
          <w:lang w:val="en-GB"/>
        </w:rPr>
      </w:pPr>
      <w:r w:rsidRPr="002A108B">
        <w:rPr>
          <w:lang w:val="en-GB"/>
        </w:rPr>
        <w:t>b</w:t>
      </w:r>
      <w:r w:rsidRPr="002A108B">
        <w:rPr>
          <w:lang w:val="en-GB"/>
        </w:rPr>
        <w:tab/>
        <w:t>Representing date of admission or date of COVID-19 diagnosis if diagnosed &gt; 7 days after admission.</w:t>
      </w:r>
      <w:r>
        <w:rPr>
          <w:lang w:val="en-GB"/>
        </w:rPr>
        <w:br w:type="page"/>
      </w:r>
    </w:p>
    <w:p w14:paraId="6108BEDB" w14:textId="77777777" w:rsidR="002A108B" w:rsidRDefault="002A108B" w:rsidP="002A108B">
      <w:pPr>
        <w:pStyle w:val="CDIFigure-Title"/>
        <w:spacing w:before="480"/>
        <w:rPr>
          <w:lang w:val="en-GB"/>
        </w:rPr>
      </w:pPr>
      <w:bookmarkStart w:id="39" w:name="_Toc239759395"/>
      <w:r w:rsidRPr="002A108B">
        <w:rPr>
          <w:lang w:val="en-GB"/>
        </w:rPr>
        <w:lastRenderedPageBreak/>
        <w:t xml:space="preserve">Figure 6: Peak incidence of confirmed coronavirus disease 2019 (COVID-19), per 100 hospital beds per week, by </w:t>
      </w:r>
      <w:proofErr w:type="spellStart"/>
      <w:proofErr w:type="gramStart"/>
      <w:r w:rsidRPr="002A108B">
        <w:rPr>
          <w:lang w:val="en-GB"/>
        </w:rPr>
        <w:t>jurisdiction,</w:t>
      </w:r>
      <w:r w:rsidRPr="002A108B">
        <w:rPr>
          <w:vertAlign w:val="superscript"/>
          <w:lang w:val="en-GB"/>
        </w:rPr>
        <w:t>a</w:t>
      </w:r>
      <w:proofErr w:type="spellEnd"/>
      <w:proofErr w:type="gramEnd"/>
      <w:r w:rsidRPr="002A108B">
        <w:rPr>
          <w:lang w:val="en-GB"/>
        </w:rPr>
        <w:t xml:space="preserve"> for hospitalised patients admitted to FluCAN–</w:t>
      </w:r>
      <w:proofErr w:type="spellStart"/>
      <w:r w:rsidRPr="002A108B">
        <w:rPr>
          <w:lang w:val="en-GB"/>
        </w:rPr>
        <w:t>PAEDS</w:t>
      </w:r>
      <w:r w:rsidRPr="002A108B">
        <w:rPr>
          <w:vertAlign w:val="superscript"/>
          <w:lang w:val="en-GB"/>
        </w:rPr>
        <w:t>b</w:t>
      </w:r>
      <w:proofErr w:type="spellEnd"/>
      <w:r w:rsidRPr="002A108B">
        <w:rPr>
          <w:lang w:val="en-GB"/>
        </w:rPr>
        <w:t xml:space="preserve"> sentinel hospitals, 1 January – 31 December 2025, Australia</w:t>
      </w:r>
      <w:bookmarkEnd w:id="39"/>
    </w:p>
    <w:p w14:paraId="58BDDA56" w14:textId="620D7485" w:rsidR="002A108B" w:rsidRPr="002A108B" w:rsidRDefault="002A108B" w:rsidP="002A108B">
      <w:pPr>
        <w:pStyle w:val="CDIFigure-Placeholder"/>
        <w:rPr>
          <w:lang w:val="en-GB"/>
        </w:rPr>
      </w:pPr>
      <w:r>
        <w:rPr>
          <w:noProof/>
          <w:lang w:val="en-GB"/>
          <w14:ligatures w14:val="none"/>
        </w:rPr>
        <w:drawing>
          <wp:inline distT="0" distB="0" distL="0" distR="0" wp14:anchorId="393BEF4E" wp14:editId="4AF433A8">
            <wp:extent cx="6120765" cy="2555240"/>
            <wp:effectExtent l="0" t="0" r="0" b="0"/>
            <wp:docPr id="16639984" name="Picture 10" descr="Figure 6: Line graph showing weekly COVID-19 hospital admissions per 100 hospital beds during the 2025 surveillance period across Australian jurisdictions. Most jurisdictions experienced low incidence throughout the year, generally below 2 cases per 100 beds, with modest peaks of 2–5 cases per 100 beds occurring between epidemiological weeks 21 and 28 before declining. The Northern Territory had the highest and most variable inc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984" name="Picture 10" descr="Figure 6: Line graph showing weekly COVID-19 hospital admissions per 100 hospital beds during the 2025 surveillance period across Australian jurisdictions. Most jurisdictions experienced low incidence throughout the year, generally below 2 cases per 100 beds, with modest peaks of 2–5 cases per 100 beds occurring between epidemiological weeks 21 and 28 before declining. The Northern Territory had the highest and most variable incidence."/>
                    <pic:cNvPicPr/>
                  </pic:nvPicPr>
                  <pic:blipFill>
                    <a:blip r:embed="rId24">
                      <a:extLst>
                        <a:ext uri="{28A0092B-C50C-407E-A947-70E740481C1C}">
                          <a14:useLocalDpi xmlns:a14="http://schemas.microsoft.com/office/drawing/2010/main" val="0"/>
                        </a:ext>
                      </a:extLst>
                    </a:blip>
                    <a:stretch>
                      <a:fillRect/>
                    </a:stretch>
                  </pic:blipFill>
                  <pic:spPr>
                    <a:xfrm>
                      <a:off x="0" y="0"/>
                      <a:ext cx="6120765" cy="2555240"/>
                    </a:xfrm>
                    <a:prstGeom prst="rect">
                      <a:avLst/>
                    </a:prstGeom>
                  </pic:spPr>
                </pic:pic>
              </a:graphicData>
            </a:graphic>
          </wp:inline>
        </w:drawing>
      </w:r>
    </w:p>
    <w:p w14:paraId="278EB2F9" w14:textId="77777777" w:rsidR="002A108B" w:rsidRPr="002A108B" w:rsidRDefault="002A108B" w:rsidP="002A108B">
      <w:pPr>
        <w:pStyle w:val="CDITable-FirstFootnote"/>
        <w:rPr>
          <w:lang w:val="en-GB"/>
        </w:rPr>
      </w:pPr>
      <w:proofErr w:type="gramStart"/>
      <w:r w:rsidRPr="002A108B">
        <w:rPr>
          <w:lang w:val="en-GB"/>
        </w:rPr>
        <w:t>a</w:t>
      </w:r>
      <w:proofErr w:type="gramEnd"/>
      <w:r w:rsidRPr="002A108B">
        <w:rPr>
          <w:lang w:val="en-GB"/>
        </w:rPr>
        <w:tab/>
        <w:t>ACT: Australian Capital Territory; NSW: New South Wales; NT: Northern Territory; Qld: Queensland; SA: South Australia; Tas.: Tasmania; Vic.: Victoria; WA: Western Australia.</w:t>
      </w:r>
    </w:p>
    <w:p w14:paraId="2874C503" w14:textId="77777777" w:rsidR="002A108B" w:rsidRPr="002A108B" w:rsidRDefault="002A108B" w:rsidP="002A108B">
      <w:pPr>
        <w:pStyle w:val="CDITable-Footnote"/>
        <w:rPr>
          <w:lang w:val="en-GB"/>
        </w:rPr>
      </w:pPr>
      <w:r w:rsidRPr="002A108B">
        <w:rPr>
          <w:lang w:val="en-GB"/>
        </w:rPr>
        <w:t>b</w:t>
      </w:r>
      <w:r w:rsidRPr="002A108B">
        <w:rPr>
          <w:lang w:val="en-GB"/>
        </w:rPr>
        <w:tab/>
        <w:t>FluCAN: Influenza Complications Alert Network; PAEDS: Paediatric Active Enhanced Disease Surveillance.</w:t>
      </w:r>
    </w:p>
    <w:p w14:paraId="5365891F" w14:textId="77777777" w:rsidR="00865369" w:rsidRPr="00865369" w:rsidRDefault="00865369" w:rsidP="00865369">
      <w:pPr>
        <w:pStyle w:val="Heading3"/>
        <w:spacing w:before="480"/>
        <w:rPr>
          <w:bCs w:val="0"/>
          <w:lang w:val="en-GB"/>
        </w:rPr>
      </w:pPr>
      <w:r w:rsidRPr="00865369">
        <w:rPr>
          <w:bCs w:val="0"/>
          <w:lang w:val="en-GB"/>
        </w:rPr>
        <w:t>Presentation and management</w:t>
      </w:r>
    </w:p>
    <w:p w14:paraId="794A51E2" w14:textId="77777777" w:rsidR="00865369" w:rsidRPr="00865369" w:rsidRDefault="00865369" w:rsidP="00865369">
      <w:pPr>
        <w:rPr>
          <w:lang w:val="en-GB"/>
        </w:rPr>
      </w:pPr>
      <w:r w:rsidRPr="00865369">
        <w:rPr>
          <w:lang w:val="en-GB"/>
        </w:rPr>
        <w:t xml:space="preserve">Of all patients hospitalised with COVID-19, there were 83 (2.4%) who did not have a date of onset of illness documented; for 442 patients (12.6%), COVID-19 was healthcare-associated. Where the duration of symptoms was known, the median duration of symptoms prior to admission was 2 days (IQR: 1–3 days). </w:t>
      </w:r>
    </w:p>
    <w:p w14:paraId="4827131D" w14:textId="43EF3703" w:rsidR="00EF3B50" w:rsidRDefault="00865369" w:rsidP="00EF3B50">
      <w:pPr>
        <w:rPr>
          <w:lang w:val="en-GB"/>
        </w:rPr>
      </w:pPr>
      <w:r w:rsidRPr="00865369">
        <w:rPr>
          <w:lang w:val="en-GB"/>
        </w:rPr>
        <w:t>Radiological evidence of pneumonia was present in 404 patients with confirmed COVID-19 (11.5%). The proportion of patients with pneumonia was lower in children (&lt; 16 years; 4.3%) than in non-elderly adults (&lt; 65 years; 12.0%) and in adults aged 65 years and older (15.8%). A higher proportion of patients with pneumonia were admitted to ICU (24.3%) than those without pneumonia (10.4%). Of all patients with COVID-19, 276 (7.9%) were admitted into ICU (Table 7). The risk of ICU admission was lower in the elderly (≥ 80 years) (Table 8). Hospital length of stay was longer in older patients (relative LOS vs. adults 16–64 years: children &lt; 16 years: 0.46; 95% CI: 0.34–0.66), and in those who were admitted into intensive care (relative LOS: 2.10; 95% CI: 1.36–3.20).</w:t>
      </w:r>
      <w:r w:rsidR="00EF3B50">
        <w:rPr>
          <w:lang w:val="en-GB"/>
        </w:rPr>
        <w:br w:type="page"/>
      </w:r>
    </w:p>
    <w:p w14:paraId="796D5351" w14:textId="77777777" w:rsidR="00865369" w:rsidRPr="00865369" w:rsidRDefault="00865369" w:rsidP="00865369">
      <w:pPr>
        <w:pStyle w:val="CDITable-Title"/>
        <w:rPr>
          <w:lang w:val="en-GB"/>
        </w:rPr>
      </w:pPr>
      <w:bookmarkStart w:id="40" w:name="_Toc239759407"/>
      <w:r w:rsidRPr="00865369">
        <w:rPr>
          <w:lang w:val="en-GB"/>
        </w:rPr>
        <w:lastRenderedPageBreak/>
        <w:t>Table 8: Factors associated with intensive care unit (ICU) admission, in patients hospitalised with coronavirus disease 2019 (COVID-19) and admitted to FluCAN–</w:t>
      </w:r>
      <w:proofErr w:type="spellStart"/>
      <w:r w:rsidRPr="00865369">
        <w:rPr>
          <w:lang w:val="en-GB"/>
        </w:rPr>
        <w:t>PAEDS</w:t>
      </w:r>
      <w:r w:rsidRPr="00865369">
        <w:rPr>
          <w:vertAlign w:val="superscript"/>
          <w:lang w:val="en-GB"/>
        </w:rPr>
        <w:t>a</w:t>
      </w:r>
      <w:proofErr w:type="spellEnd"/>
      <w:r w:rsidRPr="00865369">
        <w:rPr>
          <w:lang w:val="en-GB"/>
        </w:rPr>
        <w:t xml:space="preserve"> sentinel hospitals, 1 January – 31 December 2025, Australia</w:t>
      </w:r>
      <w:bookmarkEnd w:id="40"/>
      <w:r w:rsidRPr="00865369">
        <w:rPr>
          <w:lang w:val="en-GB"/>
        </w:rPr>
        <w:t xml:space="preserve"> </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8: Factors associated with intensive care unit (ICU) admission, in patients hospitalised with coronavirus disease 2019 (COVID-19) and admitted to FluCAN–PAEDSa sentinel hospitals, 1 January – 31 December 2025, Australia "/>
        <w:tblDescription w:val="Table showing factors associated with ICU admission among patients hospitalised with COVID-19 using odds ratios and 95% confidence intervals. ICU admission was more likely among patients with medical comorbidities, while lower odds were observed among older adults."/>
      </w:tblPr>
      <w:tblGrid>
        <w:gridCol w:w="2778"/>
        <w:gridCol w:w="2608"/>
        <w:gridCol w:w="1417"/>
        <w:gridCol w:w="1417"/>
        <w:gridCol w:w="1418"/>
      </w:tblGrid>
      <w:tr w:rsidR="00865369" w:rsidRPr="00865369" w14:paraId="3BBC32D4" w14:textId="77777777" w:rsidTr="00EF3B50">
        <w:trPr>
          <w:trHeight w:val="60"/>
          <w:tblHeader/>
        </w:trPr>
        <w:tc>
          <w:tcPr>
            <w:tcW w:w="2778" w:type="dxa"/>
            <w:tcBorders>
              <w:top w:val="nil"/>
              <w:bottom w:val="nil"/>
            </w:tcBorders>
            <w:shd w:val="clear" w:color="auto" w:fill="1E4496" w:themeFill="text2"/>
            <w:tcMar>
              <w:top w:w="102" w:type="dxa"/>
              <w:left w:w="113" w:type="dxa"/>
              <w:bottom w:w="102" w:type="dxa"/>
              <w:right w:w="113" w:type="dxa"/>
            </w:tcMar>
            <w:vAlign w:val="bottom"/>
          </w:tcPr>
          <w:p w14:paraId="72224528" w14:textId="77777777" w:rsidR="00865369" w:rsidRPr="00EF3B50" w:rsidRDefault="00865369" w:rsidP="00EF3B50">
            <w:pPr>
              <w:pStyle w:val="CDITable-HeaderRowLeft"/>
              <w:rPr>
                <w:vertAlign w:val="superscript"/>
              </w:rPr>
            </w:pPr>
            <w:r w:rsidRPr="00EF3B50">
              <w:t>Category</w:t>
            </w:r>
          </w:p>
        </w:tc>
        <w:tc>
          <w:tcPr>
            <w:tcW w:w="2608" w:type="dxa"/>
            <w:tcBorders>
              <w:top w:val="nil"/>
              <w:bottom w:val="nil"/>
            </w:tcBorders>
            <w:shd w:val="clear" w:color="auto" w:fill="1E4496" w:themeFill="text2"/>
            <w:tcMar>
              <w:top w:w="102" w:type="dxa"/>
              <w:left w:w="113" w:type="dxa"/>
              <w:bottom w:w="102" w:type="dxa"/>
              <w:right w:w="113" w:type="dxa"/>
            </w:tcMar>
            <w:vAlign w:val="bottom"/>
          </w:tcPr>
          <w:p w14:paraId="27C3FDC1" w14:textId="77777777" w:rsidR="00865369" w:rsidRPr="00865369" w:rsidRDefault="00865369" w:rsidP="00EF3B50">
            <w:pPr>
              <w:pStyle w:val="CDITable-HeaderRowLeft"/>
            </w:pPr>
            <w:r w:rsidRPr="00865369">
              <w:t>Characteristic</w:t>
            </w:r>
          </w:p>
        </w:tc>
        <w:tc>
          <w:tcPr>
            <w:tcW w:w="1417" w:type="dxa"/>
            <w:tcBorders>
              <w:top w:val="nil"/>
              <w:bottom w:val="nil"/>
            </w:tcBorders>
            <w:shd w:val="clear" w:color="auto" w:fill="1E4496" w:themeFill="text2"/>
            <w:tcMar>
              <w:top w:w="102" w:type="dxa"/>
              <w:left w:w="113" w:type="dxa"/>
              <w:bottom w:w="102" w:type="dxa"/>
              <w:right w:w="113" w:type="dxa"/>
            </w:tcMar>
            <w:vAlign w:val="bottom"/>
          </w:tcPr>
          <w:p w14:paraId="24EA9015" w14:textId="77777777" w:rsidR="00865369" w:rsidRPr="00865369" w:rsidRDefault="00865369" w:rsidP="00EF3B50">
            <w:pPr>
              <w:pStyle w:val="CDITable-HeaderRowCentre"/>
            </w:pPr>
            <w:proofErr w:type="spellStart"/>
            <w:r w:rsidRPr="00865369">
              <w:t>OR</w:t>
            </w:r>
            <w:r w:rsidRPr="00865369">
              <w:rPr>
                <w:vertAlign w:val="superscript"/>
              </w:rPr>
              <w:t>b</w:t>
            </w:r>
            <w:proofErr w:type="spellEnd"/>
          </w:p>
        </w:tc>
        <w:tc>
          <w:tcPr>
            <w:tcW w:w="1417" w:type="dxa"/>
            <w:tcBorders>
              <w:top w:val="nil"/>
              <w:bottom w:val="nil"/>
            </w:tcBorders>
            <w:shd w:val="clear" w:color="auto" w:fill="1E4496" w:themeFill="text2"/>
            <w:tcMar>
              <w:top w:w="102" w:type="dxa"/>
              <w:left w:w="113" w:type="dxa"/>
              <w:bottom w:w="102" w:type="dxa"/>
              <w:right w:w="113" w:type="dxa"/>
            </w:tcMar>
            <w:vAlign w:val="bottom"/>
          </w:tcPr>
          <w:p w14:paraId="55A64D98" w14:textId="77777777" w:rsidR="00865369" w:rsidRPr="00865369" w:rsidRDefault="00865369" w:rsidP="00EF3B50">
            <w:pPr>
              <w:pStyle w:val="CDITable-HeaderRowCentre"/>
            </w:pPr>
            <w:r w:rsidRPr="00865369">
              <w:t xml:space="preserve">95% </w:t>
            </w:r>
            <w:proofErr w:type="spellStart"/>
            <w:r w:rsidRPr="00865369">
              <w:t>CI</w:t>
            </w:r>
            <w:r w:rsidRPr="00865369">
              <w:rPr>
                <w:vertAlign w:val="superscript"/>
              </w:rPr>
              <w:t>c</w:t>
            </w:r>
            <w:proofErr w:type="spellEnd"/>
          </w:p>
        </w:tc>
        <w:tc>
          <w:tcPr>
            <w:tcW w:w="1418" w:type="dxa"/>
            <w:tcBorders>
              <w:top w:val="nil"/>
              <w:bottom w:val="nil"/>
            </w:tcBorders>
            <w:shd w:val="clear" w:color="auto" w:fill="1E4496" w:themeFill="text2"/>
            <w:tcMar>
              <w:top w:w="102" w:type="dxa"/>
              <w:left w:w="113" w:type="dxa"/>
              <w:bottom w:w="102" w:type="dxa"/>
              <w:right w:w="113" w:type="dxa"/>
            </w:tcMar>
            <w:vAlign w:val="bottom"/>
          </w:tcPr>
          <w:p w14:paraId="67FBA37F" w14:textId="77777777" w:rsidR="00865369" w:rsidRPr="00865369" w:rsidRDefault="00865369" w:rsidP="00EF3B50">
            <w:pPr>
              <w:pStyle w:val="CDITable-HeaderRowCentre"/>
            </w:pPr>
            <w:r w:rsidRPr="00865369">
              <w:rPr>
                <w:i/>
                <w:iCs/>
              </w:rPr>
              <w:t>p</w:t>
            </w:r>
            <w:r w:rsidRPr="00865369">
              <w:t xml:space="preserve"> value</w:t>
            </w:r>
          </w:p>
        </w:tc>
      </w:tr>
      <w:tr w:rsidR="00865369" w:rsidRPr="00865369" w14:paraId="66558DF2" w14:textId="77777777" w:rsidTr="00EF3B50">
        <w:trPr>
          <w:trHeight w:val="60"/>
        </w:trPr>
        <w:tc>
          <w:tcPr>
            <w:tcW w:w="2778" w:type="dxa"/>
            <w:tcBorders>
              <w:top w:val="nil"/>
            </w:tcBorders>
            <w:shd w:val="clear" w:color="auto" w:fill="DCF4FC" w:themeFill="background2" w:themeFillTint="33"/>
            <w:tcMar>
              <w:top w:w="102" w:type="dxa"/>
              <w:left w:w="113" w:type="dxa"/>
              <w:bottom w:w="102" w:type="dxa"/>
              <w:right w:w="113" w:type="dxa"/>
            </w:tcMar>
            <w:vAlign w:val="center"/>
          </w:tcPr>
          <w:p w14:paraId="3DF6B3E0" w14:textId="77777777" w:rsidR="00865369" w:rsidRPr="00EF3B50" w:rsidRDefault="00865369" w:rsidP="00EF3B50">
            <w:pPr>
              <w:pStyle w:val="CDITable-RowLeft"/>
              <w:rPr>
                <w:b/>
                <w:bCs/>
                <w:lang w:val="en-GB"/>
              </w:rPr>
            </w:pPr>
            <w:r w:rsidRPr="00EF3B50">
              <w:rPr>
                <w:b/>
                <w:bCs/>
                <w:lang w:val="en-GB"/>
              </w:rPr>
              <w:t>Sex</w:t>
            </w:r>
          </w:p>
        </w:tc>
        <w:tc>
          <w:tcPr>
            <w:tcW w:w="2608" w:type="dxa"/>
            <w:tcBorders>
              <w:top w:val="nil"/>
            </w:tcBorders>
            <w:shd w:val="solid" w:color="FFFFFF" w:fill="auto"/>
            <w:tcMar>
              <w:top w:w="102" w:type="dxa"/>
              <w:left w:w="113" w:type="dxa"/>
              <w:bottom w:w="102" w:type="dxa"/>
              <w:right w:w="113" w:type="dxa"/>
            </w:tcMar>
            <w:vAlign w:val="center"/>
          </w:tcPr>
          <w:p w14:paraId="3C5F6F71" w14:textId="77777777" w:rsidR="00865369" w:rsidRPr="00865369" w:rsidRDefault="00865369" w:rsidP="00EF3B50">
            <w:pPr>
              <w:pStyle w:val="CDITable-RowLeft"/>
              <w:rPr>
                <w:lang w:val="en-GB"/>
              </w:rPr>
            </w:pPr>
            <w:r w:rsidRPr="00865369">
              <w:rPr>
                <w:lang w:val="en-GB"/>
              </w:rPr>
              <w:t>Male</w:t>
            </w:r>
          </w:p>
        </w:tc>
        <w:tc>
          <w:tcPr>
            <w:tcW w:w="1417" w:type="dxa"/>
            <w:tcBorders>
              <w:top w:val="nil"/>
            </w:tcBorders>
            <w:shd w:val="solid" w:color="FFFFFF" w:fill="auto"/>
            <w:tcMar>
              <w:top w:w="102" w:type="dxa"/>
              <w:left w:w="113" w:type="dxa"/>
              <w:bottom w:w="102" w:type="dxa"/>
              <w:right w:w="113" w:type="dxa"/>
            </w:tcMar>
            <w:vAlign w:val="center"/>
          </w:tcPr>
          <w:p w14:paraId="34431E70" w14:textId="77777777" w:rsidR="00865369" w:rsidRPr="00865369" w:rsidRDefault="00865369" w:rsidP="00EF3B50">
            <w:pPr>
              <w:pStyle w:val="CDITable-RowCentre"/>
              <w:rPr>
                <w:lang w:val="en-GB"/>
              </w:rPr>
            </w:pPr>
            <w:r w:rsidRPr="00865369">
              <w:rPr>
                <w:lang w:val="en-GB"/>
              </w:rPr>
              <w:t>1.09</w:t>
            </w:r>
          </w:p>
        </w:tc>
        <w:tc>
          <w:tcPr>
            <w:tcW w:w="1417" w:type="dxa"/>
            <w:tcBorders>
              <w:top w:val="nil"/>
            </w:tcBorders>
            <w:shd w:val="solid" w:color="FFFFFF" w:fill="auto"/>
            <w:tcMar>
              <w:top w:w="102" w:type="dxa"/>
              <w:left w:w="113" w:type="dxa"/>
              <w:bottom w:w="102" w:type="dxa"/>
              <w:right w:w="113" w:type="dxa"/>
            </w:tcMar>
            <w:vAlign w:val="center"/>
          </w:tcPr>
          <w:p w14:paraId="0DF3871B" w14:textId="77777777" w:rsidR="00865369" w:rsidRPr="00865369" w:rsidRDefault="00865369" w:rsidP="00EF3B50">
            <w:pPr>
              <w:pStyle w:val="CDITable-RowCentre"/>
              <w:rPr>
                <w:lang w:val="en-GB"/>
              </w:rPr>
            </w:pPr>
            <w:r w:rsidRPr="00865369">
              <w:rPr>
                <w:lang w:val="en-GB"/>
              </w:rPr>
              <w:t>0.85–1.41</w:t>
            </w:r>
          </w:p>
        </w:tc>
        <w:tc>
          <w:tcPr>
            <w:tcW w:w="1418" w:type="dxa"/>
            <w:tcBorders>
              <w:top w:val="nil"/>
            </w:tcBorders>
            <w:shd w:val="solid" w:color="FFFFFF" w:fill="auto"/>
            <w:tcMar>
              <w:top w:w="102" w:type="dxa"/>
              <w:left w:w="113" w:type="dxa"/>
              <w:bottom w:w="102" w:type="dxa"/>
              <w:right w:w="113" w:type="dxa"/>
            </w:tcMar>
            <w:vAlign w:val="center"/>
          </w:tcPr>
          <w:p w14:paraId="5292D72C" w14:textId="77777777" w:rsidR="00865369" w:rsidRPr="00865369" w:rsidRDefault="00865369" w:rsidP="00EF3B50">
            <w:pPr>
              <w:pStyle w:val="CDITable-RowCentre"/>
              <w:rPr>
                <w:lang w:val="en-GB"/>
              </w:rPr>
            </w:pPr>
            <w:r w:rsidRPr="00865369">
              <w:rPr>
                <w:lang w:val="en-GB"/>
              </w:rPr>
              <w:t>0.481</w:t>
            </w:r>
          </w:p>
        </w:tc>
      </w:tr>
      <w:tr w:rsidR="00865369" w:rsidRPr="00865369" w14:paraId="1EB5E510" w14:textId="77777777" w:rsidTr="00EF3B50">
        <w:trPr>
          <w:trHeight w:val="60"/>
        </w:trPr>
        <w:tc>
          <w:tcPr>
            <w:tcW w:w="2778" w:type="dxa"/>
            <w:vMerge w:val="restart"/>
            <w:shd w:val="clear" w:color="auto" w:fill="DCF4FC" w:themeFill="background2" w:themeFillTint="33"/>
            <w:tcMar>
              <w:top w:w="102" w:type="dxa"/>
              <w:left w:w="113" w:type="dxa"/>
              <w:bottom w:w="102" w:type="dxa"/>
              <w:right w:w="113" w:type="dxa"/>
            </w:tcMar>
            <w:vAlign w:val="center"/>
          </w:tcPr>
          <w:p w14:paraId="7B336A62" w14:textId="77777777" w:rsidR="00865369" w:rsidRPr="00EF3B50" w:rsidRDefault="00865369" w:rsidP="00EF3B50">
            <w:pPr>
              <w:pStyle w:val="CDITable-RowLeft"/>
              <w:rPr>
                <w:b/>
                <w:bCs/>
                <w:lang w:val="en-GB"/>
              </w:rPr>
            </w:pPr>
            <w:r w:rsidRPr="00EF3B50">
              <w:rPr>
                <w:b/>
                <w:bCs/>
                <w:lang w:val="en-GB"/>
              </w:rPr>
              <w:t>Age group (years)</w:t>
            </w:r>
          </w:p>
        </w:tc>
        <w:tc>
          <w:tcPr>
            <w:tcW w:w="2608" w:type="dxa"/>
            <w:tcMar>
              <w:top w:w="102" w:type="dxa"/>
              <w:left w:w="113" w:type="dxa"/>
              <w:bottom w:w="102" w:type="dxa"/>
              <w:right w:w="113" w:type="dxa"/>
            </w:tcMar>
            <w:vAlign w:val="center"/>
          </w:tcPr>
          <w:p w14:paraId="7E8519E6" w14:textId="77777777" w:rsidR="00865369" w:rsidRPr="00865369" w:rsidRDefault="00865369" w:rsidP="00EF3B50">
            <w:pPr>
              <w:pStyle w:val="CDITable-RowLeft"/>
              <w:rPr>
                <w:lang w:val="en-GB"/>
              </w:rPr>
            </w:pPr>
            <w:r w:rsidRPr="00865369">
              <w:rPr>
                <w:lang w:val="en-GB"/>
              </w:rPr>
              <w:t>0–15</w:t>
            </w:r>
          </w:p>
        </w:tc>
        <w:tc>
          <w:tcPr>
            <w:tcW w:w="1417" w:type="dxa"/>
            <w:tcMar>
              <w:top w:w="102" w:type="dxa"/>
              <w:left w:w="113" w:type="dxa"/>
              <w:bottom w:w="102" w:type="dxa"/>
              <w:right w:w="113" w:type="dxa"/>
            </w:tcMar>
            <w:vAlign w:val="center"/>
          </w:tcPr>
          <w:p w14:paraId="533F86C3" w14:textId="77777777" w:rsidR="00865369" w:rsidRPr="00865369" w:rsidRDefault="00865369" w:rsidP="00EF3B50">
            <w:pPr>
              <w:pStyle w:val="CDITable-RowCentre"/>
              <w:rPr>
                <w:lang w:val="en-GB"/>
              </w:rPr>
            </w:pPr>
            <w:r w:rsidRPr="00865369">
              <w:rPr>
                <w:lang w:val="en-GB"/>
              </w:rPr>
              <w:t>0.82</w:t>
            </w:r>
          </w:p>
        </w:tc>
        <w:tc>
          <w:tcPr>
            <w:tcW w:w="1417" w:type="dxa"/>
            <w:tcMar>
              <w:top w:w="102" w:type="dxa"/>
              <w:left w:w="113" w:type="dxa"/>
              <w:bottom w:w="102" w:type="dxa"/>
              <w:right w:w="113" w:type="dxa"/>
            </w:tcMar>
            <w:vAlign w:val="center"/>
          </w:tcPr>
          <w:p w14:paraId="4721CA92" w14:textId="77777777" w:rsidR="00865369" w:rsidRPr="00865369" w:rsidRDefault="00865369" w:rsidP="00EF3B50">
            <w:pPr>
              <w:pStyle w:val="CDITable-RowCentre"/>
              <w:rPr>
                <w:lang w:val="en-GB"/>
              </w:rPr>
            </w:pPr>
            <w:r w:rsidRPr="00865369">
              <w:rPr>
                <w:lang w:val="en-GB"/>
              </w:rPr>
              <w:t>0.54–1.25</w:t>
            </w:r>
          </w:p>
        </w:tc>
        <w:tc>
          <w:tcPr>
            <w:tcW w:w="1418" w:type="dxa"/>
            <w:tcMar>
              <w:top w:w="102" w:type="dxa"/>
              <w:left w:w="113" w:type="dxa"/>
              <w:bottom w:w="102" w:type="dxa"/>
              <w:right w:w="113" w:type="dxa"/>
            </w:tcMar>
            <w:vAlign w:val="center"/>
          </w:tcPr>
          <w:p w14:paraId="766513CF" w14:textId="77777777" w:rsidR="00865369" w:rsidRPr="00865369" w:rsidRDefault="00865369" w:rsidP="00EF3B50">
            <w:pPr>
              <w:pStyle w:val="CDITable-RowCentre"/>
              <w:rPr>
                <w:lang w:val="en-GB"/>
              </w:rPr>
            </w:pPr>
            <w:r w:rsidRPr="00865369">
              <w:rPr>
                <w:lang w:val="en-GB"/>
              </w:rPr>
              <w:t>0.358</w:t>
            </w:r>
          </w:p>
        </w:tc>
      </w:tr>
      <w:tr w:rsidR="00865369" w:rsidRPr="00865369" w14:paraId="79E8EBF6" w14:textId="77777777" w:rsidTr="00EF3B50">
        <w:trPr>
          <w:trHeight w:val="60"/>
        </w:trPr>
        <w:tc>
          <w:tcPr>
            <w:tcW w:w="2778" w:type="dxa"/>
            <w:vMerge/>
            <w:shd w:val="clear" w:color="auto" w:fill="DCF4FC" w:themeFill="background2" w:themeFillTint="33"/>
            <w:tcMar>
              <w:top w:w="102" w:type="dxa"/>
              <w:bottom w:w="102" w:type="dxa"/>
            </w:tcMar>
          </w:tcPr>
          <w:p w14:paraId="432149D7" w14:textId="77777777" w:rsidR="00865369" w:rsidRPr="00EF3B50" w:rsidRDefault="00865369" w:rsidP="00EF3B50">
            <w:pPr>
              <w:pStyle w:val="CDITable-RowLeft"/>
              <w:rPr>
                <w:b/>
                <w:bCs/>
              </w:rPr>
            </w:pPr>
          </w:p>
        </w:tc>
        <w:tc>
          <w:tcPr>
            <w:tcW w:w="2608" w:type="dxa"/>
            <w:tcMar>
              <w:top w:w="102" w:type="dxa"/>
              <w:left w:w="113" w:type="dxa"/>
              <w:bottom w:w="102" w:type="dxa"/>
              <w:right w:w="113" w:type="dxa"/>
            </w:tcMar>
            <w:vAlign w:val="center"/>
          </w:tcPr>
          <w:p w14:paraId="6F1A8B54" w14:textId="77777777" w:rsidR="00865369" w:rsidRPr="00865369" w:rsidRDefault="00865369" w:rsidP="00EF3B50">
            <w:pPr>
              <w:pStyle w:val="CDITable-RowLeft"/>
              <w:rPr>
                <w:lang w:val="en-GB"/>
              </w:rPr>
            </w:pPr>
            <w:r w:rsidRPr="00865369">
              <w:rPr>
                <w:lang w:val="en-GB"/>
              </w:rPr>
              <w:t>16–64</w:t>
            </w:r>
          </w:p>
        </w:tc>
        <w:tc>
          <w:tcPr>
            <w:tcW w:w="1417" w:type="dxa"/>
            <w:tcMar>
              <w:top w:w="102" w:type="dxa"/>
              <w:left w:w="113" w:type="dxa"/>
              <w:bottom w:w="102" w:type="dxa"/>
              <w:right w:w="113" w:type="dxa"/>
            </w:tcMar>
            <w:vAlign w:val="center"/>
          </w:tcPr>
          <w:p w14:paraId="686007A1" w14:textId="77777777" w:rsidR="00865369" w:rsidRPr="00865369" w:rsidRDefault="00865369" w:rsidP="00EF3B50">
            <w:pPr>
              <w:pStyle w:val="CDITable-RowCentre"/>
              <w:rPr>
                <w:lang w:val="en-GB"/>
              </w:rPr>
            </w:pPr>
            <w:r w:rsidRPr="00865369">
              <w:rPr>
                <w:lang w:val="en-GB"/>
              </w:rPr>
              <w:t>0.81</w:t>
            </w:r>
          </w:p>
        </w:tc>
        <w:tc>
          <w:tcPr>
            <w:tcW w:w="1417" w:type="dxa"/>
            <w:tcMar>
              <w:top w:w="102" w:type="dxa"/>
              <w:left w:w="113" w:type="dxa"/>
              <w:bottom w:w="102" w:type="dxa"/>
              <w:right w:w="113" w:type="dxa"/>
            </w:tcMar>
            <w:vAlign w:val="center"/>
          </w:tcPr>
          <w:p w14:paraId="47119DE7" w14:textId="77777777" w:rsidR="00865369" w:rsidRPr="00865369" w:rsidRDefault="00865369" w:rsidP="00EF3B50">
            <w:pPr>
              <w:pStyle w:val="CDITable-RowCentre"/>
              <w:rPr>
                <w:lang w:val="en-GB"/>
              </w:rPr>
            </w:pPr>
            <w:r w:rsidRPr="00865369">
              <w:rPr>
                <w:lang w:val="en-GB"/>
              </w:rPr>
              <w:t>0.47–1.40</w:t>
            </w:r>
          </w:p>
        </w:tc>
        <w:tc>
          <w:tcPr>
            <w:tcW w:w="1418" w:type="dxa"/>
            <w:tcMar>
              <w:top w:w="102" w:type="dxa"/>
              <w:left w:w="113" w:type="dxa"/>
              <w:bottom w:w="102" w:type="dxa"/>
              <w:right w:w="113" w:type="dxa"/>
            </w:tcMar>
            <w:vAlign w:val="center"/>
          </w:tcPr>
          <w:p w14:paraId="09E38EC6" w14:textId="77777777" w:rsidR="00865369" w:rsidRPr="00865369" w:rsidRDefault="00865369" w:rsidP="00EF3B50">
            <w:pPr>
              <w:pStyle w:val="CDITable-RowCentre"/>
              <w:rPr>
                <w:lang w:val="en-GB"/>
              </w:rPr>
            </w:pPr>
            <w:r w:rsidRPr="00865369">
              <w:rPr>
                <w:lang w:val="en-GB"/>
              </w:rPr>
              <w:t>0.455</w:t>
            </w:r>
          </w:p>
        </w:tc>
      </w:tr>
      <w:tr w:rsidR="00865369" w:rsidRPr="00865369" w14:paraId="29153C25" w14:textId="77777777" w:rsidTr="00EF3B50">
        <w:trPr>
          <w:trHeight w:val="60"/>
        </w:trPr>
        <w:tc>
          <w:tcPr>
            <w:tcW w:w="2778" w:type="dxa"/>
            <w:vMerge/>
            <w:shd w:val="clear" w:color="auto" w:fill="DCF4FC" w:themeFill="background2" w:themeFillTint="33"/>
            <w:tcMar>
              <w:top w:w="102" w:type="dxa"/>
              <w:bottom w:w="102" w:type="dxa"/>
            </w:tcMar>
          </w:tcPr>
          <w:p w14:paraId="77B138BF" w14:textId="77777777" w:rsidR="00865369" w:rsidRPr="00EF3B50" w:rsidRDefault="00865369" w:rsidP="00EF3B50">
            <w:pPr>
              <w:pStyle w:val="CDITable-RowLeft"/>
              <w:rPr>
                <w:b/>
                <w:bCs/>
              </w:rPr>
            </w:pPr>
          </w:p>
        </w:tc>
        <w:tc>
          <w:tcPr>
            <w:tcW w:w="2608" w:type="dxa"/>
            <w:tcMar>
              <w:top w:w="102" w:type="dxa"/>
              <w:left w:w="113" w:type="dxa"/>
              <w:bottom w:w="102" w:type="dxa"/>
              <w:right w:w="113" w:type="dxa"/>
            </w:tcMar>
            <w:vAlign w:val="center"/>
          </w:tcPr>
          <w:p w14:paraId="64DAE54E" w14:textId="77777777" w:rsidR="00865369" w:rsidRPr="00865369" w:rsidRDefault="00865369" w:rsidP="00EF3B50">
            <w:pPr>
              <w:pStyle w:val="CDITable-RowLeft"/>
              <w:rPr>
                <w:lang w:val="en-GB"/>
              </w:rPr>
            </w:pPr>
            <w:r w:rsidRPr="00865369">
              <w:rPr>
                <w:lang w:val="en-GB"/>
              </w:rPr>
              <w:t>65–79</w:t>
            </w:r>
          </w:p>
        </w:tc>
        <w:tc>
          <w:tcPr>
            <w:tcW w:w="1417" w:type="dxa"/>
            <w:tcMar>
              <w:top w:w="102" w:type="dxa"/>
              <w:left w:w="113" w:type="dxa"/>
              <w:bottom w:w="102" w:type="dxa"/>
              <w:right w:w="113" w:type="dxa"/>
            </w:tcMar>
            <w:vAlign w:val="center"/>
          </w:tcPr>
          <w:p w14:paraId="3C9BCD29" w14:textId="77777777" w:rsidR="00865369" w:rsidRPr="00865369" w:rsidRDefault="00865369" w:rsidP="00EF3B50">
            <w:pPr>
              <w:pStyle w:val="CDITable-RowCentre"/>
              <w:rPr>
                <w:lang w:val="en-GB"/>
              </w:rPr>
            </w:pPr>
            <w:r w:rsidRPr="00865369">
              <w:rPr>
                <w:lang w:val="en-GB"/>
              </w:rPr>
              <w:t>0.75</w:t>
            </w:r>
          </w:p>
        </w:tc>
        <w:tc>
          <w:tcPr>
            <w:tcW w:w="1417" w:type="dxa"/>
            <w:tcMar>
              <w:top w:w="102" w:type="dxa"/>
              <w:left w:w="113" w:type="dxa"/>
              <w:bottom w:w="102" w:type="dxa"/>
              <w:right w:w="113" w:type="dxa"/>
            </w:tcMar>
            <w:vAlign w:val="center"/>
          </w:tcPr>
          <w:p w14:paraId="401A5FFB" w14:textId="77777777" w:rsidR="00865369" w:rsidRPr="00865369" w:rsidRDefault="00865369" w:rsidP="00EF3B50">
            <w:pPr>
              <w:pStyle w:val="CDITable-RowCentre"/>
              <w:rPr>
                <w:lang w:val="en-GB"/>
              </w:rPr>
            </w:pPr>
            <w:r w:rsidRPr="00865369">
              <w:rPr>
                <w:lang w:val="en-GB"/>
              </w:rPr>
              <w:t>0.52–1.08</w:t>
            </w:r>
          </w:p>
        </w:tc>
        <w:tc>
          <w:tcPr>
            <w:tcW w:w="1418" w:type="dxa"/>
            <w:tcMar>
              <w:top w:w="102" w:type="dxa"/>
              <w:left w:w="113" w:type="dxa"/>
              <w:bottom w:w="102" w:type="dxa"/>
              <w:right w:w="113" w:type="dxa"/>
            </w:tcMar>
            <w:vAlign w:val="center"/>
          </w:tcPr>
          <w:p w14:paraId="4EE101F7" w14:textId="77777777" w:rsidR="00865369" w:rsidRPr="00865369" w:rsidRDefault="00865369" w:rsidP="00EF3B50">
            <w:pPr>
              <w:pStyle w:val="CDITable-RowCentre"/>
              <w:rPr>
                <w:lang w:val="en-GB"/>
              </w:rPr>
            </w:pPr>
            <w:r w:rsidRPr="00865369">
              <w:rPr>
                <w:lang w:val="en-GB"/>
              </w:rPr>
              <w:t>0.129</w:t>
            </w:r>
          </w:p>
        </w:tc>
      </w:tr>
      <w:tr w:rsidR="00865369" w:rsidRPr="00865369" w14:paraId="4D0A23BF" w14:textId="77777777" w:rsidTr="00EF3B50">
        <w:trPr>
          <w:trHeight w:val="60"/>
        </w:trPr>
        <w:tc>
          <w:tcPr>
            <w:tcW w:w="2778" w:type="dxa"/>
            <w:vMerge/>
            <w:shd w:val="clear" w:color="auto" w:fill="DCF4FC" w:themeFill="background2" w:themeFillTint="33"/>
            <w:tcMar>
              <w:top w:w="102" w:type="dxa"/>
              <w:bottom w:w="102" w:type="dxa"/>
            </w:tcMar>
          </w:tcPr>
          <w:p w14:paraId="2EB121FF" w14:textId="77777777" w:rsidR="00865369" w:rsidRPr="00EF3B50" w:rsidRDefault="00865369" w:rsidP="00EF3B50">
            <w:pPr>
              <w:pStyle w:val="CDITable-RowLeft"/>
              <w:rPr>
                <w:b/>
                <w:bCs/>
              </w:rPr>
            </w:pPr>
          </w:p>
        </w:tc>
        <w:tc>
          <w:tcPr>
            <w:tcW w:w="2608" w:type="dxa"/>
            <w:tcMar>
              <w:top w:w="102" w:type="dxa"/>
              <w:left w:w="113" w:type="dxa"/>
              <w:bottom w:w="102" w:type="dxa"/>
              <w:right w:w="113" w:type="dxa"/>
            </w:tcMar>
            <w:vAlign w:val="center"/>
          </w:tcPr>
          <w:p w14:paraId="5C720336" w14:textId="77777777" w:rsidR="00865369" w:rsidRPr="00865369" w:rsidRDefault="00865369" w:rsidP="00EF3B50">
            <w:pPr>
              <w:pStyle w:val="CDITable-RowLeft"/>
              <w:rPr>
                <w:lang w:val="en-GB"/>
              </w:rPr>
            </w:pPr>
            <w:r w:rsidRPr="00865369">
              <w:rPr>
                <w:lang w:val="en-GB"/>
              </w:rPr>
              <w:t>80+</w:t>
            </w:r>
          </w:p>
        </w:tc>
        <w:tc>
          <w:tcPr>
            <w:tcW w:w="1417" w:type="dxa"/>
            <w:tcMar>
              <w:top w:w="102" w:type="dxa"/>
              <w:left w:w="113" w:type="dxa"/>
              <w:bottom w:w="102" w:type="dxa"/>
              <w:right w:w="113" w:type="dxa"/>
            </w:tcMar>
            <w:vAlign w:val="center"/>
          </w:tcPr>
          <w:p w14:paraId="1CF204B6" w14:textId="77777777" w:rsidR="00865369" w:rsidRPr="00865369" w:rsidRDefault="00865369" w:rsidP="00EF3B50">
            <w:pPr>
              <w:pStyle w:val="CDITable-RowCentre"/>
              <w:rPr>
                <w:lang w:val="en-GB"/>
              </w:rPr>
            </w:pPr>
            <w:r w:rsidRPr="00865369">
              <w:rPr>
                <w:lang w:val="en-GB"/>
              </w:rPr>
              <w:t>0.21</w:t>
            </w:r>
          </w:p>
        </w:tc>
        <w:tc>
          <w:tcPr>
            <w:tcW w:w="1417" w:type="dxa"/>
            <w:tcMar>
              <w:top w:w="102" w:type="dxa"/>
              <w:left w:w="113" w:type="dxa"/>
              <w:bottom w:w="102" w:type="dxa"/>
              <w:right w:w="113" w:type="dxa"/>
            </w:tcMar>
            <w:vAlign w:val="center"/>
          </w:tcPr>
          <w:p w14:paraId="0BAB88A5" w14:textId="77777777" w:rsidR="00865369" w:rsidRPr="00865369" w:rsidRDefault="00865369" w:rsidP="00EF3B50">
            <w:pPr>
              <w:pStyle w:val="CDITable-RowCentre"/>
              <w:rPr>
                <w:lang w:val="en-GB"/>
              </w:rPr>
            </w:pPr>
            <w:r w:rsidRPr="00865369">
              <w:rPr>
                <w:lang w:val="en-GB"/>
              </w:rPr>
              <w:t>0.13–0.35</w:t>
            </w:r>
          </w:p>
        </w:tc>
        <w:tc>
          <w:tcPr>
            <w:tcW w:w="1418" w:type="dxa"/>
            <w:tcMar>
              <w:top w:w="102" w:type="dxa"/>
              <w:left w:w="113" w:type="dxa"/>
              <w:bottom w:w="102" w:type="dxa"/>
              <w:right w:w="113" w:type="dxa"/>
            </w:tcMar>
            <w:vAlign w:val="center"/>
          </w:tcPr>
          <w:p w14:paraId="4EA5E334" w14:textId="77777777" w:rsidR="00865369" w:rsidRPr="00865369" w:rsidRDefault="00865369" w:rsidP="00EF3B50">
            <w:pPr>
              <w:pStyle w:val="CDITable-RowCentre"/>
              <w:rPr>
                <w:lang w:val="en-GB"/>
              </w:rPr>
            </w:pPr>
            <w:r w:rsidRPr="00865369">
              <w:rPr>
                <w:lang w:val="en-GB"/>
              </w:rPr>
              <w:t>&lt; 0.0001</w:t>
            </w:r>
          </w:p>
        </w:tc>
      </w:tr>
      <w:tr w:rsidR="00865369" w:rsidRPr="00865369" w14:paraId="462AFE09" w14:textId="77777777" w:rsidTr="00EF3B50">
        <w:trPr>
          <w:trHeight w:val="60"/>
        </w:trPr>
        <w:tc>
          <w:tcPr>
            <w:tcW w:w="2778" w:type="dxa"/>
            <w:shd w:val="clear" w:color="auto" w:fill="DCF4FC" w:themeFill="background2" w:themeFillTint="33"/>
            <w:tcMar>
              <w:top w:w="102" w:type="dxa"/>
              <w:left w:w="113" w:type="dxa"/>
              <w:bottom w:w="102" w:type="dxa"/>
              <w:right w:w="113" w:type="dxa"/>
            </w:tcMar>
            <w:vAlign w:val="center"/>
          </w:tcPr>
          <w:p w14:paraId="190A38C5" w14:textId="77777777" w:rsidR="00865369" w:rsidRPr="00EF3B50" w:rsidRDefault="00865369" w:rsidP="00EF3B50">
            <w:pPr>
              <w:pStyle w:val="CDITable-RowLeft"/>
              <w:rPr>
                <w:b/>
                <w:bCs/>
                <w:lang w:val="en-GB"/>
              </w:rPr>
            </w:pPr>
            <w:r w:rsidRPr="00EF3B50">
              <w:rPr>
                <w:b/>
                <w:bCs/>
                <w:lang w:val="en-GB"/>
              </w:rPr>
              <w:t>Medical comorbidities</w:t>
            </w:r>
          </w:p>
        </w:tc>
        <w:tc>
          <w:tcPr>
            <w:tcW w:w="2608" w:type="dxa"/>
            <w:tcMar>
              <w:top w:w="102" w:type="dxa"/>
              <w:left w:w="113" w:type="dxa"/>
              <w:bottom w:w="102" w:type="dxa"/>
              <w:right w:w="113" w:type="dxa"/>
            </w:tcMar>
            <w:vAlign w:val="center"/>
          </w:tcPr>
          <w:p w14:paraId="3830A400" w14:textId="77777777" w:rsidR="00865369" w:rsidRPr="00865369" w:rsidRDefault="00865369" w:rsidP="00EF3B50">
            <w:pPr>
              <w:pStyle w:val="CDITable-RowLeft"/>
              <w:rPr>
                <w:lang w:val="en-GB"/>
              </w:rPr>
            </w:pPr>
            <w:r w:rsidRPr="00865369">
              <w:rPr>
                <w:lang w:val="en-GB"/>
              </w:rPr>
              <w:t>—</w:t>
            </w:r>
          </w:p>
        </w:tc>
        <w:tc>
          <w:tcPr>
            <w:tcW w:w="1417" w:type="dxa"/>
            <w:tcMar>
              <w:top w:w="102" w:type="dxa"/>
              <w:left w:w="113" w:type="dxa"/>
              <w:bottom w:w="102" w:type="dxa"/>
              <w:right w:w="113" w:type="dxa"/>
            </w:tcMar>
            <w:vAlign w:val="center"/>
          </w:tcPr>
          <w:p w14:paraId="3D1063F3" w14:textId="77777777" w:rsidR="00865369" w:rsidRPr="00865369" w:rsidRDefault="00865369" w:rsidP="00EF3B50">
            <w:pPr>
              <w:pStyle w:val="CDITable-RowCentre"/>
              <w:rPr>
                <w:lang w:val="en-GB"/>
              </w:rPr>
            </w:pPr>
            <w:r w:rsidRPr="00865369">
              <w:rPr>
                <w:lang w:val="en-GB"/>
              </w:rPr>
              <w:t>1.37</w:t>
            </w:r>
          </w:p>
        </w:tc>
        <w:tc>
          <w:tcPr>
            <w:tcW w:w="1417" w:type="dxa"/>
            <w:tcMar>
              <w:top w:w="102" w:type="dxa"/>
              <w:left w:w="113" w:type="dxa"/>
              <w:bottom w:w="102" w:type="dxa"/>
              <w:right w:w="113" w:type="dxa"/>
            </w:tcMar>
            <w:vAlign w:val="center"/>
          </w:tcPr>
          <w:p w14:paraId="38D733D9" w14:textId="77777777" w:rsidR="00865369" w:rsidRPr="00865369" w:rsidRDefault="00865369" w:rsidP="00EF3B50">
            <w:pPr>
              <w:pStyle w:val="CDITable-RowCentre"/>
              <w:rPr>
                <w:lang w:val="en-GB"/>
              </w:rPr>
            </w:pPr>
            <w:r w:rsidRPr="00865369">
              <w:rPr>
                <w:lang w:val="en-GB"/>
              </w:rPr>
              <w:t>0.99–1.90</w:t>
            </w:r>
          </w:p>
        </w:tc>
        <w:tc>
          <w:tcPr>
            <w:tcW w:w="1418" w:type="dxa"/>
            <w:tcMar>
              <w:top w:w="102" w:type="dxa"/>
              <w:left w:w="113" w:type="dxa"/>
              <w:bottom w:w="102" w:type="dxa"/>
              <w:right w:w="113" w:type="dxa"/>
            </w:tcMar>
            <w:vAlign w:val="center"/>
          </w:tcPr>
          <w:p w14:paraId="32ECEC1E" w14:textId="77777777" w:rsidR="00865369" w:rsidRPr="00865369" w:rsidRDefault="00865369" w:rsidP="00EF3B50">
            <w:pPr>
              <w:pStyle w:val="CDITable-RowCentre"/>
              <w:rPr>
                <w:lang w:val="en-GB"/>
              </w:rPr>
            </w:pPr>
            <w:r w:rsidRPr="00865369">
              <w:rPr>
                <w:lang w:val="en-GB"/>
              </w:rPr>
              <w:t>0.051</w:t>
            </w:r>
          </w:p>
        </w:tc>
      </w:tr>
      <w:tr w:rsidR="00865369" w:rsidRPr="00865369" w14:paraId="421BD04F" w14:textId="77777777" w:rsidTr="00EF3B50">
        <w:trPr>
          <w:trHeight w:val="60"/>
        </w:trPr>
        <w:tc>
          <w:tcPr>
            <w:tcW w:w="2778" w:type="dxa"/>
            <w:shd w:val="clear" w:color="auto" w:fill="DCF4FC" w:themeFill="background2" w:themeFillTint="33"/>
            <w:tcMar>
              <w:top w:w="102" w:type="dxa"/>
              <w:left w:w="113" w:type="dxa"/>
              <w:bottom w:w="102" w:type="dxa"/>
              <w:right w:w="113" w:type="dxa"/>
            </w:tcMar>
            <w:vAlign w:val="center"/>
          </w:tcPr>
          <w:p w14:paraId="7A606F84" w14:textId="77777777" w:rsidR="00865369" w:rsidRPr="00EF3B50" w:rsidRDefault="00865369" w:rsidP="00EF3B50">
            <w:pPr>
              <w:pStyle w:val="CDITable-RowLeft"/>
              <w:rPr>
                <w:b/>
                <w:bCs/>
                <w:lang w:val="en-GB"/>
              </w:rPr>
            </w:pPr>
            <w:r w:rsidRPr="00EF3B50">
              <w:rPr>
                <w:b/>
                <w:bCs/>
                <w:lang w:val="en-GB"/>
              </w:rPr>
              <w:t>Ethnicity</w:t>
            </w:r>
          </w:p>
        </w:tc>
        <w:tc>
          <w:tcPr>
            <w:tcW w:w="2608" w:type="dxa"/>
            <w:tcMar>
              <w:top w:w="102" w:type="dxa"/>
              <w:left w:w="113" w:type="dxa"/>
              <w:bottom w:w="102" w:type="dxa"/>
              <w:right w:w="113" w:type="dxa"/>
            </w:tcMar>
            <w:vAlign w:val="center"/>
          </w:tcPr>
          <w:p w14:paraId="60A30965" w14:textId="4ABE7615" w:rsidR="00865369" w:rsidRPr="00865369" w:rsidRDefault="00865369" w:rsidP="00EF3B50">
            <w:pPr>
              <w:pStyle w:val="CDITable-RowLeft"/>
              <w:rPr>
                <w:lang w:val="en-GB"/>
              </w:rPr>
            </w:pPr>
            <w:r w:rsidRPr="00865369">
              <w:rPr>
                <w:lang w:val="en-GB"/>
              </w:rPr>
              <w:t>Aboriginal and/or Torres</w:t>
            </w:r>
            <w:r w:rsidR="00EF3B50">
              <w:rPr>
                <w:lang w:val="en-GB"/>
              </w:rPr>
              <w:t> </w:t>
            </w:r>
            <w:r w:rsidRPr="00865369">
              <w:rPr>
                <w:lang w:val="en-GB"/>
              </w:rPr>
              <w:t>Strait Islander person</w:t>
            </w:r>
          </w:p>
        </w:tc>
        <w:tc>
          <w:tcPr>
            <w:tcW w:w="1417" w:type="dxa"/>
            <w:tcMar>
              <w:top w:w="102" w:type="dxa"/>
              <w:left w:w="113" w:type="dxa"/>
              <w:bottom w:w="102" w:type="dxa"/>
              <w:right w:w="113" w:type="dxa"/>
            </w:tcMar>
            <w:vAlign w:val="center"/>
          </w:tcPr>
          <w:p w14:paraId="69AC5E00" w14:textId="77777777" w:rsidR="00865369" w:rsidRPr="00865369" w:rsidRDefault="00865369" w:rsidP="00EF3B50">
            <w:pPr>
              <w:pStyle w:val="CDITable-RowCentre"/>
              <w:rPr>
                <w:lang w:val="en-GB"/>
              </w:rPr>
            </w:pPr>
            <w:r w:rsidRPr="00865369">
              <w:rPr>
                <w:lang w:val="en-GB"/>
              </w:rPr>
              <w:t>0.90</w:t>
            </w:r>
          </w:p>
        </w:tc>
        <w:tc>
          <w:tcPr>
            <w:tcW w:w="1417" w:type="dxa"/>
            <w:tcMar>
              <w:top w:w="102" w:type="dxa"/>
              <w:left w:w="113" w:type="dxa"/>
              <w:bottom w:w="102" w:type="dxa"/>
              <w:right w:w="113" w:type="dxa"/>
            </w:tcMar>
            <w:vAlign w:val="center"/>
          </w:tcPr>
          <w:p w14:paraId="149F1EF0" w14:textId="77777777" w:rsidR="00865369" w:rsidRPr="00865369" w:rsidRDefault="00865369" w:rsidP="00EF3B50">
            <w:pPr>
              <w:pStyle w:val="CDITable-RowCentre"/>
              <w:rPr>
                <w:lang w:val="en-GB"/>
              </w:rPr>
            </w:pPr>
            <w:r w:rsidRPr="00865369">
              <w:rPr>
                <w:lang w:val="en-GB"/>
              </w:rPr>
              <w:t>0.77–1.03</w:t>
            </w:r>
          </w:p>
        </w:tc>
        <w:tc>
          <w:tcPr>
            <w:tcW w:w="1418" w:type="dxa"/>
            <w:tcMar>
              <w:top w:w="102" w:type="dxa"/>
              <w:left w:w="113" w:type="dxa"/>
              <w:bottom w:w="102" w:type="dxa"/>
              <w:right w:w="113" w:type="dxa"/>
            </w:tcMar>
            <w:vAlign w:val="center"/>
          </w:tcPr>
          <w:p w14:paraId="3772971C" w14:textId="77777777" w:rsidR="00865369" w:rsidRPr="00865369" w:rsidRDefault="00865369" w:rsidP="00EF3B50">
            <w:pPr>
              <w:pStyle w:val="CDITable-RowCentre"/>
              <w:rPr>
                <w:lang w:val="en-GB"/>
              </w:rPr>
            </w:pPr>
            <w:r w:rsidRPr="00865369">
              <w:rPr>
                <w:lang w:val="en-GB"/>
              </w:rPr>
              <w:t>0.132</w:t>
            </w:r>
          </w:p>
        </w:tc>
      </w:tr>
      <w:tr w:rsidR="00865369" w:rsidRPr="00865369" w14:paraId="073E98BE" w14:textId="77777777" w:rsidTr="00EF3B50">
        <w:trPr>
          <w:trHeight w:val="60"/>
        </w:trPr>
        <w:tc>
          <w:tcPr>
            <w:tcW w:w="2778" w:type="dxa"/>
            <w:shd w:val="clear" w:color="auto" w:fill="DCF4FC" w:themeFill="background2" w:themeFillTint="33"/>
            <w:tcMar>
              <w:top w:w="102" w:type="dxa"/>
              <w:left w:w="113" w:type="dxa"/>
              <w:bottom w:w="102" w:type="dxa"/>
              <w:right w:w="113" w:type="dxa"/>
            </w:tcMar>
            <w:vAlign w:val="center"/>
          </w:tcPr>
          <w:p w14:paraId="401336F3" w14:textId="77777777" w:rsidR="00865369" w:rsidRPr="00EF3B50" w:rsidRDefault="00865369" w:rsidP="00EF3B50">
            <w:pPr>
              <w:pStyle w:val="CDITable-RowLeft"/>
              <w:rPr>
                <w:b/>
                <w:bCs/>
                <w:lang w:val="en-GB"/>
              </w:rPr>
            </w:pPr>
            <w:r w:rsidRPr="00EF3B50">
              <w:rPr>
                <w:b/>
                <w:bCs/>
                <w:lang w:val="en-GB"/>
              </w:rPr>
              <w:t>Restricted functional status</w:t>
            </w:r>
          </w:p>
        </w:tc>
        <w:tc>
          <w:tcPr>
            <w:tcW w:w="2608" w:type="dxa"/>
            <w:tcMar>
              <w:top w:w="102" w:type="dxa"/>
              <w:left w:w="113" w:type="dxa"/>
              <w:bottom w:w="102" w:type="dxa"/>
              <w:right w:w="113" w:type="dxa"/>
            </w:tcMar>
            <w:vAlign w:val="center"/>
          </w:tcPr>
          <w:p w14:paraId="3C2FD05C" w14:textId="77777777" w:rsidR="00865369" w:rsidRPr="00865369" w:rsidRDefault="00865369" w:rsidP="00EF3B50">
            <w:pPr>
              <w:pStyle w:val="CDITable-RowLeft"/>
              <w:rPr>
                <w:lang w:val="en-GB"/>
              </w:rPr>
            </w:pPr>
            <w:r w:rsidRPr="00865369">
              <w:rPr>
                <w:lang w:val="en-GB"/>
              </w:rPr>
              <w:t>—</w:t>
            </w:r>
          </w:p>
        </w:tc>
        <w:tc>
          <w:tcPr>
            <w:tcW w:w="1417" w:type="dxa"/>
            <w:tcMar>
              <w:top w:w="102" w:type="dxa"/>
              <w:left w:w="113" w:type="dxa"/>
              <w:bottom w:w="102" w:type="dxa"/>
              <w:right w:w="113" w:type="dxa"/>
            </w:tcMar>
            <w:vAlign w:val="center"/>
          </w:tcPr>
          <w:p w14:paraId="11592939" w14:textId="77777777" w:rsidR="00865369" w:rsidRPr="00865369" w:rsidRDefault="00865369" w:rsidP="00EF3B50">
            <w:pPr>
              <w:pStyle w:val="CDITable-RowCentre"/>
              <w:rPr>
                <w:lang w:val="en-GB"/>
              </w:rPr>
            </w:pPr>
            <w:r w:rsidRPr="00865369">
              <w:rPr>
                <w:lang w:val="en-GB"/>
              </w:rPr>
              <w:t>0.80</w:t>
            </w:r>
          </w:p>
        </w:tc>
        <w:tc>
          <w:tcPr>
            <w:tcW w:w="1417" w:type="dxa"/>
            <w:tcMar>
              <w:top w:w="102" w:type="dxa"/>
              <w:left w:w="113" w:type="dxa"/>
              <w:bottom w:w="102" w:type="dxa"/>
              <w:right w:w="113" w:type="dxa"/>
            </w:tcMar>
            <w:vAlign w:val="center"/>
          </w:tcPr>
          <w:p w14:paraId="248F3458" w14:textId="77777777" w:rsidR="00865369" w:rsidRPr="00865369" w:rsidRDefault="00865369" w:rsidP="00EF3B50">
            <w:pPr>
              <w:pStyle w:val="CDITable-RowCentre"/>
              <w:rPr>
                <w:lang w:val="en-GB"/>
              </w:rPr>
            </w:pPr>
            <w:r w:rsidRPr="00865369">
              <w:rPr>
                <w:lang w:val="en-GB"/>
              </w:rPr>
              <w:t>0.58–1.12</w:t>
            </w:r>
          </w:p>
        </w:tc>
        <w:tc>
          <w:tcPr>
            <w:tcW w:w="1418" w:type="dxa"/>
            <w:tcMar>
              <w:top w:w="102" w:type="dxa"/>
              <w:left w:w="113" w:type="dxa"/>
              <w:bottom w:w="102" w:type="dxa"/>
              <w:right w:w="113" w:type="dxa"/>
            </w:tcMar>
            <w:vAlign w:val="center"/>
          </w:tcPr>
          <w:p w14:paraId="24D7D622" w14:textId="77777777" w:rsidR="00865369" w:rsidRPr="00865369" w:rsidRDefault="00865369" w:rsidP="00EF3B50">
            <w:pPr>
              <w:pStyle w:val="CDITable-RowCentre"/>
              <w:rPr>
                <w:lang w:val="en-GB"/>
              </w:rPr>
            </w:pPr>
            <w:r w:rsidRPr="00865369">
              <w:rPr>
                <w:lang w:val="en-GB"/>
              </w:rPr>
              <w:t>0.196</w:t>
            </w:r>
          </w:p>
        </w:tc>
      </w:tr>
      <w:tr w:rsidR="00865369" w:rsidRPr="00865369" w14:paraId="6935DC6D" w14:textId="77777777" w:rsidTr="00EF3B50">
        <w:trPr>
          <w:trHeight w:val="60"/>
        </w:trPr>
        <w:tc>
          <w:tcPr>
            <w:tcW w:w="2778" w:type="dxa"/>
            <w:shd w:val="clear" w:color="auto" w:fill="DCF4FC" w:themeFill="background2" w:themeFillTint="33"/>
            <w:tcMar>
              <w:top w:w="102" w:type="dxa"/>
              <w:left w:w="113" w:type="dxa"/>
              <w:bottom w:w="102" w:type="dxa"/>
              <w:right w:w="113" w:type="dxa"/>
            </w:tcMar>
            <w:vAlign w:val="center"/>
          </w:tcPr>
          <w:p w14:paraId="077661F5" w14:textId="77777777" w:rsidR="00865369" w:rsidRPr="00EF3B50" w:rsidRDefault="00865369" w:rsidP="00EF3B50">
            <w:pPr>
              <w:pStyle w:val="CDITable-RowLeft"/>
              <w:rPr>
                <w:b/>
                <w:bCs/>
                <w:lang w:val="en-GB"/>
              </w:rPr>
            </w:pPr>
            <w:r w:rsidRPr="00EF3B50">
              <w:rPr>
                <w:b/>
                <w:bCs/>
                <w:lang w:val="en-GB"/>
              </w:rPr>
              <w:t>Resident of nursing home</w:t>
            </w:r>
          </w:p>
        </w:tc>
        <w:tc>
          <w:tcPr>
            <w:tcW w:w="2608" w:type="dxa"/>
            <w:tcMar>
              <w:top w:w="102" w:type="dxa"/>
              <w:left w:w="113" w:type="dxa"/>
              <w:bottom w:w="102" w:type="dxa"/>
              <w:right w:w="113" w:type="dxa"/>
            </w:tcMar>
            <w:vAlign w:val="center"/>
          </w:tcPr>
          <w:p w14:paraId="63989891" w14:textId="77777777" w:rsidR="00865369" w:rsidRPr="00865369" w:rsidRDefault="00865369" w:rsidP="00EF3B50">
            <w:pPr>
              <w:pStyle w:val="CDITable-RowLeft"/>
              <w:rPr>
                <w:lang w:val="en-GB"/>
              </w:rPr>
            </w:pPr>
            <w:r w:rsidRPr="00865369">
              <w:rPr>
                <w:lang w:val="en-GB"/>
              </w:rPr>
              <w:t>—</w:t>
            </w:r>
          </w:p>
        </w:tc>
        <w:tc>
          <w:tcPr>
            <w:tcW w:w="1417" w:type="dxa"/>
            <w:tcMar>
              <w:top w:w="102" w:type="dxa"/>
              <w:left w:w="113" w:type="dxa"/>
              <w:bottom w:w="102" w:type="dxa"/>
              <w:right w:w="113" w:type="dxa"/>
            </w:tcMar>
            <w:vAlign w:val="center"/>
          </w:tcPr>
          <w:p w14:paraId="7021E517" w14:textId="77777777" w:rsidR="00865369" w:rsidRPr="00865369" w:rsidRDefault="00865369" w:rsidP="00EF3B50">
            <w:pPr>
              <w:pStyle w:val="CDITable-RowCentre"/>
              <w:rPr>
                <w:lang w:val="en-GB"/>
              </w:rPr>
            </w:pPr>
            <w:r w:rsidRPr="00865369">
              <w:rPr>
                <w:lang w:val="en-GB"/>
              </w:rPr>
              <w:t>1.25</w:t>
            </w:r>
          </w:p>
        </w:tc>
        <w:tc>
          <w:tcPr>
            <w:tcW w:w="1417" w:type="dxa"/>
            <w:tcMar>
              <w:top w:w="102" w:type="dxa"/>
              <w:left w:w="113" w:type="dxa"/>
              <w:bottom w:w="102" w:type="dxa"/>
              <w:right w:w="113" w:type="dxa"/>
            </w:tcMar>
            <w:vAlign w:val="center"/>
          </w:tcPr>
          <w:p w14:paraId="5F5E8B34" w14:textId="77777777" w:rsidR="00865369" w:rsidRPr="00865369" w:rsidRDefault="00865369" w:rsidP="00EF3B50">
            <w:pPr>
              <w:pStyle w:val="CDITable-RowCentre"/>
              <w:rPr>
                <w:lang w:val="en-GB"/>
              </w:rPr>
            </w:pPr>
            <w:r w:rsidRPr="00865369">
              <w:rPr>
                <w:lang w:val="en-GB"/>
              </w:rPr>
              <w:t>0.92–1.70</w:t>
            </w:r>
          </w:p>
        </w:tc>
        <w:tc>
          <w:tcPr>
            <w:tcW w:w="1418" w:type="dxa"/>
            <w:tcMar>
              <w:top w:w="102" w:type="dxa"/>
              <w:left w:w="113" w:type="dxa"/>
              <w:bottom w:w="102" w:type="dxa"/>
              <w:right w:w="113" w:type="dxa"/>
            </w:tcMar>
            <w:vAlign w:val="center"/>
          </w:tcPr>
          <w:p w14:paraId="490F40CD" w14:textId="77777777" w:rsidR="00865369" w:rsidRPr="00865369" w:rsidRDefault="00865369" w:rsidP="00EF3B50">
            <w:pPr>
              <w:pStyle w:val="CDITable-RowCentre"/>
              <w:rPr>
                <w:lang w:val="en-GB"/>
              </w:rPr>
            </w:pPr>
            <w:r w:rsidRPr="00865369">
              <w:rPr>
                <w:lang w:val="en-GB"/>
              </w:rPr>
              <w:t>0.146</w:t>
            </w:r>
          </w:p>
        </w:tc>
      </w:tr>
    </w:tbl>
    <w:p w14:paraId="4E2D94ED" w14:textId="77777777" w:rsidR="00865369" w:rsidRPr="00865369" w:rsidRDefault="00865369" w:rsidP="00865369">
      <w:pPr>
        <w:pStyle w:val="CDITable-FirstFootnote"/>
        <w:rPr>
          <w:lang w:val="en-GB"/>
        </w:rPr>
      </w:pPr>
      <w:r w:rsidRPr="00865369">
        <w:rPr>
          <w:lang w:val="en-GB"/>
        </w:rPr>
        <w:t>a</w:t>
      </w:r>
      <w:r w:rsidRPr="00865369">
        <w:rPr>
          <w:lang w:val="en-GB"/>
        </w:rPr>
        <w:tab/>
        <w:t>FluCAN: Influenza Complications Alert Network; PAEDS: Paediatric Active Enhanced Disease Surveillance.</w:t>
      </w:r>
    </w:p>
    <w:p w14:paraId="45B72289" w14:textId="77777777" w:rsidR="00865369" w:rsidRPr="00865369" w:rsidRDefault="00865369" w:rsidP="00865369">
      <w:pPr>
        <w:pStyle w:val="CDITable-Footnote"/>
        <w:rPr>
          <w:lang w:val="en-GB"/>
        </w:rPr>
      </w:pPr>
      <w:r w:rsidRPr="00865369">
        <w:rPr>
          <w:lang w:val="en-GB"/>
        </w:rPr>
        <w:t>b</w:t>
      </w:r>
      <w:r w:rsidRPr="00865369">
        <w:rPr>
          <w:lang w:val="en-GB"/>
        </w:rPr>
        <w:tab/>
        <w:t>OR: odds ratio.</w:t>
      </w:r>
    </w:p>
    <w:p w14:paraId="1DB4C4D4" w14:textId="77777777" w:rsidR="00865369" w:rsidRPr="00865369" w:rsidRDefault="00865369" w:rsidP="00865369">
      <w:pPr>
        <w:pStyle w:val="CDITable-Footnote"/>
        <w:rPr>
          <w:lang w:val="en-GB"/>
        </w:rPr>
      </w:pPr>
      <w:r w:rsidRPr="00865369">
        <w:rPr>
          <w:lang w:val="en-GB"/>
        </w:rPr>
        <w:t>c</w:t>
      </w:r>
      <w:r w:rsidRPr="00865369">
        <w:rPr>
          <w:lang w:val="en-GB"/>
        </w:rPr>
        <w:tab/>
        <w:t>95% CI: 95% confidence interval associated with odds ratio.</w:t>
      </w:r>
    </w:p>
    <w:p w14:paraId="3AEFB170" w14:textId="77777777" w:rsidR="00865369" w:rsidRPr="00865369" w:rsidRDefault="00865369" w:rsidP="00EF3B50">
      <w:pPr>
        <w:pStyle w:val="Normal-morespacebefore"/>
        <w:rPr>
          <w:lang w:val="en-GB"/>
        </w:rPr>
      </w:pPr>
      <w:r w:rsidRPr="00865369">
        <w:rPr>
          <w:lang w:val="en-GB"/>
        </w:rPr>
        <w:t>Of all patients hospitalised with COVID-19, 1661 patients (47.4%) were known to have received one or more COVID-19 antivirals. Of these, 1,144 patients were reported to have received remdesivir; 156 patients received molnupiravir (</w:t>
      </w:r>
      <w:proofErr w:type="spellStart"/>
      <w:r w:rsidRPr="00865369">
        <w:rPr>
          <w:lang w:val="en-GB"/>
        </w:rPr>
        <w:t>Lagevrio</w:t>
      </w:r>
      <w:proofErr w:type="spellEnd"/>
      <w:r w:rsidRPr="00865369">
        <w:rPr>
          <w:lang w:val="en-GB"/>
        </w:rPr>
        <w:t xml:space="preserve">); and 401 patients received nirmatrelvir/ritonavir (Paxlovid). No patients received a monoclonal antibody in 2025. Of patients who received antivirals, 977 patients (58.8%) received antivirals within 48 hours of the onset of </w:t>
      </w:r>
      <w:proofErr w:type="gramStart"/>
      <w:r w:rsidRPr="00865369">
        <w:rPr>
          <w:lang w:val="en-GB"/>
        </w:rPr>
        <w:t>illness</w:t>
      </w:r>
      <w:proofErr w:type="gramEnd"/>
      <w:r w:rsidRPr="00865369">
        <w:rPr>
          <w:lang w:val="en-GB"/>
        </w:rPr>
        <w:t xml:space="preserve"> and 684 patients (41.2%) received antivirals more than 48 hours after onset. The length of hospital stay was longer in those who received COVID-19 antivirals (mean: 8.8 days; SD: 9.4 days; median: 5 days; IQR: 3–12 days) vs. no antivirals (mean: 6.2 days; SD: 16.6 days; median: 2 days; IQR: 1–5 days).</w:t>
      </w:r>
    </w:p>
    <w:p w14:paraId="1876E6EA" w14:textId="77777777" w:rsidR="00865369" w:rsidRPr="00865369" w:rsidRDefault="00865369" w:rsidP="00EF3B50">
      <w:pPr>
        <w:pStyle w:val="Heading3"/>
        <w:rPr>
          <w:lang w:val="en-GB"/>
        </w:rPr>
      </w:pPr>
      <w:r w:rsidRPr="00865369">
        <w:rPr>
          <w:lang w:val="en-GB"/>
        </w:rPr>
        <w:t>Outcome</w:t>
      </w:r>
    </w:p>
    <w:p w14:paraId="24854E97" w14:textId="11E5861D" w:rsidR="00865369" w:rsidRPr="00865369" w:rsidRDefault="00865369" w:rsidP="00865369">
      <w:pPr>
        <w:rPr>
          <w:lang w:val="en-GB"/>
        </w:rPr>
      </w:pPr>
      <w:r w:rsidRPr="00865369">
        <w:rPr>
          <w:lang w:val="en-GB"/>
        </w:rPr>
        <w:t>Of the 2,825 patients with known length of stay, the mean length of hospital stay was 7 days (SD: 13.7 days) and the median LOS was 3 days (IQR: 2–9 days). Admission to ICU was associated with a mean hospital length of stay of 14.5 days (SD: 29.7 days; median: 8 days; IQR: 4–17 days) compared to those not admitted to ICU (mean: 6.9 days; SD: 11.5 days; median: 3 days; IQR: 2–8</w:t>
      </w:r>
      <w:r w:rsidR="00EF3B50">
        <w:rPr>
          <w:lang w:val="en-GB"/>
        </w:rPr>
        <w:t> </w:t>
      </w:r>
      <w:r w:rsidRPr="00865369">
        <w:rPr>
          <w:lang w:val="en-GB"/>
        </w:rPr>
        <w:t>days). Of the 2,275 patients for whom hospital mortality status was documented, 91 patients (3.1%) died; of these, 19 deaths occurred in patients admitted to ICU, and 72 deaths in those not admitted to ICU. One death was reported in a child &lt; 16 years of age; details are being explored in further analyses.</w:t>
      </w:r>
    </w:p>
    <w:p w14:paraId="6A45BAFB" w14:textId="77777777" w:rsidR="00EF3B50" w:rsidRPr="00EF3B50" w:rsidRDefault="00EF3B50" w:rsidP="00EF3B50">
      <w:pPr>
        <w:pStyle w:val="Heading3"/>
        <w:rPr>
          <w:lang w:val="en-GB"/>
        </w:rPr>
      </w:pPr>
      <w:r w:rsidRPr="00EF3B50">
        <w:rPr>
          <w:lang w:val="en-GB"/>
        </w:rPr>
        <w:lastRenderedPageBreak/>
        <w:t>COVID-19 vaccine coverage and effectiveness</w:t>
      </w:r>
    </w:p>
    <w:p w14:paraId="10231E01" w14:textId="77777777" w:rsidR="00EF3B50" w:rsidRPr="00EF3B50" w:rsidRDefault="00EF3B50" w:rsidP="00EF3B50">
      <w:pPr>
        <w:keepLines/>
        <w:rPr>
          <w:lang w:val="en-GB"/>
        </w:rPr>
      </w:pPr>
      <w:r w:rsidRPr="00EF3B50">
        <w:rPr>
          <w:lang w:val="en-GB"/>
        </w:rPr>
        <w:t xml:space="preserve">From COVID-19 negative control patients, we estimated that 27.9% of adults aged 65 years and older, and 9.8% of younger adults (18–64 years of age) with medical comorbidities, had received a COVID-19 vaccine within the previous 12 months, as per recommendations. We estimated that 20.7% of adults aged 75 years and older had received a COVID-19 vaccine within the previous six months, as per recommendations (Table 9). </w:t>
      </w:r>
    </w:p>
    <w:p w14:paraId="2E42D8A4" w14:textId="749E9671" w:rsidR="00EF3B50" w:rsidRPr="00EF3B50" w:rsidRDefault="00EF3B50" w:rsidP="00EF3B50">
      <w:pPr>
        <w:pStyle w:val="CDITable-Title"/>
        <w:rPr>
          <w:lang w:val="en-GB"/>
        </w:rPr>
      </w:pPr>
      <w:bookmarkStart w:id="41" w:name="_Toc239759408"/>
      <w:r w:rsidRPr="00EF3B50">
        <w:rPr>
          <w:lang w:val="en-GB"/>
        </w:rPr>
        <w:t>Table 9: Estimated coronavirus disease 2019 (COVID-19) vaccine coverage among</w:t>
      </w:r>
      <w:r>
        <w:rPr>
          <w:lang w:val="en-GB"/>
        </w:rPr>
        <w:br/>
      </w:r>
      <w:r w:rsidRPr="00EF3B50">
        <w:rPr>
          <w:lang w:val="en-GB"/>
        </w:rPr>
        <w:t>COVID-19 test negative recruited patients (controls) admitted to FluCAN–</w:t>
      </w:r>
      <w:proofErr w:type="spellStart"/>
      <w:r w:rsidRPr="00EF3B50">
        <w:rPr>
          <w:lang w:val="en-GB"/>
        </w:rPr>
        <w:t>PAEDS</w:t>
      </w:r>
      <w:r w:rsidRPr="00EF3B50">
        <w:rPr>
          <w:vertAlign w:val="superscript"/>
          <w:lang w:val="en-GB"/>
        </w:rPr>
        <w:t>a</w:t>
      </w:r>
      <w:proofErr w:type="spellEnd"/>
      <w:r w:rsidRPr="00EF3B50">
        <w:rPr>
          <w:lang w:val="en-GB"/>
        </w:rPr>
        <w:t xml:space="preserve"> sentinel hospitals, 1 January – 31 December 2025, Australia</w:t>
      </w:r>
      <w:bookmarkEnd w:id="41"/>
    </w:p>
    <w:tbl>
      <w:tblPr>
        <w:tblW w:w="0" w:type="auto"/>
        <w:tblBorders>
          <w:bottom w:val="single" w:sz="6" w:space="0" w:color="1E4496"/>
          <w:insideH w:val="single" w:sz="6" w:space="0" w:color="1E4496" w:themeColor="text2"/>
        </w:tblBorders>
        <w:tblLayout w:type="fixed"/>
        <w:tblCellMar>
          <w:left w:w="0" w:type="dxa"/>
          <w:right w:w="0" w:type="dxa"/>
        </w:tblCellMar>
        <w:tblLook w:val="0000" w:firstRow="0" w:lastRow="0" w:firstColumn="0" w:lastColumn="0" w:noHBand="0" w:noVBand="0"/>
        <w:tblCaption w:val="Table 9: Estimated coronavirus disease 2019 (COVID-19) vaccine coverage among"/>
        <w:tblDescription w:val="Table shows coverage of COVID-19 in test negative recruited patients (controls) according to age group and the presence or absence of comorbidities. Coverage was highest in those with comorbidities across all age groups and highest in the 75+ year age group."/>
      </w:tblPr>
      <w:tblGrid>
        <w:gridCol w:w="2551"/>
        <w:gridCol w:w="1772"/>
        <w:gridCol w:w="1771"/>
        <w:gridCol w:w="1772"/>
        <w:gridCol w:w="1772"/>
      </w:tblGrid>
      <w:tr w:rsidR="00EF3B50" w:rsidRPr="00EF3B50" w14:paraId="0EBDE75F" w14:textId="77777777" w:rsidTr="00092415">
        <w:trPr>
          <w:trHeight w:val="60"/>
          <w:tblHeader/>
        </w:trPr>
        <w:tc>
          <w:tcPr>
            <w:tcW w:w="2551" w:type="dxa"/>
            <w:tcBorders>
              <w:top w:val="nil"/>
              <w:bottom w:val="nil"/>
            </w:tcBorders>
            <w:shd w:val="clear" w:color="auto" w:fill="1E4496" w:themeFill="text2"/>
            <w:tcMar>
              <w:top w:w="102" w:type="dxa"/>
              <w:left w:w="113" w:type="dxa"/>
              <w:bottom w:w="102" w:type="dxa"/>
              <w:right w:w="113" w:type="dxa"/>
            </w:tcMar>
            <w:vAlign w:val="bottom"/>
          </w:tcPr>
          <w:p w14:paraId="557DE1F8" w14:textId="45F41B2C" w:rsidR="00EF3B50" w:rsidRPr="00EF3B50" w:rsidRDefault="00EF3B50" w:rsidP="007702BF">
            <w:pPr>
              <w:pStyle w:val="CDITable-HeaderRowLeft"/>
            </w:pPr>
            <w:r w:rsidRPr="00EF3B50">
              <w:t xml:space="preserve">Vaccination </w:t>
            </w:r>
            <w:r w:rsidR="00101B8E" w:rsidRPr="00EF3B50">
              <w:t>category</w:t>
            </w:r>
          </w:p>
        </w:tc>
        <w:tc>
          <w:tcPr>
            <w:tcW w:w="1772" w:type="dxa"/>
            <w:tcBorders>
              <w:top w:val="nil"/>
              <w:bottom w:val="nil"/>
            </w:tcBorders>
            <w:shd w:val="clear" w:color="auto" w:fill="1E4496" w:themeFill="text2"/>
            <w:tcMar>
              <w:top w:w="102" w:type="dxa"/>
              <w:left w:w="113" w:type="dxa"/>
              <w:bottom w:w="102" w:type="dxa"/>
              <w:right w:w="113" w:type="dxa"/>
            </w:tcMar>
            <w:vAlign w:val="bottom"/>
          </w:tcPr>
          <w:p w14:paraId="5952D17E" w14:textId="77777777" w:rsidR="00EF3B50" w:rsidRPr="00EF3B50" w:rsidRDefault="00EF3B50" w:rsidP="007702BF">
            <w:pPr>
              <w:pStyle w:val="CDITable-HeaderRowLeft"/>
            </w:pPr>
            <w:r w:rsidRPr="00EF3B50">
              <w:t>Age group</w:t>
            </w:r>
          </w:p>
        </w:tc>
        <w:tc>
          <w:tcPr>
            <w:tcW w:w="1771" w:type="dxa"/>
            <w:tcBorders>
              <w:top w:val="nil"/>
              <w:bottom w:val="nil"/>
            </w:tcBorders>
            <w:shd w:val="clear" w:color="auto" w:fill="1E4496" w:themeFill="text2"/>
            <w:tcMar>
              <w:top w:w="102" w:type="dxa"/>
              <w:left w:w="113" w:type="dxa"/>
              <w:bottom w:w="102" w:type="dxa"/>
              <w:right w:w="113" w:type="dxa"/>
            </w:tcMar>
            <w:vAlign w:val="bottom"/>
          </w:tcPr>
          <w:p w14:paraId="593BA5EA" w14:textId="77777777" w:rsidR="00EF3B50" w:rsidRPr="00EF3B50" w:rsidRDefault="00EF3B50" w:rsidP="00EF3B50">
            <w:pPr>
              <w:pStyle w:val="CDITable-HeaderRowCentre"/>
            </w:pPr>
            <w:r w:rsidRPr="00EF3B50">
              <w:t>No comorbidities</w:t>
            </w:r>
          </w:p>
        </w:tc>
        <w:tc>
          <w:tcPr>
            <w:tcW w:w="1772" w:type="dxa"/>
            <w:tcBorders>
              <w:top w:val="nil"/>
              <w:bottom w:val="nil"/>
            </w:tcBorders>
            <w:shd w:val="clear" w:color="auto" w:fill="1E4496" w:themeFill="text2"/>
            <w:tcMar>
              <w:top w:w="102" w:type="dxa"/>
              <w:left w:w="113" w:type="dxa"/>
              <w:bottom w:w="102" w:type="dxa"/>
              <w:right w:w="113" w:type="dxa"/>
            </w:tcMar>
            <w:vAlign w:val="bottom"/>
          </w:tcPr>
          <w:p w14:paraId="6058E55C" w14:textId="77777777" w:rsidR="00EF3B50" w:rsidRPr="00EF3B50" w:rsidRDefault="00EF3B50" w:rsidP="00EF3B50">
            <w:pPr>
              <w:pStyle w:val="CDITable-HeaderRowCentre"/>
            </w:pPr>
            <w:r w:rsidRPr="00EF3B50">
              <w:t>Comorbidities</w:t>
            </w:r>
          </w:p>
        </w:tc>
        <w:tc>
          <w:tcPr>
            <w:tcW w:w="1772" w:type="dxa"/>
            <w:tcBorders>
              <w:top w:val="nil"/>
              <w:bottom w:val="nil"/>
            </w:tcBorders>
            <w:shd w:val="clear" w:color="auto" w:fill="1E4496" w:themeFill="text2"/>
            <w:tcMar>
              <w:top w:w="102" w:type="dxa"/>
              <w:left w:w="113" w:type="dxa"/>
              <w:bottom w:w="102" w:type="dxa"/>
              <w:right w:w="113" w:type="dxa"/>
            </w:tcMar>
            <w:vAlign w:val="bottom"/>
          </w:tcPr>
          <w:p w14:paraId="4D63F514" w14:textId="77777777" w:rsidR="00EF3B50" w:rsidRPr="00EF3B50" w:rsidRDefault="00EF3B50" w:rsidP="00EF3B50">
            <w:pPr>
              <w:pStyle w:val="CDITable-HeaderRowCentre"/>
            </w:pPr>
            <w:r w:rsidRPr="00EF3B50">
              <w:t>Total</w:t>
            </w:r>
          </w:p>
        </w:tc>
      </w:tr>
      <w:tr w:rsidR="00EF3B50" w:rsidRPr="00EF3B50" w14:paraId="4AF3204C" w14:textId="77777777" w:rsidTr="00092415">
        <w:trPr>
          <w:trHeight w:val="60"/>
        </w:trPr>
        <w:tc>
          <w:tcPr>
            <w:tcW w:w="2551" w:type="dxa"/>
            <w:vMerge w:val="restart"/>
            <w:tcBorders>
              <w:top w:val="nil"/>
            </w:tcBorders>
            <w:shd w:val="clear" w:color="auto" w:fill="DCF4FC" w:themeFill="background2" w:themeFillTint="33"/>
            <w:tcMar>
              <w:top w:w="102" w:type="dxa"/>
              <w:left w:w="113" w:type="dxa"/>
              <w:bottom w:w="102" w:type="dxa"/>
              <w:right w:w="113" w:type="dxa"/>
            </w:tcMar>
            <w:vAlign w:val="center"/>
          </w:tcPr>
          <w:p w14:paraId="2661D897" w14:textId="77777777" w:rsidR="00EF3B50" w:rsidRPr="00EF3B50" w:rsidRDefault="00EF3B50" w:rsidP="00EF3B50">
            <w:pPr>
              <w:pStyle w:val="CDITable-RowLeft"/>
              <w:rPr>
                <w:b/>
                <w:bCs/>
                <w:lang w:val="en-GB"/>
              </w:rPr>
            </w:pPr>
            <w:r w:rsidRPr="00EF3B50">
              <w:rPr>
                <w:b/>
                <w:bCs/>
                <w:lang w:val="en-GB"/>
              </w:rPr>
              <w:t>Most recent vaccine within past 12 months</w:t>
            </w:r>
          </w:p>
        </w:tc>
        <w:tc>
          <w:tcPr>
            <w:tcW w:w="1772" w:type="dxa"/>
            <w:tcBorders>
              <w:top w:val="nil"/>
            </w:tcBorders>
            <w:shd w:val="solid" w:color="FFFFFF" w:fill="auto"/>
            <w:tcMar>
              <w:top w:w="102" w:type="dxa"/>
              <w:left w:w="113" w:type="dxa"/>
              <w:bottom w:w="102" w:type="dxa"/>
              <w:right w:w="113" w:type="dxa"/>
            </w:tcMar>
            <w:vAlign w:val="center"/>
          </w:tcPr>
          <w:p w14:paraId="12BEF1B9" w14:textId="77777777" w:rsidR="00EF3B50" w:rsidRPr="00EF3B50" w:rsidRDefault="00EF3B50" w:rsidP="00EF3B50">
            <w:pPr>
              <w:pStyle w:val="CDITable-RowLeft"/>
              <w:rPr>
                <w:lang w:val="en-GB"/>
              </w:rPr>
            </w:pPr>
            <w:r w:rsidRPr="00EF3B50">
              <w:rPr>
                <w:lang w:val="en-GB"/>
              </w:rPr>
              <w:t>6–59 months</w:t>
            </w:r>
          </w:p>
        </w:tc>
        <w:tc>
          <w:tcPr>
            <w:tcW w:w="1771" w:type="dxa"/>
            <w:tcBorders>
              <w:top w:val="nil"/>
            </w:tcBorders>
            <w:shd w:val="solid" w:color="FFFFFF" w:fill="auto"/>
            <w:tcMar>
              <w:top w:w="102" w:type="dxa"/>
              <w:left w:w="113" w:type="dxa"/>
              <w:bottom w:w="102" w:type="dxa"/>
              <w:right w:w="113" w:type="dxa"/>
            </w:tcMar>
            <w:vAlign w:val="center"/>
          </w:tcPr>
          <w:p w14:paraId="424C0A04" w14:textId="77777777" w:rsidR="00EF3B50" w:rsidRPr="00EF3B50" w:rsidRDefault="00EF3B50" w:rsidP="00EF3B50">
            <w:pPr>
              <w:pStyle w:val="CDITable-RowCentre"/>
              <w:rPr>
                <w:lang w:val="en-GB"/>
              </w:rPr>
            </w:pPr>
            <w:r w:rsidRPr="00EF3B50">
              <w:rPr>
                <w:lang w:val="en-GB"/>
              </w:rPr>
              <w:t>0%</w:t>
            </w:r>
          </w:p>
        </w:tc>
        <w:tc>
          <w:tcPr>
            <w:tcW w:w="1772" w:type="dxa"/>
            <w:tcBorders>
              <w:top w:val="nil"/>
            </w:tcBorders>
            <w:shd w:val="solid" w:color="FFFFFF" w:fill="auto"/>
            <w:tcMar>
              <w:top w:w="102" w:type="dxa"/>
              <w:left w:w="113" w:type="dxa"/>
              <w:bottom w:w="102" w:type="dxa"/>
              <w:right w:w="113" w:type="dxa"/>
            </w:tcMar>
            <w:vAlign w:val="center"/>
          </w:tcPr>
          <w:p w14:paraId="7A29240D" w14:textId="77777777" w:rsidR="00EF3B50" w:rsidRPr="00EF3B50" w:rsidRDefault="00EF3B50" w:rsidP="00EF3B50">
            <w:pPr>
              <w:pStyle w:val="CDITable-RowCentre"/>
              <w:rPr>
                <w:lang w:val="en-GB"/>
              </w:rPr>
            </w:pPr>
            <w:r w:rsidRPr="00EF3B50">
              <w:rPr>
                <w:lang w:val="en-GB"/>
              </w:rPr>
              <w:t>0%</w:t>
            </w:r>
          </w:p>
        </w:tc>
        <w:tc>
          <w:tcPr>
            <w:tcW w:w="1772" w:type="dxa"/>
            <w:tcBorders>
              <w:top w:val="nil"/>
            </w:tcBorders>
            <w:shd w:val="solid" w:color="FFFFFF" w:fill="auto"/>
            <w:tcMar>
              <w:top w:w="102" w:type="dxa"/>
              <w:left w:w="113" w:type="dxa"/>
              <w:bottom w:w="102" w:type="dxa"/>
              <w:right w:w="113" w:type="dxa"/>
            </w:tcMar>
            <w:vAlign w:val="center"/>
          </w:tcPr>
          <w:p w14:paraId="1758F672" w14:textId="77777777" w:rsidR="00EF3B50" w:rsidRPr="00EF3B50" w:rsidRDefault="00EF3B50" w:rsidP="00EF3B50">
            <w:pPr>
              <w:pStyle w:val="CDITable-RowCentre"/>
              <w:rPr>
                <w:lang w:val="en-GB"/>
              </w:rPr>
            </w:pPr>
            <w:r w:rsidRPr="00EF3B50">
              <w:rPr>
                <w:lang w:val="en-GB"/>
              </w:rPr>
              <w:t>0%</w:t>
            </w:r>
          </w:p>
        </w:tc>
      </w:tr>
      <w:tr w:rsidR="00EF3B50" w:rsidRPr="00EF3B50" w14:paraId="25C95720" w14:textId="77777777" w:rsidTr="00092415">
        <w:trPr>
          <w:trHeight w:val="60"/>
        </w:trPr>
        <w:tc>
          <w:tcPr>
            <w:tcW w:w="2551" w:type="dxa"/>
            <w:vMerge/>
            <w:shd w:val="clear" w:color="auto" w:fill="DCF4FC" w:themeFill="background2" w:themeFillTint="33"/>
            <w:tcMar>
              <w:top w:w="102" w:type="dxa"/>
              <w:bottom w:w="102" w:type="dxa"/>
            </w:tcMar>
          </w:tcPr>
          <w:p w14:paraId="6C2AD5E1" w14:textId="77777777" w:rsidR="00EF3B50" w:rsidRPr="00EF3B50" w:rsidRDefault="00EF3B50" w:rsidP="00EF3B50">
            <w:pPr>
              <w:pStyle w:val="CDITable-RowLeft"/>
              <w:rPr>
                <w:b/>
                <w:bCs/>
              </w:rPr>
            </w:pPr>
          </w:p>
        </w:tc>
        <w:tc>
          <w:tcPr>
            <w:tcW w:w="1772" w:type="dxa"/>
            <w:tcMar>
              <w:top w:w="102" w:type="dxa"/>
              <w:left w:w="113" w:type="dxa"/>
              <w:bottom w:w="102" w:type="dxa"/>
              <w:right w:w="113" w:type="dxa"/>
            </w:tcMar>
            <w:vAlign w:val="center"/>
          </w:tcPr>
          <w:p w14:paraId="425C0383" w14:textId="77777777" w:rsidR="00EF3B50" w:rsidRPr="00EF3B50" w:rsidRDefault="00EF3B50" w:rsidP="00EF3B50">
            <w:pPr>
              <w:pStyle w:val="CDITable-RowLeft"/>
              <w:rPr>
                <w:lang w:val="en-GB"/>
              </w:rPr>
            </w:pPr>
            <w:r w:rsidRPr="00EF3B50">
              <w:rPr>
                <w:lang w:val="en-GB"/>
              </w:rPr>
              <w:t>5–17 years</w:t>
            </w:r>
          </w:p>
        </w:tc>
        <w:tc>
          <w:tcPr>
            <w:tcW w:w="1771" w:type="dxa"/>
            <w:tcMar>
              <w:top w:w="102" w:type="dxa"/>
              <w:left w:w="113" w:type="dxa"/>
              <w:bottom w:w="102" w:type="dxa"/>
              <w:right w:w="113" w:type="dxa"/>
            </w:tcMar>
            <w:vAlign w:val="center"/>
          </w:tcPr>
          <w:p w14:paraId="5EFF8C48" w14:textId="77777777" w:rsidR="00EF3B50" w:rsidRPr="00EF3B50" w:rsidRDefault="00EF3B50" w:rsidP="00EF3B50">
            <w:pPr>
              <w:pStyle w:val="CDITable-RowCentre"/>
              <w:rPr>
                <w:lang w:val="en-GB"/>
              </w:rPr>
            </w:pPr>
            <w:r w:rsidRPr="00EF3B50">
              <w:rPr>
                <w:lang w:val="en-GB"/>
              </w:rPr>
              <w:t>0%</w:t>
            </w:r>
          </w:p>
        </w:tc>
        <w:tc>
          <w:tcPr>
            <w:tcW w:w="1772" w:type="dxa"/>
            <w:tcMar>
              <w:top w:w="102" w:type="dxa"/>
              <w:left w:w="113" w:type="dxa"/>
              <w:bottom w:w="102" w:type="dxa"/>
              <w:right w:w="113" w:type="dxa"/>
            </w:tcMar>
            <w:vAlign w:val="center"/>
          </w:tcPr>
          <w:p w14:paraId="0CB5A23E" w14:textId="77777777" w:rsidR="00EF3B50" w:rsidRPr="00EF3B50" w:rsidRDefault="00EF3B50" w:rsidP="00EF3B50">
            <w:pPr>
              <w:pStyle w:val="CDITable-RowCentre"/>
              <w:rPr>
                <w:lang w:val="en-GB"/>
              </w:rPr>
            </w:pPr>
            <w:r w:rsidRPr="00EF3B50">
              <w:rPr>
                <w:lang w:val="en-GB"/>
              </w:rPr>
              <w:t>0%</w:t>
            </w:r>
          </w:p>
        </w:tc>
        <w:tc>
          <w:tcPr>
            <w:tcW w:w="1772" w:type="dxa"/>
            <w:tcMar>
              <w:top w:w="102" w:type="dxa"/>
              <w:left w:w="113" w:type="dxa"/>
              <w:bottom w:w="102" w:type="dxa"/>
              <w:right w:w="113" w:type="dxa"/>
            </w:tcMar>
            <w:vAlign w:val="center"/>
          </w:tcPr>
          <w:p w14:paraId="2F1DD035" w14:textId="77777777" w:rsidR="00EF3B50" w:rsidRPr="00EF3B50" w:rsidRDefault="00EF3B50" w:rsidP="00EF3B50">
            <w:pPr>
              <w:pStyle w:val="CDITable-RowCentre"/>
              <w:rPr>
                <w:lang w:val="en-GB"/>
              </w:rPr>
            </w:pPr>
            <w:r w:rsidRPr="00EF3B50">
              <w:rPr>
                <w:lang w:val="en-GB"/>
              </w:rPr>
              <w:t>0%</w:t>
            </w:r>
          </w:p>
        </w:tc>
      </w:tr>
      <w:tr w:rsidR="00EF3B50" w:rsidRPr="00EF3B50" w14:paraId="6EACA567" w14:textId="77777777" w:rsidTr="00092415">
        <w:trPr>
          <w:trHeight w:val="60"/>
        </w:trPr>
        <w:tc>
          <w:tcPr>
            <w:tcW w:w="2551" w:type="dxa"/>
            <w:vMerge/>
            <w:shd w:val="clear" w:color="auto" w:fill="DCF4FC" w:themeFill="background2" w:themeFillTint="33"/>
            <w:tcMar>
              <w:top w:w="102" w:type="dxa"/>
              <w:bottom w:w="102" w:type="dxa"/>
            </w:tcMar>
          </w:tcPr>
          <w:p w14:paraId="3820203F" w14:textId="77777777" w:rsidR="00EF3B50" w:rsidRPr="00EF3B50" w:rsidRDefault="00EF3B50" w:rsidP="00EF3B50">
            <w:pPr>
              <w:pStyle w:val="CDITable-RowLeft"/>
              <w:rPr>
                <w:b/>
                <w:bCs/>
              </w:rPr>
            </w:pPr>
          </w:p>
        </w:tc>
        <w:tc>
          <w:tcPr>
            <w:tcW w:w="1772" w:type="dxa"/>
            <w:tcMar>
              <w:top w:w="102" w:type="dxa"/>
              <w:left w:w="113" w:type="dxa"/>
              <w:bottom w:w="102" w:type="dxa"/>
              <w:right w:w="113" w:type="dxa"/>
            </w:tcMar>
            <w:vAlign w:val="center"/>
          </w:tcPr>
          <w:p w14:paraId="4381DE83" w14:textId="77777777" w:rsidR="00EF3B50" w:rsidRPr="00EF3B50" w:rsidRDefault="00EF3B50" w:rsidP="00EF3B50">
            <w:pPr>
              <w:pStyle w:val="CDITable-RowLeft"/>
              <w:rPr>
                <w:lang w:val="en-GB"/>
              </w:rPr>
            </w:pPr>
            <w:r w:rsidRPr="00EF3B50">
              <w:rPr>
                <w:lang w:val="en-GB"/>
              </w:rPr>
              <w:t>18–64 years</w:t>
            </w:r>
          </w:p>
        </w:tc>
        <w:tc>
          <w:tcPr>
            <w:tcW w:w="1771" w:type="dxa"/>
            <w:tcMar>
              <w:top w:w="102" w:type="dxa"/>
              <w:left w:w="113" w:type="dxa"/>
              <w:bottom w:w="102" w:type="dxa"/>
              <w:right w:w="113" w:type="dxa"/>
            </w:tcMar>
            <w:vAlign w:val="center"/>
          </w:tcPr>
          <w:p w14:paraId="68422852" w14:textId="77777777" w:rsidR="00EF3B50" w:rsidRPr="00EF3B50" w:rsidRDefault="00EF3B50" w:rsidP="00EF3B50">
            <w:pPr>
              <w:pStyle w:val="CDITable-RowCentre"/>
              <w:rPr>
                <w:lang w:val="en-GB"/>
              </w:rPr>
            </w:pPr>
            <w:r w:rsidRPr="00EF3B50">
              <w:rPr>
                <w:lang w:val="en-GB"/>
              </w:rPr>
              <w:t>4.9%</w:t>
            </w:r>
          </w:p>
        </w:tc>
        <w:tc>
          <w:tcPr>
            <w:tcW w:w="1772" w:type="dxa"/>
            <w:tcMar>
              <w:top w:w="102" w:type="dxa"/>
              <w:left w:w="113" w:type="dxa"/>
              <w:bottom w:w="102" w:type="dxa"/>
              <w:right w:w="113" w:type="dxa"/>
            </w:tcMar>
            <w:vAlign w:val="center"/>
          </w:tcPr>
          <w:p w14:paraId="4D11BEBC" w14:textId="77777777" w:rsidR="00EF3B50" w:rsidRPr="00EF3B50" w:rsidRDefault="00EF3B50" w:rsidP="00EF3B50">
            <w:pPr>
              <w:pStyle w:val="CDITable-RowCentre"/>
              <w:rPr>
                <w:lang w:val="en-GB"/>
              </w:rPr>
            </w:pPr>
            <w:r w:rsidRPr="00EF3B50">
              <w:rPr>
                <w:lang w:val="en-GB"/>
              </w:rPr>
              <w:t>11.2%</w:t>
            </w:r>
          </w:p>
        </w:tc>
        <w:tc>
          <w:tcPr>
            <w:tcW w:w="1772" w:type="dxa"/>
            <w:tcMar>
              <w:top w:w="102" w:type="dxa"/>
              <w:left w:w="113" w:type="dxa"/>
              <w:bottom w:w="102" w:type="dxa"/>
              <w:right w:w="113" w:type="dxa"/>
            </w:tcMar>
            <w:vAlign w:val="center"/>
          </w:tcPr>
          <w:p w14:paraId="3CCF102F" w14:textId="77777777" w:rsidR="00EF3B50" w:rsidRPr="00EF3B50" w:rsidRDefault="00EF3B50" w:rsidP="00EF3B50">
            <w:pPr>
              <w:pStyle w:val="CDITable-RowCentre"/>
              <w:rPr>
                <w:lang w:val="en-GB"/>
              </w:rPr>
            </w:pPr>
            <w:r w:rsidRPr="00EF3B50">
              <w:rPr>
                <w:lang w:val="en-GB"/>
              </w:rPr>
              <w:t>9.8%</w:t>
            </w:r>
          </w:p>
        </w:tc>
      </w:tr>
      <w:tr w:rsidR="00EF3B50" w:rsidRPr="00EF3B50" w14:paraId="47669AB2" w14:textId="77777777" w:rsidTr="00092415">
        <w:trPr>
          <w:trHeight w:val="60"/>
        </w:trPr>
        <w:tc>
          <w:tcPr>
            <w:tcW w:w="2551" w:type="dxa"/>
            <w:vMerge/>
            <w:shd w:val="clear" w:color="auto" w:fill="DCF4FC" w:themeFill="background2" w:themeFillTint="33"/>
            <w:tcMar>
              <w:top w:w="102" w:type="dxa"/>
              <w:bottom w:w="102" w:type="dxa"/>
            </w:tcMar>
          </w:tcPr>
          <w:p w14:paraId="70524173" w14:textId="77777777" w:rsidR="00EF3B50" w:rsidRPr="00EF3B50" w:rsidRDefault="00EF3B50" w:rsidP="00EF3B50">
            <w:pPr>
              <w:pStyle w:val="CDITable-RowLeft"/>
              <w:rPr>
                <w:b/>
                <w:bCs/>
              </w:rPr>
            </w:pPr>
          </w:p>
        </w:tc>
        <w:tc>
          <w:tcPr>
            <w:tcW w:w="1772" w:type="dxa"/>
            <w:tcMar>
              <w:top w:w="102" w:type="dxa"/>
              <w:left w:w="113" w:type="dxa"/>
              <w:bottom w:w="102" w:type="dxa"/>
              <w:right w:w="113" w:type="dxa"/>
            </w:tcMar>
            <w:vAlign w:val="center"/>
          </w:tcPr>
          <w:p w14:paraId="1EA5BB4F" w14:textId="77777777" w:rsidR="00EF3B50" w:rsidRPr="00EF3B50" w:rsidRDefault="00EF3B50" w:rsidP="00EF3B50">
            <w:pPr>
              <w:pStyle w:val="CDITable-RowLeft"/>
              <w:rPr>
                <w:lang w:val="en-GB"/>
              </w:rPr>
            </w:pPr>
            <w:r w:rsidRPr="00EF3B50">
              <w:rPr>
                <w:lang w:val="en-GB"/>
              </w:rPr>
              <w:t>65–74 years</w:t>
            </w:r>
          </w:p>
        </w:tc>
        <w:tc>
          <w:tcPr>
            <w:tcW w:w="1771" w:type="dxa"/>
            <w:tcMar>
              <w:top w:w="102" w:type="dxa"/>
              <w:left w:w="113" w:type="dxa"/>
              <w:bottom w:w="102" w:type="dxa"/>
              <w:right w:w="113" w:type="dxa"/>
            </w:tcMar>
            <w:vAlign w:val="center"/>
          </w:tcPr>
          <w:p w14:paraId="570F9A24" w14:textId="77777777" w:rsidR="00EF3B50" w:rsidRPr="00EF3B50" w:rsidRDefault="00EF3B50" w:rsidP="00EF3B50">
            <w:pPr>
              <w:pStyle w:val="CDITable-RowCentre"/>
              <w:rPr>
                <w:lang w:val="en-GB"/>
              </w:rPr>
            </w:pPr>
            <w:r w:rsidRPr="00EF3B50">
              <w:rPr>
                <w:lang w:val="en-GB"/>
              </w:rPr>
              <w:t>24.3%</w:t>
            </w:r>
          </w:p>
        </w:tc>
        <w:tc>
          <w:tcPr>
            <w:tcW w:w="1772" w:type="dxa"/>
            <w:tcMar>
              <w:top w:w="102" w:type="dxa"/>
              <w:left w:w="113" w:type="dxa"/>
              <w:bottom w:w="102" w:type="dxa"/>
              <w:right w:w="113" w:type="dxa"/>
            </w:tcMar>
            <w:vAlign w:val="center"/>
          </w:tcPr>
          <w:p w14:paraId="0C994C1F" w14:textId="77777777" w:rsidR="00EF3B50" w:rsidRPr="00EF3B50" w:rsidRDefault="00EF3B50" w:rsidP="00EF3B50">
            <w:pPr>
              <w:pStyle w:val="CDITable-RowCentre"/>
              <w:rPr>
                <w:lang w:val="en-GB"/>
              </w:rPr>
            </w:pPr>
            <w:r w:rsidRPr="00EF3B50">
              <w:rPr>
                <w:lang w:val="en-GB"/>
              </w:rPr>
              <w:t>25.1%</w:t>
            </w:r>
          </w:p>
        </w:tc>
        <w:tc>
          <w:tcPr>
            <w:tcW w:w="1772" w:type="dxa"/>
            <w:tcMar>
              <w:top w:w="102" w:type="dxa"/>
              <w:left w:w="113" w:type="dxa"/>
              <w:bottom w:w="102" w:type="dxa"/>
              <w:right w:w="113" w:type="dxa"/>
            </w:tcMar>
            <w:vAlign w:val="center"/>
          </w:tcPr>
          <w:p w14:paraId="7009EA18" w14:textId="77777777" w:rsidR="00EF3B50" w:rsidRPr="00EF3B50" w:rsidRDefault="00EF3B50" w:rsidP="00EF3B50">
            <w:pPr>
              <w:pStyle w:val="CDITable-RowCentre"/>
              <w:rPr>
                <w:lang w:val="en-GB"/>
              </w:rPr>
            </w:pPr>
            <w:r w:rsidRPr="00EF3B50">
              <w:rPr>
                <w:lang w:val="en-GB"/>
              </w:rPr>
              <w:t>25.0%</w:t>
            </w:r>
          </w:p>
        </w:tc>
      </w:tr>
      <w:tr w:rsidR="00EF3B50" w:rsidRPr="00EF3B50" w14:paraId="1E15A8D5" w14:textId="77777777" w:rsidTr="00092415">
        <w:trPr>
          <w:trHeight w:val="60"/>
        </w:trPr>
        <w:tc>
          <w:tcPr>
            <w:tcW w:w="2551" w:type="dxa"/>
            <w:vMerge/>
            <w:shd w:val="clear" w:color="auto" w:fill="DCF4FC" w:themeFill="background2" w:themeFillTint="33"/>
            <w:tcMar>
              <w:top w:w="102" w:type="dxa"/>
              <w:bottom w:w="102" w:type="dxa"/>
            </w:tcMar>
          </w:tcPr>
          <w:p w14:paraId="464981CB" w14:textId="77777777" w:rsidR="00EF3B50" w:rsidRPr="00EF3B50" w:rsidRDefault="00EF3B50" w:rsidP="00EF3B50">
            <w:pPr>
              <w:pStyle w:val="CDITable-RowLeft"/>
              <w:rPr>
                <w:b/>
                <w:bCs/>
              </w:rPr>
            </w:pPr>
          </w:p>
        </w:tc>
        <w:tc>
          <w:tcPr>
            <w:tcW w:w="1772" w:type="dxa"/>
            <w:tcMar>
              <w:top w:w="102" w:type="dxa"/>
              <w:left w:w="113" w:type="dxa"/>
              <w:bottom w:w="102" w:type="dxa"/>
              <w:right w:w="113" w:type="dxa"/>
            </w:tcMar>
            <w:vAlign w:val="center"/>
          </w:tcPr>
          <w:p w14:paraId="0D052E81" w14:textId="77777777" w:rsidR="00EF3B50" w:rsidRPr="00EF3B50" w:rsidRDefault="00EF3B50" w:rsidP="00EF3B50">
            <w:pPr>
              <w:pStyle w:val="CDITable-RowLeft"/>
              <w:rPr>
                <w:lang w:val="en-GB"/>
              </w:rPr>
            </w:pPr>
            <w:r w:rsidRPr="00EF3B50">
              <w:rPr>
                <w:lang w:val="en-GB"/>
              </w:rPr>
              <w:t>75+ years</w:t>
            </w:r>
          </w:p>
        </w:tc>
        <w:tc>
          <w:tcPr>
            <w:tcW w:w="1771" w:type="dxa"/>
            <w:tcMar>
              <w:top w:w="102" w:type="dxa"/>
              <w:left w:w="113" w:type="dxa"/>
              <w:bottom w:w="102" w:type="dxa"/>
              <w:right w:w="113" w:type="dxa"/>
            </w:tcMar>
            <w:vAlign w:val="center"/>
          </w:tcPr>
          <w:p w14:paraId="1AD5B19B" w14:textId="77777777" w:rsidR="00EF3B50" w:rsidRPr="00EF3B50" w:rsidRDefault="00EF3B50" w:rsidP="00EF3B50">
            <w:pPr>
              <w:pStyle w:val="CDITable-RowCentre"/>
              <w:rPr>
                <w:lang w:val="en-GB"/>
              </w:rPr>
            </w:pPr>
            <w:r w:rsidRPr="00EF3B50">
              <w:rPr>
                <w:lang w:val="en-GB"/>
              </w:rPr>
              <w:t>18.8%</w:t>
            </w:r>
          </w:p>
        </w:tc>
        <w:tc>
          <w:tcPr>
            <w:tcW w:w="1772" w:type="dxa"/>
            <w:tcMar>
              <w:top w:w="102" w:type="dxa"/>
              <w:left w:w="113" w:type="dxa"/>
              <w:bottom w:w="102" w:type="dxa"/>
              <w:right w:w="113" w:type="dxa"/>
            </w:tcMar>
            <w:vAlign w:val="center"/>
          </w:tcPr>
          <w:p w14:paraId="130B3744" w14:textId="77777777" w:rsidR="00EF3B50" w:rsidRPr="00EF3B50" w:rsidRDefault="00EF3B50" w:rsidP="00EF3B50">
            <w:pPr>
              <w:pStyle w:val="CDITable-RowCentre"/>
              <w:rPr>
                <w:lang w:val="en-GB"/>
              </w:rPr>
            </w:pPr>
            <w:r w:rsidRPr="00EF3B50">
              <w:rPr>
                <w:lang w:val="en-GB"/>
              </w:rPr>
              <w:t>34.5%</w:t>
            </w:r>
          </w:p>
        </w:tc>
        <w:tc>
          <w:tcPr>
            <w:tcW w:w="1772" w:type="dxa"/>
            <w:tcMar>
              <w:top w:w="102" w:type="dxa"/>
              <w:left w:w="113" w:type="dxa"/>
              <w:bottom w:w="102" w:type="dxa"/>
              <w:right w:w="113" w:type="dxa"/>
            </w:tcMar>
            <w:vAlign w:val="center"/>
          </w:tcPr>
          <w:p w14:paraId="3053E8C5" w14:textId="77777777" w:rsidR="00EF3B50" w:rsidRPr="00EF3B50" w:rsidRDefault="00EF3B50" w:rsidP="00EF3B50">
            <w:pPr>
              <w:pStyle w:val="CDITable-RowCentre"/>
              <w:rPr>
                <w:lang w:val="en-GB"/>
              </w:rPr>
            </w:pPr>
            <w:r w:rsidRPr="00EF3B50">
              <w:rPr>
                <w:lang w:val="en-GB"/>
              </w:rPr>
              <w:t>32.6%</w:t>
            </w:r>
          </w:p>
        </w:tc>
      </w:tr>
      <w:tr w:rsidR="00EF3B50" w:rsidRPr="00EF3B50" w14:paraId="2F8CE414" w14:textId="77777777" w:rsidTr="00092415">
        <w:trPr>
          <w:trHeight w:val="60"/>
        </w:trPr>
        <w:tc>
          <w:tcPr>
            <w:tcW w:w="2551" w:type="dxa"/>
            <w:vMerge w:val="restart"/>
            <w:shd w:val="clear" w:color="auto" w:fill="DCF4FC" w:themeFill="background2" w:themeFillTint="33"/>
            <w:tcMar>
              <w:top w:w="102" w:type="dxa"/>
              <w:left w:w="113" w:type="dxa"/>
              <w:bottom w:w="102" w:type="dxa"/>
              <w:right w:w="113" w:type="dxa"/>
            </w:tcMar>
            <w:vAlign w:val="center"/>
          </w:tcPr>
          <w:p w14:paraId="3FFAAFFF" w14:textId="77777777" w:rsidR="00EF3B50" w:rsidRPr="00EF3B50" w:rsidRDefault="00EF3B50" w:rsidP="00EF3B50">
            <w:pPr>
              <w:pStyle w:val="CDITable-RowLeft"/>
              <w:rPr>
                <w:b/>
                <w:bCs/>
                <w:lang w:val="en-GB"/>
              </w:rPr>
            </w:pPr>
            <w:r w:rsidRPr="00EF3B50">
              <w:rPr>
                <w:b/>
                <w:bCs/>
                <w:lang w:val="en-GB"/>
              </w:rPr>
              <w:t>Most recent vaccine within past 6 months</w:t>
            </w:r>
          </w:p>
        </w:tc>
        <w:tc>
          <w:tcPr>
            <w:tcW w:w="1772" w:type="dxa"/>
            <w:tcMar>
              <w:top w:w="102" w:type="dxa"/>
              <w:left w:w="113" w:type="dxa"/>
              <w:bottom w:w="102" w:type="dxa"/>
              <w:right w:w="113" w:type="dxa"/>
            </w:tcMar>
            <w:vAlign w:val="center"/>
          </w:tcPr>
          <w:p w14:paraId="0F3EA175" w14:textId="77777777" w:rsidR="00EF3B50" w:rsidRPr="00EF3B50" w:rsidRDefault="00EF3B50" w:rsidP="00EF3B50">
            <w:pPr>
              <w:pStyle w:val="CDITable-RowLeft"/>
              <w:rPr>
                <w:lang w:val="en-GB"/>
              </w:rPr>
            </w:pPr>
            <w:r w:rsidRPr="00EF3B50">
              <w:rPr>
                <w:lang w:val="en-GB"/>
              </w:rPr>
              <w:t>65–74 years</w:t>
            </w:r>
          </w:p>
        </w:tc>
        <w:tc>
          <w:tcPr>
            <w:tcW w:w="1771" w:type="dxa"/>
            <w:tcMar>
              <w:top w:w="102" w:type="dxa"/>
              <w:left w:w="113" w:type="dxa"/>
              <w:bottom w:w="102" w:type="dxa"/>
              <w:right w:w="113" w:type="dxa"/>
            </w:tcMar>
            <w:vAlign w:val="center"/>
          </w:tcPr>
          <w:p w14:paraId="70C4B47B" w14:textId="77777777" w:rsidR="00EF3B50" w:rsidRPr="00EF3B50" w:rsidRDefault="00EF3B50" w:rsidP="00EF3B50">
            <w:pPr>
              <w:pStyle w:val="CDITable-RowCentre"/>
              <w:rPr>
                <w:lang w:val="en-GB"/>
              </w:rPr>
            </w:pPr>
            <w:r w:rsidRPr="00EF3B50">
              <w:rPr>
                <w:lang w:val="en-GB"/>
              </w:rPr>
              <w:t>14.9%</w:t>
            </w:r>
          </w:p>
        </w:tc>
        <w:tc>
          <w:tcPr>
            <w:tcW w:w="1772" w:type="dxa"/>
            <w:tcMar>
              <w:top w:w="102" w:type="dxa"/>
              <w:left w:w="113" w:type="dxa"/>
              <w:bottom w:w="102" w:type="dxa"/>
              <w:right w:w="113" w:type="dxa"/>
            </w:tcMar>
            <w:vAlign w:val="center"/>
          </w:tcPr>
          <w:p w14:paraId="454CCE9D" w14:textId="77777777" w:rsidR="00EF3B50" w:rsidRPr="00EF3B50" w:rsidRDefault="00EF3B50" w:rsidP="00EF3B50">
            <w:pPr>
              <w:pStyle w:val="CDITable-RowCentre"/>
              <w:rPr>
                <w:lang w:val="en-GB"/>
              </w:rPr>
            </w:pPr>
            <w:r w:rsidRPr="00EF3B50">
              <w:rPr>
                <w:lang w:val="en-GB"/>
              </w:rPr>
              <w:t>15.0%</w:t>
            </w:r>
          </w:p>
        </w:tc>
        <w:tc>
          <w:tcPr>
            <w:tcW w:w="1772" w:type="dxa"/>
            <w:tcMar>
              <w:top w:w="102" w:type="dxa"/>
              <w:left w:w="113" w:type="dxa"/>
              <w:bottom w:w="102" w:type="dxa"/>
              <w:right w:w="113" w:type="dxa"/>
            </w:tcMar>
            <w:vAlign w:val="center"/>
          </w:tcPr>
          <w:p w14:paraId="2E9F47A9" w14:textId="77777777" w:rsidR="00EF3B50" w:rsidRPr="00EF3B50" w:rsidRDefault="00EF3B50" w:rsidP="00EF3B50">
            <w:pPr>
              <w:pStyle w:val="CDITable-RowCentre"/>
              <w:rPr>
                <w:lang w:val="en-GB"/>
              </w:rPr>
            </w:pPr>
            <w:r w:rsidRPr="00EF3B50">
              <w:rPr>
                <w:lang w:val="en-GB"/>
              </w:rPr>
              <w:t>15.0%</w:t>
            </w:r>
          </w:p>
        </w:tc>
      </w:tr>
      <w:tr w:rsidR="00EF3B50" w:rsidRPr="00EF3B50" w14:paraId="4CA61CA1" w14:textId="77777777" w:rsidTr="00092415">
        <w:trPr>
          <w:trHeight w:val="60"/>
        </w:trPr>
        <w:tc>
          <w:tcPr>
            <w:tcW w:w="2551" w:type="dxa"/>
            <w:vMerge/>
            <w:shd w:val="clear" w:color="auto" w:fill="DCF4FC" w:themeFill="background2" w:themeFillTint="33"/>
            <w:tcMar>
              <w:top w:w="102" w:type="dxa"/>
              <w:bottom w:w="102" w:type="dxa"/>
            </w:tcMar>
          </w:tcPr>
          <w:p w14:paraId="4B16AA42" w14:textId="77777777" w:rsidR="00EF3B50" w:rsidRPr="00EF3B50" w:rsidRDefault="00EF3B50" w:rsidP="00EF3B50">
            <w:pPr>
              <w:pStyle w:val="CDITable-RowLeft"/>
            </w:pPr>
          </w:p>
        </w:tc>
        <w:tc>
          <w:tcPr>
            <w:tcW w:w="1772" w:type="dxa"/>
            <w:tcMar>
              <w:top w:w="102" w:type="dxa"/>
              <w:left w:w="113" w:type="dxa"/>
              <w:bottom w:w="102" w:type="dxa"/>
              <w:right w:w="113" w:type="dxa"/>
            </w:tcMar>
            <w:vAlign w:val="center"/>
          </w:tcPr>
          <w:p w14:paraId="3F8E7B65" w14:textId="77777777" w:rsidR="00EF3B50" w:rsidRPr="00EF3B50" w:rsidRDefault="00EF3B50" w:rsidP="00EF3B50">
            <w:pPr>
              <w:pStyle w:val="CDITable-RowLeft"/>
              <w:rPr>
                <w:lang w:val="en-GB"/>
              </w:rPr>
            </w:pPr>
            <w:r w:rsidRPr="00EF3B50">
              <w:rPr>
                <w:lang w:val="en-GB"/>
              </w:rPr>
              <w:t>75+ years</w:t>
            </w:r>
          </w:p>
        </w:tc>
        <w:tc>
          <w:tcPr>
            <w:tcW w:w="1771" w:type="dxa"/>
            <w:tcMar>
              <w:top w:w="102" w:type="dxa"/>
              <w:left w:w="113" w:type="dxa"/>
              <w:bottom w:w="102" w:type="dxa"/>
              <w:right w:w="113" w:type="dxa"/>
            </w:tcMar>
            <w:vAlign w:val="center"/>
          </w:tcPr>
          <w:p w14:paraId="5820AE3A" w14:textId="77777777" w:rsidR="00EF3B50" w:rsidRPr="00EF3B50" w:rsidRDefault="00EF3B50" w:rsidP="00EF3B50">
            <w:pPr>
              <w:pStyle w:val="CDITable-RowCentre"/>
              <w:rPr>
                <w:lang w:val="en-GB"/>
              </w:rPr>
            </w:pPr>
            <w:r w:rsidRPr="00EF3B50">
              <w:rPr>
                <w:lang w:val="en-GB"/>
              </w:rPr>
              <w:t>10.9%</w:t>
            </w:r>
          </w:p>
        </w:tc>
        <w:tc>
          <w:tcPr>
            <w:tcW w:w="1772" w:type="dxa"/>
            <w:tcMar>
              <w:top w:w="102" w:type="dxa"/>
              <w:left w:w="113" w:type="dxa"/>
              <w:bottom w:w="102" w:type="dxa"/>
              <w:right w:w="113" w:type="dxa"/>
            </w:tcMar>
            <w:vAlign w:val="center"/>
          </w:tcPr>
          <w:p w14:paraId="78C8CD6B" w14:textId="77777777" w:rsidR="00EF3B50" w:rsidRPr="00EF3B50" w:rsidRDefault="00EF3B50" w:rsidP="00EF3B50">
            <w:pPr>
              <w:pStyle w:val="CDITable-RowCentre"/>
              <w:rPr>
                <w:lang w:val="en-GB"/>
              </w:rPr>
            </w:pPr>
            <w:r w:rsidRPr="00EF3B50">
              <w:rPr>
                <w:lang w:val="en-GB"/>
              </w:rPr>
              <w:t>21.9%</w:t>
            </w:r>
          </w:p>
        </w:tc>
        <w:tc>
          <w:tcPr>
            <w:tcW w:w="1772" w:type="dxa"/>
            <w:tcMar>
              <w:top w:w="102" w:type="dxa"/>
              <w:left w:w="113" w:type="dxa"/>
              <w:bottom w:w="102" w:type="dxa"/>
              <w:right w:w="113" w:type="dxa"/>
            </w:tcMar>
            <w:vAlign w:val="center"/>
          </w:tcPr>
          <w:p w14:paraId="4A7D86B8" w14:textId="77777777" w:rsidR="00EF3B50" w:rsidRPr="00EF3B50" w:rsidRDefault="00EF3B50" w:rsidP="00EF3B50">
            <w:pPr>
              <w:pStyle w:val="CDITable-RowCentre"/>
              <w:rPr>
                <w:lang w:val="en-GB"/>
              </w:rPr>
            </w:pPr>
            <w:r w:rsidRPr="00EF3B50">
              <w:rPr>
                <w:lang w:val="en-GB"/>
              </w:rPr>
              <w:t>20.7%</w:t>
            </w:r>
          </w:p>
        </w:tc>
      </w:tr>
    </w:tbl>
    <w:p w14:paraId="2CAA746F" w14:textId="77777777" w:rsidR="00EF3B50" w:rsidRPr="00EF3B50" w:rsidRDefault="00EF3B50" w:rsidP="00EF3B50">
      <w:pPr>
        <w:pStyle w:val="CDITable-FirstFootnote"/>
        <w:rPr>
          <w:lang w:val="en-GB"/>
        </w:rPr>
      </w:pPr>
      <w:r w:rsidRPr="00EF3B50">
        <w:rPr>
          <w:lang w:val="en-GB"/>
        </w:rPr>
        <w:t>a</w:t>
      </w:r>
      <w:r w:rsidRPr="00EF3B50">
        <w:rPr>
          <w:lang w:val="en-GB"/>
        </w:rPr>
        <w:tab/>
        <w:t>FluCAN: Influenza Complications Alert Network; PAEDS: Paediatric Active Enhanced Disease Surveillance.</w:t>
      </w:r>
    </w:p>
    <w:p w14:paraId="556A0E88" w14:textId="77777777" w:rsidR="00092415" w:rsidRPr="00092415" w:rsidRDefault="00092415" w:rsidP="00092415">
      <w:pPr>
        <w:pStyle w:val="Normal-morespacebefore"/>
        <w:rPr>
          <w:lang w:val="en-GB"/>
        </w:rPr>
      </w:pPr>
      <w:r w:rsidRPr="00092415">
        <w:rPr>
          <w:lang w:val="en-GB"/>
        </w:rPr>
        <w:t>In adults aged 75 years and older, the estimated relative risk of hospitalisation was 40% (95% CI: 25–52%) lower in those who had received a COVID-19 vaccine within six months and 26% (95% CI: 11–39%) in those who had received a COVID-19 vaccine within 12 months prior to admission, compared to those who were unvaccinated or had received a vaccine &gt; 1 year prior. Although point estimates suggested effectiveness in adults aged 65–74 years, there was insufficient statistical evidence to demonstrate a protective effect (Figure 7).</w:t>
      </w:r>
    </w:p>
    <w:p w14:paraId="60BC6686" w14:textId="6BA8E0BA" w:rsidR="00092415" w:rsidRDefault="00092415" w:rsidP="00092415">
      <w:pPr>
        <w:pStyle w:val="CDIFigure-Title"/>
        <w:keepLines/>
        <w:rPr>
          <w:lang w:val="en-GB"/>
        </w:rPr>
      </w:pPr>
      <w:bookmarkStart w:id="42" w:name="_Toc239759396"/>
      <w:r w:rsidRPr="00092415">
        <w:rPr>
          <w:lang w:val="en-GB"/>
        </w:rPr>
        <w:lastRenderedPageBreak/>
        <w:t>Figure 7: Coronavirus disease 2019 (COVID-19) vaccine effectiveness in adults ≥ 65 years of age or with risk factors (RF) that recommend vaccination, by time since last vaccine dose, for hospitalised patients admitted to FluCAN–</w:t>
      </w:r>
      <w:proofErr w:type="spellStart"/>
      <w:r w:rsidRPr="00092415">
        <w:rPr>
          <w:lang w:val="en-GB"/>
        </w:rPr>
        <w:t>PAEDS</w:t>
      </w:r>
      <w:r w:rsidRPr="00092415">
        <w:rPr>
          <w:vertAlign w:val="superscript"/>
          <w:lang w:val="en-GB"/>
        </w:rPr>
        <w:t>a</w:t>
      </w:r>
      <w:proofErr w:type="spellEnd"/>
      <w:r w:rsidRPr="00092415">
        <w:rPr>
          <w:lang w:val="en-GB"/>
        </w:rPr>
        <w:t xml:space="preserve"> sentinel hospitals, 1 January – 31</w:t>
      </w:r>
      <w:r>
        <w:rPr>
          <w:lang w:val="en-GB"/>
        </w:rPr>
        <w:t> </w:t>
      </w:r>
      <w:r w:rsidRPr="00092415">
        <w:rPr>
          <w:lang w:val="en-GB"/>
        </w:rPr>
        <w:t>December 2025, Australia</w:t>
      </w:r>
      <w:bookmarkEnd w:id="42"/>
    </w:p>
    <w:p w14:paraId="67CBFDF6" w14:textId="1CB18DAC" w:rsidR="00092415" w:rsidRPr="00092415" w:rsidRDefault="00092415" w:rsidP="00092415">
      <w:pPr>
        <w:pStyle w:val="CDIFigure-Placeholder"/>
      </w:pPr>
      <w:r>
        <w:rPr>
          <w:noProof/>
          <w:lang w:val="en-GB"/>
        </w:rPr>
        <w:drawing>
          <wp:inline distT="0" distB="0" distL="0" distR="0" wp14:anchorId="6294B428" wp14:editId="36E338AD">
            <wp:extent cx="5965200" cy="2808000"/>
            <wp:effectExtent l="0" t="0" r="0" b="0"/>
            <wp:docPr id="1794545252" name="Picture 5" descr="Figure 7: Forest plot showing estimated vaccine effectiveness (VE) against hospitalisation with confirmed COVID-19 in those aged &gt;65 years by time since the last vaccination dose. Vaccine effectiveness waned significantly after 180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45252" name="Picture 5" descr="Figure 7: Forest plot showing estimated vaccine effectiveness (VE) against hospitalisation with confirmed COVID-19 in those aged &gt;65 years by time since the last vaccination dose. Vaccine effectiveness waned significantly after 180 days."/>
                    <pic:cNvPicPr/>
                  </pic:nvPicPr>
                  <pic:blipFill>
                    <a:blip r:embed="rId25">
                      <a:extLst>
                        <a:ext uri="{28A0092B-C50C-407E-A947-70E740481C1C}">
                          <a14:useLocalDpi xmlns:a14="http://schemas.microsoft.com/office/drawing/2010/main" val="0"/>
                        </a:ext>
                      </a:extLst>
                    </a:blip>
                    <a:stretch>
                      <a:fillRect/>
                    </a:stretch>
                  </pic:blipFill>
                  <pic:spPr>
                    <a:xfrm>
                      <a:off x="0" y="0"/>
                      <a:ext cx="5965200" cy="2808000"/>
                    </a:xfrm>
                    <a:prstGeom prst="rect">
                      <a:avLst/>
                    </a:prstGeom>
                  </pic:spPr>
                </pic:pic>
              </a:graphicData>
            </a:graphic>
          </wp:inline>
        </w:drawing>
      </w:r>
    </w:p>
    <w:p w14:paraId="36B60AD5" w14:textId="77777777" w:rsidR="00092415" w:rsidRPr="00092415" w:rsidRDefault="00092415" w:rsidP="00092415">
      <w:pPr>
        <w:pStyle w:val="CDITable-FirstFootnote"/>
        <w:rPr>
          <w:lang w:val="en-GB"/>
        </w:rPr>
      </w:pPr>
      <w:r w:rsidRPr="00092415">
        <w:rPr>
          <w:lang w:val="en-GB"/>
        </w:rPr>
        <w:t>a</w:t>
      </w:r>
      <w:r w:rsidRPr="00092415">
        <w:rPr>
          <w:lang w:val="en-GB"/>
        </w:rPr>
        <w:tab/>
        <w:t>FluCAN: Influenza Complications Alert Network; PAEDS: Paediatric Active Enhanced Disease Surveillance.</w:t>
      </w:r>
    </w:p>
    <w:p w14:paraId="389CDD59" w14:textId="77777777" w:rsidR="00090B8C" w:rsidRPr="00090B8C" w:rsidRDefault="00090B8C" w:rsidP="00101B8E">
      <w:pPr>
        <w:pStyle w:val="Heading2-newpage"/>
        <w:rPr>
          <w:lang w:val="en-GB"/>
        </w:rPr>
      </w:pPr>
      <w:bookmarkStart w:id="43" w:name="_Toc239774381"/>
      <w:r w:rsidRPr="00090B8C">
        <w:rPr>
          <w:lang w:val="en-GB"/>
        </w:rPr>
        <w:lastRenderedPageBreak/>
        <w:t>Respiratory syncytial virus</w:t>
      </w:r>
      <w:bookmarkEnd w:id="43"/>
    </w:p>
    <w:p w14:paraId="46B58D70" w14:textId="77777777" w:rsidR="00101B8E" w:rsidRDefault="00090B8C" w:rsidP="00090B8C">
      <w:pPr>
        <w:rPr>
          <w:lang w:val="en-GB"/>
        </w:rPr>
      </w:pPr>
      <w:r w:rsidRPr="00090B8C">
        <w:rPr>
          <w:lang w:val="en-GB"/>
        </w:rPr>
        <w:t>During 2025, there were 5,105 patients admitted to FluCAN hospitals with laboratory-confirmed RSV. Of these confirmed patients, 4,036 (79.1%) were children less than 5 years of age: 1,551 (30.4%) were infants under 1 year old; 1,269 (24.9%) were children aged 1 to 2 years, and 903 (17.7%) were children aged 2 to 3 years. Of all patients, 384 (7.5%) were Aboriginal and/or Torres Strait Islander people; 2254 (44.2%) had chronic comorbidities; and eight (0.2%) were pregnant (Table 10). Of all patients with RSV, 386 (7.6%) were admitted to ICU, of whom 279 (72.3%) were admitted directly to ICU, and an additional 107 patients (27.7%) were admitted initially to a general ward before later transfer to ICU.</w:t>
      </w:r>
    </w:p>
    <w:p w14:paraId="7D093325" w14:textId="77777777" w:rsidR="00090B8C" w:rsidRPr="00090B8C" w:rsidRDefault="00090B8C" w:rsidP="00090B8C">
      <w:pPr>
        <w:pStyle w:val="CDITable-Title"/>
        <w:rPr>
          <w:lang w:val="en-GB"/>
        </w:rPr>
      </w:pPr>
      <w:bookmarkStart w:id="44" w:name="_Toc239759409"/>
      <w:r w:rsidRPr="00090B8C">
        <w:rPr>
          <w:lang w:val="en-GB"/>
        </w:rPr>
        <w:t>Table 10: Risk factors, severity and outcomes in hospitalised patients with confirmed respiratory syncytial virus (RSV) admitted to FluCAN–</w:t>
      </w:r>
      <w:proofErr w:type="spellStart"/>
      <w:r w:rsidRPr="00090B8C">
        <w:rPr>
          <w:lang w:val="en-GB"/>
        </w:rPr>
        <w:t>PAEDS</w:t>
      </w:r>
      <w:r w:rsidRPr="00090B8C">
        <w:rPr>
          <w:vertAlign w:val="superscript"/>
          <w:lang w:val="en-GB"/>
        </w:rPr>
        <w:t>a</w:t>
      </w:r>
      <w:proofErr w:type="spellEnd"/>
      <w:r w:rsidRPr="00090B8C">
        <w:rPr>
          <w:lang w:val="en-GB"/>
        </w:rPr>
        <w:t xml:space="preserve"> sentinel hospitals, 1 January – 31 December 2025, Australia</w:t>
      </w:r>
      <w:bookmarkEnd w:id="44"/>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0: Risk factors, severity and outcomes in hospitalised patients with confirmed respiratory syncytial virus (RSV) admitted to FluCAN–PAEDSa sentinel hospitals, 1 January – 31 December 2025, Australia"/>
        <w:tblDescription w:val="Table showing clinical profile of 5,105 hospitalised patients with confirmed RSV, stratified by intensive care unit (ICU) status. The table compares age group, sex, Aboriginal and/or Torres Strait Islander status, pre-existing morbidities (including prematurity for infant patients) and functional status across those who were and were not admitted to ICU."/>
      </w:tblPr>
      <w:tblGrid>
        <w:gridCol w:w="1701"/>
        <w:gridCol w:w="3515"/>
        <w:gridCol w:w="737"/>
        <w:gridCol w:w="737"/>
        <w:gridCol w:w="737"/>
        <w:gridCol w:w="737"/>
        <w:gridCol w:w="737"/>
        <w:gridCol w:w="737"/>
      </w:tblGrid>
      <w:tr w:rsidR="00090B8C" w:rsidRPr="00090B8C" w14:paraId="015E8B52" w14:textId="77777777" w:rsidTr="00101B8E">
        <w:trPr>
          <w:trHeight w:val="60"/>
          <w:tblHeader/>
        </w:trPr>
        <w:tc>
          <w:tcPr>
            <w:tcW w:w="1701" w:type="dxa"/>
            <w:vMerge w:val="restart"/>
            <w:tcBorders>
              <w:top w:val="nil"/>
              <w:bottom w:val="nil"/>
            </w:tcBorders>
            <w:shd w:val="clear" w:color="auto" w:fill="1E4496" w:themeFill="text2"/>
            <w:tcMar>
              <w:top w:w="102" w:type="dxa"/>
              <w:left w:w="113" w:type="dxa"/>
              <w:bottom w:w="102" w:type="dxa"/>
              <w:right w:w="113" w:type="dxa"/>
            </w:tcMar>
            <w:vAlign w:val="bottom"/>
          </w:tcPr>
          <w:p w14:paraId="3596F62A" w14:textId="77777777" w:rsidR="00090B8C" w:rsidRPr="00090B8C" w:rsidRDefault="00090B8C" w:rsidP="00090B8C">
            <w:pPr>
              <w:pStyle w:val="CDITable-HeaderRowLeft"/>
              <w:rPr>
                <w:lang w:val="en-GB"/>
              </w:rPr>
            </w:pPr>
            <w:r w:rsidRPr="00090B8C">
              <w:rPr>
                <w:lang w:val="en-GB"/>
              </w:rPr>
              <w:t>Category</w:t>
            </w:r>
          </w:p>
        </w:tc>
        <w:tc>
          <w:tcPr>
            <w:tcW w:w="3515" w:type="dxa"/>
            <w:vMerge w:val="restart"/>
            <w:tcBorders>
              <w:top w:val="nil"/>
              <w:bottom w:val="nil"/>
            </w:tcBorders>
            <w:shd w:val="clear" w:color="auto" w:fill="1E4496" w:themeFill="text2"/>
            <w:tcMar>
              <w:top w:w="102" w:type="dxa"/>
              <w:left w:w="113" w:type="dxa"/>
              <w:bottom w:w="102" w:type="dxa"/>
              <w:right w:w="113" w:type="dxa"/>
            </w:tcMar>
            <w:vAlign w:val="bottom"/>
          </w:tcPr>
          <w:p w14:paraId="7B6E8AD0" w14:textId="77777777" w:rsidR="00090B8C" w:rsidRPr="00090B8C" w:rsidRDefault="00090B8C" w:rsidP="00090B8C">
            <w:pPr>
              <w:pStyle w:val="CDITable-HeaderRowLeft"/>
              <w:rPr>
                <w:lang w:val="en-GB"/>
              </w:rPr>
            </w:pPr>
            <w:r w:rsidRPr="00090B8C">
              <w:rPr>
                <w:lang w:val="en-GB"/>
              </w:rPr>
              <w:t>Characteristic</w:t>
            </w:r>
          </w:p>
        </w:tc>
        <w:tc>
          <w:tcPr>
            <w:tcW w:w="4422" w:type="dxa"/>
            <w:gridSpan w:val="6"/>
            <w:tcBorders>
              <w:top w:val="nil"/>
              <w:bottom w:val="nil"/>
            </w:tcBorders>
            <w:shd w:val="clear" w:color="auto" w:fill="1E4496" w:themeFill="text2"/>
            <w:tcMar>
              <w:top w:w="102" w:type="dxa"/>
              <w:left w:w="113" w:type="dxa"/>
              <w:bottom w:w="102" w:type="dxa"/>
              <w:right w:w="113" w:type="dxa"/>
            </w:tcMar>
            <w:vAlign w:val="bottom"/>
          </w:tcPr>
          <w:p w14:paraId="5AD03A6F" w14:textId="77777777" w:rsidR="00090B8C" w:rsidRPr="00090B8C" w:rsidRDefault="00090B8C" w:rsidP="00090B8C">
            <w:pPr>
              <w:pStyle w:val="CDITable-HeaderRowCentre"/>
            </w:pPr>
            <w:r w:rsidRPr="00090B8C">
              <w:t>Admitted to intensive care unit (ICU)?</w:t>
            </w:r>
          </w:p>
        </w:tc>
      </w:tr>
      <w:tr w:rsidR="00090B8C" w:rsidRPr="00090B8C" w14:paraId="336D66A8" w14:textId="77777777" w:rsidTr="00101B8E">
        <w:trPr>
          <w:trHeight w:val="60"/>
          <w:tblHeader/>
        </w:trPr>
        <w:tc>
          <w:tcPr>
            <w:tcW w:w="1701" w:type="dxa"/>
            <w:vMerge/>
            <w:tcBorders>
              <w:top w:val="nil"/>
              <w:bottom w:val="nil"/>
            </w:tcBorders>
            <w:shd w:val="clear" w:color="auto" w:fill="1E4496" w:themeFill="text2"/>
            <w:tcMar>
              <w:top w:w="102" w:type="dxa"/>
              <w:bottom w:w="102" w:type="dxa"/>
            </w:tcMar>
          </w:tcPr>
          <w:p w14:paraId="231377D9" w14:textId="77777777" w:rsidR="00090B8C" w:rsidRPr="00090B8C" w:rsidRDefault="00090B8C" w:rsidP="00090B8C">
            <w:pPr>
              <w:pStyle w:val="CDITable-RowCentre"/>
            </w:pPr>
          </w:p>
        </w:tc>
        <w:tc>
          <w:tcPr>
            <w:tcW w:w="3515" w:type="dxa"/>
            <w:vMerge/>
            <w:tcBorders>
              <w:top w:val="nil"/>
              <w:bottom w:val="nil"/>
            </w:tcBorders>
            <w:shd w:val="clear" w:color="auto" w:fill="1E4496" w:themeFill="text2"/>
            <w:tcMar>
              <w:top w:w="102" w:type="dxa"/>
              <w:bottom w:w="102" w:type="dxa"/>
            </w:tcMar>
          </w:tcPr>
          <w:p w14:paraId="3CE97602" w14:textId="77777777" w:rsidR="00090B8C" w:rsidRPr="00090B8C" w:rsidRDefault="00090B8C" w:rsidP="00090B8C">
            <w:pPr>
              <w:pStyle w:val="CDITable-RowCentre"/>
            </w:pPr>
          </w:p>
        </w:tc>
        <w:tc>
          <w:tcPr>
            <w:tcW w:w="1474"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6360F637" w14:textId="77777777" w:rsidR="00090B8C" w:rsidRPr="00090B8C" w:rsidRDefault="00090B8C" w:rsidP="00090B8C">
            <w:pPr>
              <w:pStyle w:val="CDITable-HeaderRowCentre"/>
            </w:pPr>
            <w:r w:rsidRPr="00090B8C">
              <w:t>No</w:t>
            </w:r>
          </w:p>
        </w:tc>
        <w:tc>
          <w:tcPr>
            <w:tcW w:w="1474"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19D28914" w14:textId="77777777" w:rsidR="00090B8C" w:rsidRPr="00090B8C" w:rsidRDefault="00090B8C" w:rsidP="00090B8C">
            <w:pPr>
              <w:pStyle w:val="CDITable-HeaderRowCentre"/>
            </w:pPr>
            <w:r w:rsidRPr="00090B8C">
              <w:t>Yes</w:t>
            </w:r>
          </w:p>
        </w:tc>
        <w:tc>
          <w:tcPr>
            <w:tcW w:w="1474"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3CE189BA" w14:textId="77777777" w:rsidR="00090B8C" w:rsidRPr="00090B8C" w:rsidRDefault="00090B8C" w:rsidP="00090B8C">
            <w:pPr>
              <w:pStyle w:val="CDITable-HeaderRowCentre"/>
            </w:pPr>
            <w:r w:rsidRPr="00090B8C">
              <w:t>Total</w:t>
            </w:r>
          </w:p>
        </w:tc>
      </w:tr>
      <w:tr w:rsidR="00090B8C" w:rsidRPr="00090B8C" w14:paraId="04BA3365" w14:textId="77777777" w:rsidTr="00101B8E">
        <w:trPr>
          <w:trHeight w:val="60"/>
          <w:tblHeader/>
        </w:trPr>
        <w:tc>
          <w:tcPr>
            <w:tcW w:w="1701" w:type="dxa"/>
            <w:vMerge/>
            <w:tcBorders>
              <w:top w:val="nil"/>
              <w:bottom w:val="nil"/>
            </w:tcBorders>
            <w:shd w:val="clear" w:color="auto" w:fill="1E4496" w:themeFill="text2"/>
            <w:tcMar>
              <w:top w:w="102" w:type="dxa"/>
              <w:bottom w:w="102" w:type="dxa"/>
            </w:tcMar>
          </w:tcPr>
          <w:p w14:paraId="07081CD1" w14:textId="77777777" w:rsidR="00090B8C" w:rsidRPr="00090B8C" w:rsidRDefault="00090B8C" w:rsidP="00090B8C">
            <w:pPr>
              <w:pStyle w:val="CDITable-RowCentre"/>
            </w:pPr>
          </w:p>
        </w:tc>
        <w:tc>
          <w:tcPr>
            <w:tcW w:w="3515" w:type="dxa"/>
            <w:vMerge/>
            <w:tcBorders>
              <w:top w:val="nil"/>
              <w:bottom w:val="nil"/>
            </w:tcBorders>
            <w:shd w:val="clear" w:color="auto" w:fill="1E4496" w:themeFill="text2"/>
            <w:tcMar>
              <w:top w:w="102" w:type="dxa"/>
              <w:bottom w:w="102" w:type="dxa"/>
            </w:tcMar>
          </w:tcPr>
          <w:p w14:paraId="5D4632F9" w14:textId="77777777" w:rsidR="00090B8C" w:rsidRPr="00090B8C" w:rsidRDefault="00090B8C" w:rsidP="00090B8C">
            <w:pPr>
              <w:pStyle w:val="CDITable-RowCentre"/>
            </w:pPr>
          </w:p>
        </w:tc>
        <w:tc>
          <w:tcPr>
            <w:tcW w:w="737"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691E6B5F" w14:textId="77777777" w:rsidR="00090B8C" w:rsidRPr="00090B8C" w:rsidRDefault="00090B8C" w:rsidP="00090B8C">
            <w:pPr>
              <w:pStyle w:val="CDITable-HeaderRowCentre"/>
            </w:pPr>
            <w:r w:rsidRPr="00090B8C">
              <w:t>n</w:t>
            </w:r>
          </w:p>
        </w:tc>
        <w:tc>
          <w:tcPr>
            <w:tcW w:w="737" w:type="dxa"/>
            <w:tcBorders>
              <w:top w:val="single" w:sz="6" w:space="0" w:color="FFFFFF" w:themeColor="background1"/>
              <w:bottom w:val="nil"/>
              <w:right w:val="single" w:sz="6" w:space="0" w:color="FFFFFF" w:themeColor="background1"/>
            </w:tcBorders>
            <w:shd w:val="clear" w:color="auto" w:fill="1E4496" w:themeFill="text2"/>
            <w:tcMar>
              <w:top w:w="102" w:type="dxa"/>
              <w:left w:w="113" w:type="dxa"/>
              <w:bottom w:w="102" w:type="dxa"/>
              <w:right w:w="113" w:type="dxa"/>
            </w:tcMar>
            <w:vAlign w:val="bottom"/>
          </w:tcPr>
          <w:p w14:paraId="4F0A1173" w14:textId="77777777" w:rsidR="00090B8C" w:rsidRPr="00090B8C" w:rsidRDefault="00090B8C" w:rsidP="00090B8C">
            <w:pPr>
              <w:pStyle w:val="CDITable-HeaderRowCentre"/>
            </w:pPr>
            <w:r w:rsidRPr="00090B8C">
              <w:t>%</w:t>
            </w:r>
          </w:p>
        </w:tc>
        <w:tc>
          <w:tcPr>
            <w:tcW w:w="737" w:type="dxa"/>
            <w:tcBorders>
              <w:top w:val="single" w:sz="6" w:space="0" w:color="FFFFFF" w:themeColor="background1"/>
              <w:left w:val="single" w:sz="6" w:space="0" w:color="FFFFFF" w:themeColor="background1"/>
              <w:bottom w:val="nil"/>
            </w:tcBorders>
            <w:shd w:val="clear" w:color="auto" w:fill="1E4496" w:themeFill="text2"/>
            <w:tcMar>
              <w:top w:w="102" w:type="dxa"/>
              <w:left w:w="113" w:type="dxa"/>
              <w:bottom w:w="102" w:type="dxa"/>
              <w:right w:w="113" w:type="dxa"/>
            </w:tcMar>
            <w:vAlign w:val="bottom"/>
          </w:tcPr>
          <w:p w14:paraId="504C3EDF" w14:textId="77777777" w:rsidR="00090B8C" w:rsidRPr="00090B8C" w:rsidRDefault="00090B8C" w:rsidP="00090B8C">
            <w:pPr>
              <w:pStyle w:val="CDITable-HeaderRowCentre"/>
            </w:pPr>
            <w:r w:rsidRPr="00090B8C">
              <w:t>n</w:t>
            </w:r>
          </w:p>
        </w:tc>
        <w:tc>
          <w:tcPr>
            <w:tcW w:w="737" w:type="dxa"/>
            <w:tcBorders>
              <w:top w:val="single" w:sz="6" w:space="0" w:color="FFFFFF" w:themeColor="background1"/>
              <w:bottom w:val="nil"/>
              <w:right w:val="single" w:sz="6" w:space="0" w:color="FFFFFF" w:themeColor="background1"/>
            </w:tcBorders>
            <w:shd w:val="clear" w:color="auto" w:fill="1E4496" w:themeFill="text2"/>
            <w:tcMar>
              <w:top w:w="102" w:type="dxa"/>
              <w:left w:w="113" w:type="dxa"/>
              <w:bottom w:w="102" w:type="dxa"/>
              <w:right w:w="113" w:type="dxa"/>
            </w:tcMar>
            <w:vAlign w:val="bottom"/>
          </w:tcPr>
          <w:p w14:paraId="1814BF8A" w14:textId="77777777" w:rsidR="00090B8C" w:rsidRPr="00090B8C" w:rsidRDefault="00090B8C" w:rsidP="00090B8C">
            <w:pPr>
              <w:pStyle w:val="CDITable-HeaderRowCentre"/>
            </w:pPr>
            <w:r w:rsidRPr="00090B8C">
              <w:t>%</w:t>
            </w:r>
          </w:p>
        </w:tc>
        <w:tc>
          <w:tcPr>
            <w:tcW w:w="737" w:type="dxa"/>
            <w:tcBorders>
              <w:top w:val="single" w:sz="6" w:space="0" w:color="FFFFFF" w:themeColor="background1"/>
              <w:left w:val="single" w:sz="6" w:space="0" w:color="FFFFFF" w:themeColor="background1"/>
              <w:bottom w:val="nil"/>
            </w:tcBorders>
            <w:shd w:val="clear" w:color="auto" w:fill="1E4496" w:themeFill="text2"/>
            <w:tcMar>
              <w:top w:w="102" w:type="dxa"/>
              <w:left w:w="113" w:type="dxa"/>
              <w:bottom w:w="102" w:type="dxa"/>
              <w:right w:w="113" w:type="dxa"/>
            </w:tcMar>
            <w:vAlign w:val="bottom"/>
          </w:tcPr>
          <w:p w14:paraId="6F04D265" w14:textId="77777777" w:rsidR="00090B8C" w:rsidRPr="00090B8C" w:rsidRDefault="00090B8C" w:rsidP="00090B8C">
            <w:pPr>
              <w:pStyle w:val="CDITable-HeaderRowCentre"/>
            </w:pPr>
            <w:r w:rsidRPr="00090B8C">
              <w:t>n</w:t>
            </w:r>
          </w:p>
        </w:tc>
        <w:tc>
          <w:tcPr>
            <w:tcW w:w="737" w:type="dxa"/>
            <w:tcBorders>
              <w:top w:val="single" w:sz="6" w:space="0" w:color="FFFFFF" w:themeColor="background1"/>
              <w:bottom w:val="nil"/>
            </w:tcBorders>
            <w:shd w:val="clear" w:color="auto" w:fill="1E4496" w:themeFill="text2"/>
            <w:tcMar>
              <w:top w:w="102" w:type="dxa"/>
              <w:left w:w="113" w:type="dxa"/>
              <w:bottom w:w="102" w:type="dxa"/>
              <w:right w:w="113" w:type="dxa"/>
            </w:tcMar>
            <w:vAlign w:val="bottom"/>
          </w:tcPr>
          <w:p w14:paraId="27084E8D" w14:textId="77777777" w:rsidR="00090B8C" w:rsidRPr="00090B8C" w:rsidRDefault="00090B8C" w:rsidP="00090B8C">
            <w:pPr>
              <w:pStyle w:val="CDITable-HeaderRowCentre"/>
            </w:pPr>
            <w:r w:rsidRPr="00090B8C">
              <w:t>%</w:t>
            </w:r>
          </w:p>
        </w:tc>
      </w:tr>
      <w:tr w:rsidR="00090B8C" w:rsidRPr="00090B8C" w14:paraId="77FDEBC3" w14:textId="77777777" w:rsidTr="00101B8E">
        <w:trPr>
          <w:trHeight w:val="60"/>
        </w:trPr>
        <w:tc>
          <w:tcPr>
            <w:tcW w:w="1701" w:type="dxa"/>
            <w:tcBorders>
              <w:top w:val="nil"/>
            </w:tcBorders>
            <w:shd w:val="clear" w:color="auto" w:fill="DCF4FC" w:themeFill="background2" w:themeFillTint="33"/>
            <w:tcMar>
              <w:top w:w="102" w:type="dxa"/>
              <w:left w:w="113" w:type="dxa"/>
              <w:bottom w:w="102" w:type="dxa"/>
              <w:right w:w="113" w:type="dxa"/>
            </w:tcMar>
            <w:vAlign w:val="center"/>
          </w:tcPr>
          <w:p w14:paraId="765257B2" w14:textId="77777777" w:rsidR="00090B8C" w:rsidRPr="00090B8C" w:rsidRDefault="00090B8C" w:rsidP="00090B8C">
            <w:pPr>
              <w:pStyle w:val="CDITable-RowLeft"/>
              <w:rPr>
                <w:b/>
                <w:bCs/>
                <w:lang w:val="en-GB"/>
              </w:rPr>
            </w:pPr>
            <w:r w:rsidRPr="00090B8C">
              <w:rPr>
                <w:b/>
                <w:bCs/>
                <w:lang w:val="en-GB"/>
              </w:rPr>
              <w:t>Total patients</w:t>
            </w:r>
          </w:p>
        </w:tc>
        <w:tc>
          <w:tcPr>
            <w:tcW w:w="3515" w:type="dxa"/>
            <w:tcBorders>
              <w:top w:val="nil"/>
            </w:tcBorders>
            <w:shd w:val="solid" w:color="FFFFFF" w:fill="auto"/>
            <w:tcMar>
              <w:top w:w="102" w:type="dxa"/>
              <w:left w:w="113" w:type="dxa"/>
              <w:bottom w:w="102" w:type="dxa"/>
              <w:right w:w="113" w:type="dxa"/>
            </w:tcMar>
            <w:vAlign w:val="center"/>
          </w:tcPr>
          <w:p w14:paraId="4FFB35BC" w14:textId="77777777" w:rsidR="00090B8C" w:rsidRPr="00090B8C" w:rsidRDefault="00090B8C" w:rsidP="00090B8C">
            <w:pPr>
              <w:pStyle w:val="CDITable-RowLeft"/>
              <w:rPr>
                <w:lang w:val="en-GB"/>
              </w:rPr>
            </w:pPr>
            <w:r w:rsidRPr="00090B8C">
              <w:rPr>
                <w:lang w:val="en-GB"/>
              </w:rPr>
              <w:t>—</w:t>
            </w:r>
          </w:p>
        </w:tc>
        <w:tc>
          <w:tcPr>
            <w:tcW w:w="737" w:type="dxa"/>
            <w:tcBorders>
              <w:top w:val="nil"/>
            </w:tcBorders>
            <w:shd w:val="solid" w:color="FFFFFF" w:fill="auto"/>
            <w:tcMar>
              <w:top w:w="102" w:type="dxa"/>
              <w:left w:w="113" w:type="dxa"/>
              <w:bottom w:w="102" w:type="dxa"/>
              <w:right w:w="113" w:type="dxa"/>
            </w:tcMar>
            <w:vAlign w:val="center"/>
          </w:tcPr>
          <w:p w14:paraId="734940B0" w14:textId="77777777" w:rsidR="00090B8C" w:rsidRPr="00090B8C" w:rsidRDefault="00090B8C" w:rsidP="00090B8C">
            <w:pPr>
              <w:pStyle w:val="CDITable-RowCentre"/>
              <w:rPr>
                <w:lang w:val="en-GB"/>
              </w:rPr>
            </w:pPr>
            <w:r w:rsidRPr="00090B8C">
              <w:rPr>
                <w:lang w:val="en-GB"/>
              </w:rPr>
              <w:t>4,719</w:t>
            </w:r>
          </w:p>
        </w:tc>
        <w:tc>
          <w:tcPr>
            <w:tcW w:w="737" w:type="dxa"/>
            <w:tcBorders>
              <w:top w:val="nil"/>
            </w:tcBorders>
            <w:shd w:val="solid" w:color="FFFFFF" w:fill="auto"/>
            <w:tcMar>
              <w:top w:w="102" w:type="dxa"/>
              <w:left w:w="113" w:type="dxa"/>
              <w:bottom w:w="102" w:type="dxa"/>
              <w:right w:w="113" w:type="dxa"/>
            </w:tcMar>
            <w:vAlign w:val="center"/>
          </w:tcPr>
          <w:p w14:paraId="5C43A682" w14:textId="77777777" w:rsidR="00090B8C" w:rsidRPr="00090B8C" w:rsidRDefault="00090B8C" w:rsidP="00090B8C">
            <w:pPr>
              <w:pStyle w:val="CDITable-RowCentre"/>
              <w:rPr>
                <w:lang w:val="en-GB"/>
              </w:rPr>
            </w:pPr>
            <w:r w:rsidRPr="00090B8C">
              <w:rPr>
                <w:lang w:val="en-GB"/>
              </w:rPr>
              <w:t>—</w:t>
            </w:r>
          </w:p>
        </w:tc>
        <w:tc>
          <w:tcPr>
            <w:tcW w:w="737" w:type="dxa"/>
            <w:tcBorders>
              <w:top w:val="nil"/>
            </w:tcBorders>
            <w:shd w:val="solid" w:color="FFFFFF" w:fill="auto"/>
            <w:tcMar>
              <w:top w:w="102" w:type="dxa"/>
              <w:left w:w="113" w:type="dxa"/>
              <w:bottom w:w="102" w:type="dxa"/>
              <w:right w:w="113" w:type="dxa"/>
            </w:tcMar>
            <w:vAlign w:val="center"/>
          </w:tcPr>
          <w:p w14:paraId="2A57ABC2" w14:textId="77777777" w:rsidR="00090B8C" w:rsidRPr="00090B8C" w:rsidRDefault="00090B8C" w:rsidP="00090B8C">
            <w:pPr>
              <w:pStyle w:val="CDITable-RowCentre"/>
              <w:rPr>
                <w:lang w:val="en-GB"/>
              </w:rPr>
            </w:pPr>
            <w:r w:rsidRPr="00090B8C">
              <w:rPr>
                <w:lang w:val="en-GB"/>
              </w:rPr>
              <w:t>386</w:t>
            </w:r>
          </w:p>
        </w:tc>
        <w:tc>
          <w:tcPr>
            <w:tcW w:w="737" w:type="dxa"/>
            <w:tcBorders>
              <w:top w:val="nil"/>
            </w:tcBorders>
            <w:shd w:val="solid" w:color="FFFFFF" w:fill="auto"/>
            <w:tcMar>
              <w:top w:w="102" w:type="dxa"/>
              <w:left w:w="113" w:type="dxa"/>
              <w:bottom w:w="102" w:type="dxa"/>
              <w:right w:w="113" w:type="dxa"/>
            </w:tcMar>
            <w:vAlign w:val="center"/>
          </w:tcPr>
          <w:p w14:paraId="006505DA" w14:textId="77777777" w:rsidR="00090B8C" w:rsidRPr="00090B8C" w:rsidRDefault="00090B8C" w:rsidP="00090B8C">
            <w:pPr>
              <w:pStyle w:val="CDITable-RowCentre"/>
              <w:rPr>
                <w:lang w:val="en-GB"/>
              </w:rPr>
            </w:pPr>
            <w:r w:rsidRPr="00090B8C">
              <w:rPr>
                <w:lang w:val="en-GB"/>
              </w:rPr>
              <w:t>—</w:t>
            </w:r>
          </w:p>
        </w:tc>
        <w:tc>
          <w:tcPr>
            <w:tcW w:w="737" w:type="dxa"/>
            <w:tcBorders>
              <w:top w:val="nil"/>
            </w:tcBorders>
            <w:shd w:val="solid" w:color="FFFFFF" w:fill="auto"/>
            <w:tcMar>
              <w:top w:w="102" w:type="dxa"/>
              <w:left w:w="113" w:type="dxa"/>
              <w:bottom w:w="102" w:type="dxa"/>
              <w:right w:w="113" w:type="dxa"/>
            </w:tcMar>
            <w:vAlign w:val="center"/>
          </w:tcPr>
          <w:p w14:paraId="3E9E1D8A" w14:textId="77777777" w:rsidR="00090B8C" w:rsidRPr="00090B8C" w:rsidRDefault="00090B8C" w:rsidP="00090B8C">
            <w:pPr>
              <w:pStyle w:val="CDITable-RowCentre"/>
              <w:rPr>
                <w:lang w:val="en-GB"/>
              </w:rPr>
            </w:pPr>
            <w:r w:rsidRPr="00090B8C">
              <w:rPr>
                <w:lang w:val="en-GB"/>
              </w:rPr>
              <w:t>5,105</w:t>
            </w:r>
          </w:p>
        </w:tc>
        <w:tc>
          <w:tcPr>
            <w:tcW w:w="737" w:type="dxa"/>
            <w:tcBorders>
              <w:top w:val="nil"/>
            </w:tcBorders>
            <w:shd w:val="solid" w:color="FFFFFF" w:fill="auto"/>
            <w:tcMar>
              <w:top w:w="102" w:type="dxa"/>
              <w:left w:w="113" w:type="dxa"/>
              <w:bottom w:w="102" w:type="dxa"/>
              <w:right w:w="113" w:type="dxa"/>
            </w:tcMar>
            <w:vAlign w:val="center"/>
          </w:tcPr>
          <w:p w14:paraId="52E00A74" w14:textId="77777777" w:rsidR="00090B8C" w:rsidRPr="00090B8C" w:rsidRDefault="00090B8C" w:rsidP="00090B8C">
            <w:pPr>
              <w:pStyle w:val="CDITable-RowCentre"/>
              <w:rPr>
                <w:lang w:val="en-GB"/>
              </w:rPr>
            </w:pPr>
            <w:r w:rsidRPr="00090B8C">
              <w:rPr>
                <w:lang w:val="en-GB"/>
              </w:rPr>
              <w:t>—</w:t>
            </w:r>
          </w:p>
        </w:tc>
      </w:tr>
      <w:tr w:rsidR="00090B8C" w:rsidRPr="00090B8C" w14:paraId="4604118E" w14:textId="77777777" w:rsidTr="00101B8E">
        <w:trPr>
          <w:trHeight w:val="60"/>
        </w:trPr>
        <w:tc>
          <w:tcPr>
            <w:tcW w:w="1701" w:type="dxa"/>
            <w:vMerge w:val="restart"/>
            <w:shd w:val="clear" w:color="auto" w:fill="DCF4FC" w:themeFill="background2" w:themeFillTint="33"/>
            <w:tcMar>
              <w:top w:w="102" w:type="dxa"/>
              <w:left w:w="113" w:type="dxa"/>
              <w:bottom w:w="102" w:type="dxa"/>
              <w:right w:w="113" w:type="dxa"/>
            </w:tcMar>
            <w:vAlign w:val="center"/>
          </w:tcPr>
          <w:p w14:paraId="634AA00F" w14:textId="77777777" w:rsidR="00090B8C" w:rsidRPr="00090B8C" w:rsidRDefault="00090B8C" w:rsidP="00090B8C">
            <w:pPr>
              <w:pStyle w:val="CDITable-RowLeft"/>
              <w:rPr>
                <w:b/>
                <w:bCs/>
                <w:lang w:val="en-GB"/>
              </w:rPr>
            </w:pPr>
            <w:r w:rsidRPr="00090B8C">
              <w:rPr>
                <w:b/>
                <w:bCs/>
                <w:lang w:val="en-GB"/>
              </w:rPr>
              <w:t>Age group</w:t>
            </w:r>
          </w:p>
        </w:tc>
        <w:tc>
          <w:tcPr>
            <w:tcW w:w="3515" w:type="dxa"/>
            <w:tcMar>
              <w:top w:w="102" w:type="dxa"/>
              <w:left w:w="113" w:type="dxa"/>
              <w:bottom w:w="102" w:type="dxa"/>
              <w:right w:w="113" w:type="dxa"/>
            </w:tcMar>
            <w:vAlign w:val="center"/>
          </w:tcPr>
          <w:p w14:paraId="40EB41FB" w14:textId="77777777" w:rsidR="00090B8C" w:rsidRPr="00090B8C" w:rsidRDefault="00090B8C" w:rsidP="00090B8C">
            <w:pPr>
              <w:pStyle w:val="CDITable-RowLeft"/>
              <w:rPr>
                <w:lang w:val="en-GB"/>
              </w:rPr>
            </w:pPr>
            <w:r w:rsidRPr="00090B8C">
              <w:rPr>
                <w:lang w:val="en-GB"/>
              </w:rPr>
              <w:t>0–11 months</w:t>
            </w:r>
          </w:p>
        </w:tc>
        <w:tc>
          <w:tcPr>
            <w:tcW w:w="737" w:type="dxa"/>
            <w:tcMar>
              <w:top w:w="102" w:type="dxa"/>
              <w:left w:w="113" w:type="dxa"/>
              <w:bottom w:w="102" w:type="dxa"/>
              <w:right w:w="113" w:type="dxa"/>
            </w:tcMar>
            <w:vAlign w:val="center"/>
          </w:tcPr>
          <w:p w14:paraId="1C4F0E8E" w14:textId="77777777" w:rsidR="00090B8C" w:rsidRPr="00090B8C" w:rsidRDefault="00090B8C" w:rsidP="00090B8C">
            <w:pPr>
              <w:pStyle w:val="CDITable-RowCentre"/>
              <w:rPr>
                <w:lang w:val="en-GB"/>
              </w:rPr>
            </w:pPr>
            <w:r w:rsidRPr="00090B8C">
              <w:rPr>
                <w:lang w:val="en-GB"/>
              </w:rPr>
              <w:t>1,414</w:t>
            </w:r>
          </w:p>
        </w:tc>
        <w:tc>
          <w:tcPr>
            <w:tcW w:w="737" w:type="dxa"/>
            <w:tcMar>
              <w:top w:w="102" w:type="dxa"/>
              <w:left w:w="113" w:type="dxa"/>
              <w:bottom w:w="102" w:type="dxa"/>
              <w:right w:w="113" w:type="dxa"/>
            </w:tcMar>
            <w:vAlign w:val="center"/>
          </w:tcPr>
          <w:p w14:paraId="1FEE254B" w14:textId="77777777" w:rsidR="00090B8C" w:rsidRPr="00090B8C" w:rsidRDefault="00090B8C" w:rsidP="00090B8C">
            <w:pPr>
              <w:pStyle w:val="CDITable-RowCentre"/>
              <w:rPr>
                <w:lang w:val="en-GB"/>
              </w:rPr>
            </w:pPr>
            <w:r w:rsidRPr="00090B8C">
              <w:rPr>
                <w:lang w:val="en-GB"/>
              </w:rPr>
              <w:t>30.0</w:t>
            </w:r>
          </w:p>
        </w:tc>
        <w:tc>
          <w:tcPr>
            <w:tcW w:w="737" w:type="dxa"/>
            <w:tcMar>
              <w:top w:w="102" w:type="dxa"/>
              <w:left w:w="113" w:type="dxa"/>
              <w:bottom w:w="102" w:type="dxa"/>
              <w:right w:w="113" w:type="dxa"/>
            </w:tcMar>
            <w:vAlign w:val="center"/>
          </w:tcPr>
          <w:p w14:paraId="0E198192" w14:textId="77777777" w:rsidR="00090B8C" w:rsidRPr="00090B8C" w:rsidRDefault="00090B8C" w:rsidP="00090B8C">
            <w:pPr>
              <w:pStyle w:val="CDITable-RowCentre"/>
              <w:rPr>
                <w:lang w:val="en-GB"/>
              </w:rPr>
            </w:pPr>
            <w:r w:rsidRPr="00090B8C">
              <w:rPr>
                <w:lang w:val="en-GB"/>
              </w:rPr>
              <w:t>137</w:t>
            </w:r>
          </w:p>
        </w:tc>
        <w:tc>
          <w:tcPr>
            <w:tcW w:w="737" w:type="dxa"/>
            <w:tcMar>
              <w:top w:w="102" w:type="dxa"/>
              <w:left w:w="113" w:type="dxa"/>
              <w:bottom w:w="102" w:type="dxa"/>
              <w:right w:w="113" w:type="dxa"/>
            </w:tcMar>
            <w:vAlign w:val="center"/>
          </w:tcPr>
          <w:p w14:paraId="038C70EB" w14:textId="77777777" w:rsidR="00090B8C" w:rsidRPr="00090B8C" w:rsidRDefault="00090B8C" w:rsidP="00090B8C">
            <w:pPr>
              <w:pStyle w:val="CDITable-RowCentre"/>
              <w:rPr>
                <w:lang w:val="en-GB"/>
              </w:rPr>
            </w:pPr>
            <w:r w:rsidRPr="00090B8C">
              <w:rPr>
                <w:lang w:val="en-GB"/>
              </w:rPr>
              <w:t>35.5</w:t>
            </w:r>
          </w:p>
        </w:tc>
        <w:tc>
          <w:tcPr>
            <w:tcW w:w="737" w:type="dxa"/>
            <w:tcMar>
              <w:top w:w="102" w:type="dxa"/>
              <w:left w:w="113" w:type="dxa"/>
              <w:bottom w:w="102" w:type="dxa"/>
              <w:right w:w="113" w:type="dxa"/>
            </w:tcMar>
            <w:vAlign w:val="center"/>
          </w:tcPr>
          <w:p w14:paraId="3DD4A7A9" w14:textId="77777777" w:rsidR="00090B8C" w:rsidRPr="00090B8C" w:rsidRDefault="00090B8C" w:rsidP="00090B8C">
            <w:pPr>
              <w:pStyle w:val="CDITable-RowCentre"/>
              <w:rPr>
                <w:lang w:val="en-GB"/>
              </w:rPr>
            </w:pPr>
            <w:r w:rsidRPr="00090B8C">
              <w:rPr>
                <w:lang w:val="en-GB"/>
              </w:rPr>
              <w:t>1,551</w:t>
            </w:r>
          </w:p>
        </w:tc>
        <w:tc>
          <w:tcPr>
            <w:tcW w:w="737" w:type="dxa"/>
            <w:tcMar>
              <w:top w:w="102" w:type="dxa"/>
              <w:left w:w="113" w:type="dxa"/>
              <w:bottom w:w="102" w:type="dxa"/>
              <w:right w:w="113" w:type="dxa"/>
            </w:tcMar>
            <w:vAlign w:val="center"/>
          </w:tcPr>
          <w:p w14:paraId="2230D264" w14:textId="77777777" w:rsidR="00090B8C" w:rsidRPr="00090B8C" w:rsidRDefault="00090B8C" w:rsidP="00090B8C">
            <w:pPr>
              <w:pStyle w:val="CDITable-RowCentre"/>
              <w:rPr>
                <w:lang w:val="en-GB"/>
              </w:rPr>
            </w:pPr>
            <w:r w:rsidRPr="00090B8C">
              <w:rPr>
                <w:lang w:val="en-GB"/>
              </w:rPr>
              <w:t>30.4</w:t>
            </w:r>
          </w:p>
        </w:tc>
      </w:tr>
      <w:tr w:rsidR="00090B8C" w:rsidRPr="00090B8C" w14:paraId="15E7D0F8" w14:textId="77777777" w:rsidTr="00101B8E">
        <w:trPr>
          <w:trHeight w:val="60"/>
        </w:trPr>
        <w:tc>
          <w:tcPr>
            <w:tcW w:w="1701" w:type="dxa"/>
            <w:vMerge/>
            <w:shd w:val="clear" w:color="auto" w:fill="DCF4FC" w:themeFill="background2" w:themeFillTint="33"/>
            <w:tcMar>
              <w:top w:w="102" w:type="dxa"/>
              <w:bottom w:w="102" w:type="dxa"/>
            </w:tcMar>
          </w:tcPr>
          <w:p w14:paraId="25225C83"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3243E4F5" w14:textId="77777777" w:rsidR="00090B8C" w:rsidRPr="00090B8C" w:rsidRDefault="00090B8C" w:rsidP="00090B8C">
            <w:pPr>
              <w:pStyle w:val="CDITable-RowLeft"/>
              <w:rPr>
                <w:lang w:val="en-GB"/>
              </w:rPr>
            </w:pPr>
            <w:r w:rsidRPr="00090B8C">
              <w:rPr>
                <w:lang w:val="en-GB"/>
              </w:rPr>
              <w:t>12–23 months</w:t>
            </w:r>
          </w:p>
        </w:tc>
        <w:tc>
          <w:tcPr>
            <w:tcW w:w="737" w:type="dxa"/>
            <w:tcMar>
              <w:top w:w="102" w:type="dxa"/>
              <w:left w:w="113" w:type="dxa"/>
              <w:bottom w:w="102" w:type="dxa"/>
              <w:right w:w="113" w:type="dxa"/>
            </w:tcMar>
            <w:vAlign w:val="center"/>
          </w:tcPr>
          <w:p w14:paraId="71B35CE6" w14:textId="77777777" w:rsidR="00090B8C" w:rsidRPr="00090B8C" w:rsidRDefault="00090B8C" w:rsidP="00090B8C">
            <w:pPr>
              <w:pStyle w:val="CDITable-RowCentre"/>
              <w:rPr>
                <w:lang w:val="en-GB"/>
              </w:rPr>
            </w:pPr>
            <w:r w:rsidRPr="00090B8C">
              <w:rPr>
                <w:lang w:val="en-GB"/>
              </w:rPr>
              <w:t>1,212</w:t>
            </w:r>
          </w:p>
        </w:tc>
        <w:tc>
          <w:tcPr>
            <w:tcW w:w="737" w:type="dxa"/>
            <w:tcMar>
              <w:top w:w="102" w:type="dxa"/>
              <w:left w:w="113" w:type="dxa"/>
              <w:bottom w:w="102" w:type="dxa"/>
              <w:right w:w="113" w:type="dxa"/>
            </w:tcMar>
            <w:vAlign w:val="center"/>
          </w:tcPr>
          <w:p w14:paraId="08FFD1DA" w14:textId="77777777" w:rsidR="00090B8C" w:rsidRPr="00090B8C" w:rsidRDefault="00090B8C" w:rsidP="00090B8C">
            <w:pPr>
              <w:pStyle w:val="CDITable-RowCentre"/>
              <w:rPr>
                <w:lang w:val="en-GB"/>
              </w:rPr>
            </w:pPr>
            <w:r w:rsidRPr="00090B8C">
              <w:rPr>
                <w:lang w:val="en-GB"/>
              </w:rPr>
              <w:t>25.7</w:t>
            </w:r>
          </w:p>
        </w:tc>
        <w:tc>
          <w:tcPr>
            <w:tcW w:w="737" w:type="dxa"/>
            <w:tcMar>
              <w:top w:w="102" w:type="dxa"/>
              <w:left w:w="113" w:type="dxa"/>
              <w:bottom w:w="102" w:type="dxa"/>
              <w:right w:w="113" w:type="dxa"/>
            </w:tcMar>
            <w:vAlign w:val="center"/>
          </w:tcPr>
          <w:p w14:paraId="59225A0E" w14:textId="77777777" w:rsidR="00090B8C" w:rsidRPr="00090B8C" w:rsidRDefault="00090B8C" w:rsidP="00090B8C">
            <w:pPr>
              <w:pStyle w:val="CDITable-RowCentre"/>
              <w:rPr>
                <w:lang w:val="en-GB"/>
              </w:rPr>
            </w:pPr>
            <w:r w:rsidRPr="00090B8C">
              <w:rPr>
                <w:lang w:val="en-GB"/>
              </w:rPr>
              <w:t>57</w:t>
            </w:r>
          </w:p>
        </w:tc>
        <w:tc>
          <w:tcPr>
            <w:tcW w:w="737" w:type="dxa"/>
            <w:tcMar>
              <w:top w:w="102" w:type="dxa"/>
              <w:left w:w="113" w:type="dxa"/>
              <w:bottom w:w="102" w:type="dxa"/>
              <w:right w:w="113" w:type="dxa"/>
            </w:tcMar>
            <w:vAlign w:val="center"/>
          </w:tcPr>
          <w:p w14:paraId="15E5BE54" w14:textId="77777777" w:rsidR="00090B8C" w:rsidRPr="00090B8C" w:rsidRDefault="00090B8C" w:rsidP="00090B8C">
            <w:pPr>
              <w:pStyle w:val="CDITable-RowCentre"/>
              <w:rPr>
                <w:lang w:val="en-GB"/>
              </w:rPr>
            </w:pPr>
            <w:r w:rsidRPr="00090B8C">
              <w:rPr>
                <w:lang w:val="en-GB"/>
              </w:rPr>
              <w:t>14.8</w:t>
            </w:r>
          </w:p>
        </w:tc>
        <w:tc>
          <w:tcPr>
            <w:tcW w:w="737" w:type="dxa"/>
            <w:tcMar>
              <w:top w:w="102" w:type="dxa"/>
              <w:left w:w="113" w:type="dxa"/>
              <w:bottom w:w="102" w:type="dxa"/>
              <w:right w:w="113" w:type="dxa"/>
            </w:tcMar>
            <w:vAlign w:val="center"/>
          </w:tcPr>
          <w:p w14:paraId="29C35DEE" w14:textId="77777777" w:rsidR="00090B8C" w:rsidRPr="00090B8C" w:rsidRDefault="00090B8C" w:rsidP="00090B8C">
            <w:pPr>
              <w:pStyle w:val="CDITable-RowCentre"/>
              <w:rPr>
                <w:lang w:val="en-GB"/>
              </w:rPr>
            </w:pPr>
            <w:r w:rsidRPr="00090B8C">
              <w:rPr>
                <w:lang w:val="en-GB"/>
              </w:rPr>
              <w:t>1,269</w:t>
            </w:r>
          </w:p>
        </w:tc>
        <w:tc>
          <w:tcPr>
            <w:tcW w:w="737" w:type="dxa"/>
            <w:tcMar>
              <w:top w:w="102" w:type="dxa"/>
              <w:left w:w="113" w:type="dxa"/>
              <w:bottom w:w="102" w:type="dxa"/>
              <w:right w:w="113" w:type="dxa"/>
            </w:tcMar>
            <w:vAlign w:val="center"/>
          </w:tcPr>
          <w:p w14:paraId="46F73CE4" w14:textId="77777777" w:rsidR="00090B8C" w:rsidRPr="00090B8C" w:rsidRDefault="00090B8C" w:rsidP="00090B8C">
            <w:pPr>
              <w:pStyle w:val="CDITable-RowCentre"/>
              <w:rPr>
                <w:lang w:val="en-GB"/>
              </w:rPr>
            </w:pPr>
            <w:r w:rsidRPr="00090B8C">
              <w:rPr>
                <w:lang w:val="en-GB"/>
              </w:rPr>
              <w:t>24.9</w:t>
            </w:r>
          </w:p>
        </w:tc>
      </w:tr>
      <w:tr w:rsidR="00090B8C" w:rsidRPr="00090B8C" w14:paraId="6858CC80" w14:textId="77777777" w:rsidTr="00101B8E">
        <w:trPr>
          <w:trHeight w:val="60"/>
        </w:trPr>
        <w:tc>
          <w:tcPr>
            <w:tcW w:w="1701" w:type="dxa"/>
            <w:vMerge/>
            <w:shd w:val="clear" w:color="auto" w:fill="DCF4FC" w:themeFill="background2" w:themeFillTint="33"/>
            <w:tcMar>
              <w:top w:w="102" w:type="dxa"/>
              <w:bottom w:w="102" w:type="dxa"/>
            </w:tcMar>
          </w:tcPr>
          <w:p w14:paraId="79488146"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6D9449B2" w14:textId="77777777" w:rsidR="00090B8C" w:rsidRPr="00090B8C" w:rsidRDefault="00090B8C" w:rsidP="00090B8C">
            <w:pPr>
              <w:pStyle w:val="CDITable-RowLeft"/>
              <w:rPr>
                <w:lang w:val="en-GB"/>
              </w:rPr>
            </w:pPr>
            <w:r w:rsidRPr="00090B8C">
              <w:rPr>
                <w:lang w:val="en-GB"/>
              </w:rPr>
              <w:t>24–59 months</w:t>
            </w:r>
          </w:p>
        </w:tc>
        <w:tc>
          <w:tcPr>
            <w:tcW w:w="737" w:type="dxa"/>
            <w:tcMar>
              <w:top w:w="102" w:type="dxa"/>
              <w:left w:w="113" w:type="dxa"/>
              <w:bottom w:w="102" w:type="dxa"/>
              <w:right w:w="113" w:type="dxa"/>
            </w:tcMar>
            <w:vAlign w:val="center"/>
          </w:tcPr>
          <w:p w14:paraId="6CDC27D3" w14:textId="77777777" w:rsidR="00090B8C" w:rsidRPr="00090B8C" w:rsidRDefault="00090B8C" w:rsidP="00090B8C">
            <w:pPr>
              <w:pStyle w:val="CDITable-RowCentre"/>
              <w:rPr>
                <w:lang w:val="en-GB"/>
              </w:rPr>
            </w:pPr>
            <w:r w:rsidRPr="00090B8C">
              <w:rPr>
                <w:lang w:val="en-GB"/>
              </w:rPr>
              <w:t>853</w:t>
            </w:r>
          </w:p>
        </w:tc>
        <w:tc>
          <w:tcPr>
            <w:tcW w:w="737" w:type="dxa"/>
            <w:tcMar>
              <w:top w:w="102" w:type="dxa"/>
              <w:left w:w="113" w:type="dxa"/>
              <w:bottom w:w="102" w:type="dxa"/>
              <w:right w:w="113" w:type="dxa"/>
            </w:tcMar>
            <w:vAlign w:val="center"/>
          </w:tcPr>
          <w:p w14:paraId="54F0B4B9" w14:textId="77777777" w:rsidR="00090B8C" w:rsidRPr="00090B8C" w:rsidRDefault="00090B8C" w:rsidP="00090B8C">
            <w:pPr>
              <w:pStyle w:val="CDITable-RowCentre"/>
              <w:rPr>
                <w:lang w:val="en-GB"/>
              </w:rPr>
            </w:pPr>
            <w:r w:rsidRPr="00090B8C">
              <w:rPr>
                <w:lang w:val="en-GB"/>
              </w:rPr>
              <w:t>18.1</w:t>
            </w:r>
          </w:p>
        </w:tc>
        <w:tc>
          <w:tcPr>
            <w:tcW w:w="737" w:type="dxa"/>
            <w:tcMar>
              <w:top w:w="102" w:type="dxa"/>
              <w:left w:w="113" w:type="dxa"/>
              <w:bottom w:w="102" w:type="dxa"/>
              <w:right w:w="113" w:type="dxa"/>
            </w:tcMar>
            <w:vAlign w:val="center"/>
          </w:tcPr>
          <w:p w14:paraId="31520CC7" w14:textId="77777777" w:rsidR="00090B8C" w:rsidRPr="00090B8C" w:rsidRDefault="00090B8C" w:rsidP="00090B8C">
            <w:pPr>
              <w:pStyle w:val="CDITable-RowCentre"/>
              <w:rPr>
                <w:lang w:val="en-GB"/>
              </w:rPr>
            </w:pPr>
            <w:r w:rsidRPr="00090B8C">
              <w:rPr>
                <w:lang w:val="en-GB"/>
              </w:rPr>
              <w:t>50</w:t>
            </w:r>
          </w:p>
        </w:tc>
        <w:tc>
          <w:tcPr>
            <w:tcW w:w="737" w:type="dxa"/>
            <w:tcMar>
              <w:top w:w="102" w:type="dxa"/>
              <w:left w:w="113" w:type="dxa"/>
              <w:bottom w:w="102" w:type="dxa"/>
              <w:right w:w="113" w:type="dxa"/>
            </w:tcMar>
            <w:vAlign w:val="center"/>
          </w:tcPr>
          <w:p w14:paraId="33C0F387" w14:textId="77777777" w:rsidR="00090B8C" w:rsidRPr="00090B8C" w:rsidRDefault="00090B8C" w:rsidP="00090B8C">
            <w:pPr>
              <w:pStyle w:val="CDITable-RowCentre"/>
              <w:rPr>
                <w:lang w:val="en-GB"/>
              </w:rPr>
            </w:pPr>
            <w:r w:rsidRPr="00090B8C">
              <w:rPr>
                <w:lang w:val="en-GB"/>
              </w:rPr>
              <w:t>13.0</w:t>
            </w:r>
          </w:p>
        </w:tc>
        <w:tc>
          <w:tcPr>
            <w:tcW w:w="737" w:type="dxa"/>
            <w:tcMar>
              <w:top w:w="102" w:type="dxa"/>
              <w:left w:w="113" w:type="dxa"/>
              <w:bottom w:w="102" w:type="dxa"/>
              <w:right w:w="113" w:type="dxa"/>
            </w:tcMar>
            <w:vAlign w:val="center"/>
          </w:tcPr>
          <w:p w14:paraId="0C4B5597" w14:textId="77777777" w:rsidR="00090B8C" w:rsidRPr="00090B8C" w:rsidRDefault="00090B8C" w:rsidP="00090B8C">
            <w:pPr>
              <w:pStyle w:val="CDITable-RowCentre"/>
              <w:rPr>
                <w:lang w:val="en-GB"/>
              </w:rPr>
            </w:pPr>
            <w:r w:rsidRPr="00090B8C">
              <w:rPr>
                <w:lang w:val="en-GB"/>
              </w:rPr>
              <w:t>903</w:t>
            </w:r>
          </w:p>
        </w:tc>
        <w:tc>
          <w:tcPr>
            <w:tcW w:w="737" w:type="dxa"/>
            <w:tcMar>
              <w:top w:w="102" w:type="dxa"/>
              <w:left w:w="113" w:type="dxa"/>
              <w:bottom w:w="102" w:type="dxa"/>
              <w:right w:w="113" w:type="dxa"/>
            </w:tcMar>
            <w:vAlign w:val="center"/>
          </w:tcPr>
          <w:p w14:paraId="411F49A3" w14:textId="77777777" w:rsidR="00090B8C" w:rsidRPr="00090B8C" w:rsidRDefault="00090B8C" w:rsidP="00090B8C">
            <w:pPr>
              <w:pStyle w:val="CDITable-RowCentre"/>
              <w:rPr>
                <w:lang w:val="en-GB"/>
              </w:rPr>
            </w:pPr>
            <w:r w:rsidRPr="00090B8C">
              <w:rPr>
                <w:lang w:val="en-GB"/>
              </w:rPr>
              <w:t>17.7</w:t>
            </w:r>
          </w:p>
        </w:tc>
      </w:tr>
      <w:tr w:rsidR="00090B8C" w:rsidRPr="00090B8C" w14:paraId="2FAF982E" w14:textId="77777777" w:rsidTr="00101B8E">
        <w:trPr>
          <w:trHeight w:val="60"/>
        </w:trPr>
        <w:tc>
          <w:tcPr>
            <w:tcW w:w="1701" w:type="dxa"/>
            <w:vMerge/>
            <w:shd w:val="clear" w:color="auto" w:fill="DCF4FC" w:themeFill="background2" w:themeFillTint="33"/>
            <w:tcMar>
              <w:top w:w="102" w:type="dxa"/>
              <w:bottom w:w="102" w:type="dxa"/>
            </w:tcMar>
          </w:tcPr>
          <w:p w14:paraId="31AA45FC"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6C4B9535" w14:textId="77777777" w:rsidR="00090B8C" w:rsidRPr="00090B8C" w:rsidRDefault="00090B8C" w:rsidP="00090B8C">
            <w:pPr>
              <w:pStyle w:val="CDITable-RowLeft"/>
              <w:rPr>
                <w:lang w:val="en-GB"/>
              </w:rPr>
            </w:pPr>
            <w:r w:rsidRPr="00090B8C">
              <w:rPr>
                <w:lang w:val="en-GB"/>
              </w:rPr>
              <w:t>5–17 years</w:t>
            </w:r>
          </w:p>
        </w:tc>
        <w:tc>
          <w:tcPr>
            <w:tcW w:w="737" w:type="dxa"/>
            <w:tcMar>
              <w:top w:w="102" w:type="dxa"/>
              <w:left w:w="113" w:type="dxa"/>
              <w:bottom w:w="102" w:type="dxa"/>
              <w:right w:w="113" w:type="dxa"/>
            </w:tcMar>
            <w:vAlign w:val="center"/>
          </w:tcPr>
          <w:p w14:paraId="2AA80918" w14:textId="77777777" w:rsidR="00090B8C" w:rsidRPr="00090B8C" w:rsidRDefault="00090B8C" w:rsidP="00090B8C">
            <w:pPr>
              <w:pStyle w:val="CDITable-RowCentre"/>
              <w:rPr>
                <w:lang w:val="en-GB"/>
              </w:rPr>
            </w:pPr>
            <w:r w:rsidRPr="00090B8C">
              <w:rPr>
                <w:lang w:val="en-GB"/>
              </w:rPr>
              <w:t>277</w:t>
            </w:r>
          </w:p>
        </w:tc>
        <w:tc>
          <w:tcPr>
            <w:tcW w:w="737" w:type="dxa"/>
            <w:tcMar>
              <w:top w:w="102" w:type="dxa"/>
              <w:left w:w="113" w:type="dxa"/>
              <w:bottom w:w="102" w:type="dxa"/>
              <w:right w:w="113" w:type="dxa"/>
            </w:tcMar>
            <w:vAlign w:val="center"/>
          </w:tcPr>
          <w:p w14:paraId="0B71947F" w14:textId="77777777" w:rsidR="00090B8C" w:rsidRPr="00090B8C" w:rsidRDefault="00090B8C" w:rsidP="00090B8C">
            <w:pPr>
              <w:pStyle w:val="CDITable-RowCentre"/>
              <w:rPr>
                <w:lang w:val="en-GB"/>
              </w:rPr>
            </w:pPr>
            <w:r w:rsidRPr="00090B8C">
              <w:rPr>
                <w:lang w:val="en-GB"/>
              </w:rPr>
              <w:t>5.9</w:t>
            </w:r>
          </w:p>
        </w:tc>
        <w:tc>
          <w:tcPr>
            <w:tcW w:w="737" w:type="dxa"/>
            <w:tcMar>
              <w:top w:w="102" w:type="dxa"/>
              <w:left w:w="113" w:type="dxa"/>
              <w:bottom w:w="102" w:type="dxa"/>
              <w:right w:w="113" w:type="dxa"/>
            </w:tcMar>
            <w:vAlign w:val="center"/>
          </w:tcPr>
          <w:p w14:paraId="1F5A7726" w14:textId="77777777" w:rsidR="00090B8C" w:rsidRPr="00090B8C" w:rsidRDefault="00090B8C" w:rsidP="00090B8C">
            <w:pPr>
              <w:pStyle w:val="CDITable-RowCentre"/>
              <w:rPr>
                <w:lang w:val="en-GB"/>
              </w:rPr>
            </w:pPr>
            <w:r w:rsidRPr="00090B8C">
              <w:rPr>
                <w:lang w:val="en-GB"/>
              </w:rPr>
              <w:t>36</w:t>
            </w:r>
          </w:p>
        </w:tc>
        <w:tc>
          <w:tcPr>
            <w:tcW w:w="737" w:type="dxa"/>
            <w:tcMar>
              <w:top w:w="102" w:type="dxa"/>
              <w:left w:w="113" w:type="dxa"/>
              <w:bottom w:w="102" w:type="dxa"/>
              <w:right w:w="113" w:type="dxa"/>
            </w:tcMar>
            <w:vAlign w:val="center"/>
          </w:tcPr>
          <w:p w14:paraId="6C99AA52" w14:textId="77777777" w:rsidR="00090B8C" w:rsidRPr="00090B8C" w:rsidRDefault="00090B8C" w:rsidP="00090B8C">
            <w:pPr>
              <w:pStyle w:val="CDITable-RowCentre"/>
              <w:rPr>
                <w:lang w:val="en-GB"/>
              </w:rPr>
            </w:pPr>
            <w:r w:rsidRPr="00090B8C">
              <w:rPr>
                <w:lang w:val="en-GB"/>
              </w:rPr>
              <w:t>9.3</w:t>
            </w:r>
          </w:p>
        </w:tc>
        <w:tc>
          <w:tcPr>
            <w:tcW w:w="737" w:type="dxa"/>
            <w:tcMar>
              <w:top w:w="102" w:type="dxa"/>
              <w:left w:w="113" w:type="dxa"/>
              <w:bottom w:w="102" w:type="dxa"/>
              <w:right w:w="113" w:type="dxa"/>
            </w:tcMar>
            <w:vAlign w:val="center"/>
          </w:tcPr>
          <w:p w14:paraId="5E27EA7F" w14:textId="77777777" w:rsidR="00090B8C" w:rsidRPr="00090B8C" w:rsidRDefault="00090B8C" w:rsidP="00090B8C">
            <w:pPr>
              <w:pStyle w:val="CDITable-RowCentre"/>
              <w:rPr>
                <w:lang w:val="en-GB"/>
              </w:rPr>
            </w:pPr>
            <w:r w:rsidRPr="00090B8C">
              <w:rPr>
                <w:lang w:val="en-GB"/>
              </w:rPr>
              <w:t>313</w:t>
            </w:r>
          </w:p>
        </w:tc>
        <w:tc>
          <w:tcPr>
            <w:tcW w:w="737" w:type="dxa"/>
            <w:tcMar>
              <w:top w:w="102" w:type="dxa"/>
              <w:left w:w="113" w:type="dxa"/>
              <w:bottom w:w="102" w:type="dxa"/>
              <w:right w:w="113" w:type="dxa"/>
            </w:tcMar>
            <w:vAlign w:val="center"/>
          </w:tcPr>
          <w:p w14:paraId="3C5BFAC1" w14:textId="77777777" w:rsidR="00090B8C" w:rsidRPr="00090B8C" w:rsidRDefault="00090B8C" w:rsidP="00090B8C">
            <w:pPr>
              <w:pStyle w:val="CDITable-RowCentre"/>
              <w:rPr>
                <w:lang w:val="en-GB"/>
              </w:rPr>
            </w:pPr>
            <w:r w:rsidRPr="00090B8C">
              <w:rPr>
                <w:lang w:val="en-GB"/>
              </w:rPr>
              <w:t>6.1</w:t>
            </w:r>
          </w:p>
        </w:tc>
      </w:tr>
      <w:tr w:rsidR="00090B8C" w:rsidRPr="00090B8C" w14:paraId="7723CC3D" w14:textId="77777777" w:rsidTr="00101B8E">
        <w:trPr>
          <w:trHeight w:val="60"/>
        </w:trPr>
        <w:tc>
          <w:tcPr>
            <w:tcW w:w="1701" w:type="dxa"/>
            <w:vMerge/>
            <w:shd w:val="clear" w:color="auto" w:fill="DCF4FC" w:themeFill="background2" w:themeFillTint="33"/>
            <w:tcMar>
              <w:top w:w="102" w:type="dxa"/>
              <w:bottom w:w="102" w:type="dxa"/>
            </w:tcMar>
          </w:tcPr>
          <w:p w14:paraId="7E6DDCEC"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57C13D1F" w14:textId="77777777" w:rsidR="00090B8C" w:rsidRPr="00090B8C" w:rsidRDefault="00090B8C" w:rsidP="00090B8C">
            <w:pPr>
              <w:pStyle w:val="CDITable-RowLeft"/>
              <w:rPr>
                <w:lang w:val="en-GB"/>
              </w:rPr>
            </w:pPr>
            <w:r w:rsidRPr="00090B8C">
              <w:rPr>
                <w:lang w:val="en-GB"/>
              </w:rPr>
              <w:t>18–64 years</w:t>
            </w:r>
          </w:p>
        </w:tc>
        <w:tc>
          <w:tcPr>
            <w:tcW w:w="737" w:type="dxa"/>
            <w:tcMar>
              <w:top w:w="102" w:type="dxa"/>
              <w:left w:w="113" w:type="dxa"/>
              <w:bottom w:w="102" w:type="dxa"/>
              <w:right w:w="113" w:type="dxa"/>
            </w:tcMar>
            <w:vAlign w:val="center"/>
          </w:tcPr>
          <w:p w14:paraId="2B52C3FA" w14:textId="77777777" w:rsidR="00090B8C" w:rsidRPr="00090B8C" w:rsidRDefault="00090B8C" w:rsidP="00090B8C">
            <w:pPr>
              <w:pStyle w:val="CDITable-RowCentre"/>
              <w:rPr>
                <w:lang w:val="en-GB"/>
              </w:rPr>
            </w:pPr>
            <w:r w:rsidRPr="00090B8C">
              <w:rPr>
                <w:lang w:val="en-GB"/>
              </w:rPr>
              <w:t>294</w:t>
            </w:r>
          </w:p>
        </w:tc>
        <w:tc>
          <w:tcPr>
            <w:tcW w:w="737" w:type="dxa"/>
            <w:tcMar>
              <w:top w:w="102" w:type="dxa"/>
              <w:left w:w="113" w:type="dxa"/>
              <w:bottom w:w="102" w:type="dxa"/>
              <w:right w:w="113" w:type="dxa"/>
            </w:tcMar>
            <w:vAlign w:val="center"/>
          </w:tcPr>
          <w:p w14:paraId="21350F03" w14:textId="77777777" w:rsidR="00090B8C" w:rsidRPr="00090B8C" w:rsidRDefault="00090B8C" w:rsidP="00090B8C">
            <w:pPr>
              <w:pStyle w:val="CDITable-RowCentre"/>
              <w:rPr>
                <w:lang w:val="en-GB"/>
              </w:rPr>
            </w:pPr>
            <w:r w:rsidRPr="00090B8C">
              <w:rPr>
                <w:lang w:val="en-GB"/>
              </w:rPr>
              <w:t>6.2</w:t>
            </w:r>
          </w:p>
        </w:tc>
        <w:tc>
          <w:tcPr>
            <w:tcW w:w="737" w:type="dxa"/>
            <w:tcMar>
              <w:top w:w="102" w:type="dxa"/>
              <w:left w:w="113" w:type="dxa"/>
              <w:bottom w:w="102" w:type="dxa"/>
              <w:right w:w="113" w:type="dxa"/>
            </w:tcMar>
            <w:vAlign w:val="center"/>
          </w:tcPr>
          <w:p w14:paraId="0B8D9A9E" w14:textId="77777777" w:rsidR="00090B8C" w:rsidRPr="00090B8C" w:rsidRDefault="00090B8C" w:rsidP="00090B8C">
            <w:pPr>
              <w:pStyle w:val="CDITable-RowCentre"/>
              <w:rPr>
                <w:lang w:val="en-GB"/>
              </w:rPr>
            </w:pPr>
            <w:r w:rsidRPr="00090B8C">
              <w:rPr>
                <w:lang w:val="en-GB"/>
              </w:rPr>
              <w:t>50</w:t>
            </w:r>
          </w:p>
        </w:tc>
        <w:tc>
          <w:tcPr>
            <w:tcW w:w="737" w:type="dxa"/>
            <w:tcMar>
              <w:top w:w="102" w:type="dxa"/>
              <w:left w:w="113" w:type="dxa"/>
              <w:bottom w:w="102" w:type="dxa"/>
              <w:right w:w="113" w:type="dxa"/>
            </w:tcMar>
            <w:vAlign w:val="center"/>
          </w:tcPr>
          <w:p w14:paraId="52715F89" w14:textId="77777777" w:rsidR="00090B8C" w:rsidRPr="00090B8C" w:rsidRDefault="00090B8C" w:rsidP="00090B8C">
            <w:pPr>
              <w:pStyle w:val="CDITable-RowCentre"/>
              <w:rPr>
                <w:lang w:val="en-GB"/>
              </w:rPr>
            </w:pPr>
            <w:r w:rsidRPr="00090B8C">
              <w:rPr>
                <w:lang w:val="en-GB"/>
              </w:rPr>
              <w:t>13.0</w:t>
            </w:r>
          </w:p>
        </w:tc>
        <w:tc>
          <w:tcPr>
            <w:tcW w:w="737" w:type="dxa"/>
            <w:tcMar>
              <w:top w:w="102" w:type="dxa"/>
              <w:left w:w="113" w:type="dxa"/>
              <w:bottom w:w="102" w:type="dxa"/>
              <w:right w:w="113" w:type="dxa"/>
            </w:tcMar>
            <w:vAlign w:val="center"/>
          </w:tcPr>
          <w:p w14:paraId="626AF730" w14:textId="77777777" w:rsidR="00090B8C" w:rsidRPr="00090B8C" w:rsidRDefault="00090B8C" w:rsidP="00090B8C">
            <w:pPr>
              <w:pStyle w:val="CDITable-RowCentre"/>
              <w:rPr>
                <w:lang w:val="en-GB"/>
              </w:rPr>
            </w:pPr>
            <w:r w:rsidRPr="00090B8C">
              <w:rPr>
                <w:lang w:val="en-GB"/>
              </w:rPr>
              <w:t>344</w:t>
            </w:r>
          </w:p>
        </w:tc>
        <w:tc>
          <w:tcPr>
            <w:tcW w:w="737" w:type="dxa"/>
            <w:tcMar>
              <w:top w:w="102" w:type="dxa"/>
              <w:left w:w="113" w:type="dxa"/>
              <w:bottom w:w="102" w:type="dxa"/>
              <w:right w:w="113" w:type="dxa"/>
            </w:tcMar>
            <w:vAlign w:val="center"/>
          </w:tcPr>
          <w:p w14:paraId="3C99E645" w14:textId="77777777" w:rsidR="00090B8C" w:rsidRPr="00090B8C" w:rsidRDefault="00090B8C" w:rsidP="00090B8C">
            <w:pPr>
              <w:pStyle w:val="CDITable-RowCentre"/>
              <w:rPr>
                <w:lang w:val="en-GB"/>
              </w:rPr>
            </w:pPr>
            <w:r w:rsidRPr="00090B8C">
              <w:rPr>
                <w:lang w:val="en-GB"/>
              </w:rPr>
              <w:t>6.7</w:t>
            </w:r>
          </w:p>
        </w:tc>
      </w:tr>
      <w:tr w:rsidR="00090B8C" w:rsidRPr="00090B8C" w14:paraId="0CBE3866" w14:textId="77777777" w:rsidTr="00101B8E">
        <w:trPr>
          <w:trHeight w:val="60"/>
        </w:trPr>
        <w:tc>
          <w:tcPr>
            <w:tcW w:w="1701" w:type="dxa"/>
            <w:vMerge/>
            <w:shd w:val="clear" w:color="auto" w:fill="DCF4FC" w:themeFill="background2" w:themeFillTint="33"/>
            <w:tcMar>
              <w:top w:w="102" w:type="dxa"/>
              <w:bottom w:w="102" w:type="dxa"/>
            </w:tcMar>
          </w:tcPr>
          <w:p w14:paraId="335F44EF"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68E45991" w14:textId="77777777" w:rsidR="00090B8C" w:rsidRPr="00090B8C" w:rsidRDefault="00090B8C" w:rsidP="00090B8C">
            <w:pPr>
              <w:pStyle w:val="CDITable-RowLeft"/>
              <w:rPr>
                <w:lang w:val="en-GB"/>
              </w:rPr>
            </w:pPr>
            <w:r w:rsidRPr="00090B8C">
              <w:rPr>
                <w:lang w:val="en-GB"/>
              </w:rPr>
              <w:t>65+ years</w:t>
            </w:r>
          </w:p>
        </w:tc>
        <w:tc>
          <w:tcPr>
            <w:tcW w:w="737" w:type="dxa"/>
            <w:tcMar>
              <w:top w:w="102" w:type="dxa"/>
              <w:left w:w="113" w:type="dxa"/>
              <w:bottom w:w="102" w:type="dxa"/>
              <w:right w:w="113" w:type="dxa"/>
            </w:tcMar>
            <w:vAlign w:val="center"/>
          </w:tcPr>
          <w:p w14:paraId="1B4CFA3A" w14:textId="77777777" w:rsidR="00090B8C" w:rsidRPr="00090B8C" w:rsidRDefault="00090B8C" w:rsidP="00090B8C">
            <w:pPr>
              <w:pStyle w:val="CDITable-RowCentre"/>
              <w:rPr>
                <w:lang w:val="en-GB"/>
              </w:rPr>
            </w:pPr>
            <w:r w:rsidRPr="00090B8C">
              <w:rPr>
                <w:lang w:val="en-GB"/>
              </w:rPr>
              <w:t>669</w:t>
            </w:r>
          </w:p>
        </w:tc>
        <w:tc>
          <w:tcPr>
            <w:tcW w:w="737" w:type="dxa"/>
            <w:tcMar>
              <w:top w:w="102" w:type="dxa"/>
              <w:left w:w="113" w:type="dxa"/>
              <w:bottom w:w="102" w:type="dxa"/>
              <w:right w:w="113" w:type="dxa"/>
            </w:tcMar>
            <w:vAlign w:val="center"/>
          </w:tcPr>
          <w:p w14:paraId="732841C8" w14:textId="77777777" w:rsidR="00090B8C" w:rsidRPr="00090B8C" w:rsidRDefault="00090B8C" w:rsidP="00090B8C">
            <w:pPr>
              <w:pStyle w:val="CDITable-RowCentre"/>
              <w:rPr>
                <w:lang w:val="en-GB"/>
              </w:rPr>
            </w:pPr>
            <w:r w:rsidRPr="00090B8C">
              <w:rPr>
                <w:lang w:val="en-GB"/>
              </w:rPr>
              <w:t>14.2</w:t>
            </w:r>
          </w:p>
        </w:tc>
        <w:tc>
          <w:tcPr>
            <w:tcW w:w="737" w:type="dxa"/>
            <w:tcMar>
              <w:top w:w="102" w:type="dxa"/>
              <w:left w:w="113" w:type="dxa"/>
              <w:bottom w:w="102" w:type="dxa"/>
              <w:right w:w="113" w:type="dxa"/>
            </w:tcMar>
            <w:vAlign w:val="center"/>
          </w:tcPr>
          <w:p w14:paraId="6A709721" w14:textId="77777777" w:rsidR="00090B8C" w:rsidRPr="00090B8C" w:rsidRDefault="00090B8C" w:rsidP="00090B8C">
            <w:pPr>
              <w:pStyle w:val="CDITable-RowCentre"/>
              <w:rPr>
                <w:lang w:val="en-GB"/>
              </w:rPr>
            </w:pPr>
            <w:r w:rsidRPr="00090B8C">
              <w:rPr>
                <w:lang w:val="en-GB"/>
              </w:rPr>
              <w:t>56</w:t>
            </w:r>
          </w:p>
        </w:tc>
        <w:tc>
          <w:tcPr>
            <w:tcW w:w="737" w:type="dxa"/>
            <w:tcMar>
              <w:top w:w="102" w:type="dxa"/>
              <w:left w:w="113" w:type="dxa"/>
              <w:bottom w:w="102" w:type="dxa"/>
              <w:right w:w="113" w:type="dxa"/>
            </w:tcMar>
            <w:vAlign w:val="center"/>
          </w:tcPr>
          <w:p w14:paraId="7C62C864" w14:textId="77777777" w:rsidR="00090B8C" w:rsidRPr="00090B8C" w:rsidRDefault="00090B8C" w:rsidP="00090B8C">
            <w:pPr>
              <w:pStyle w:val="CDITable-RowCentre"/>
              <w:rPr>
                <w:lang w:val="en-GB"/>
              </w:rPr>
            </w:pPr>
            <w:r w:rsidRPr="00090B8C">
              <w:rPr>
                <w:lang w:val="en-GB"/>
              </w:rPr>
              <w:t>14.5</w:t>
            </w:r>
          </w:p>
        </w:tc>
        <w:tc>
          <w:tcPr>
            <w:tcW w:w="737" w:type="dxa"/>
            <w:tcMar>
              <w:top w:w="102" w:type="dxa"/>
              <w:left w:w="113" w:type="dxa"/>
              <w:bottom w:w="102" w:type="dxa"/>
              <w:right w:w="113" w:type="dxa"/>
            </w:tcMar>
            <w:vAlign w:val="center"/>
          </w:tcPr>
          <w:p w14:paraId="74AEAABF" w14:textId="77777777" w:rsidR="00090B8C" w:rsidRPr="00090B8C" w:rsidRDefault="00090B8C" w:rsidP="00090B8C">
            <w:pPr>
              <w:pStyle w:val="CDITable-RowCentre"/>
              <w:rPr>
                <w:lang w:val="en-GB"/>
              </w:rPr>
            </w:pPr>
            <w:r w:rsidRPr="00090B8C">
              <w:rPr>
                <w:lang w:val="en-GB"/>
              </w:rPr>
              <w:t>725</w:t>
            </w:r>
          </w:p>
        </w:tc>
        <w:tc>
          <w:tcPr>
            <w:tcW w:w="737" w:type="dxa"/>
            <w:tcMar>
              <w:top w:w="102" w:type="dxa"/>
              <w:left w:w="113" w:type="dxa"/>
              <w:bottom w:w="102" w:type="dxa"/>
              <w:right w:w="113" w:type="dxa"/>
            </w:tcMar>
            <w:vAlign w:val="center"/>
          </w:tcPr>
          <w:p w14:paraId="6BD95C7E" w14:textId="77777777" w:rsidR="00090B8C" w:rsidRPr="00090B8C" w:rsidRDefault="00090B8C" w:rsidP="00090B8C">
            <w:pPr>
              <w:pStyle w:val="CDITable-RowCentre"/>
              <w:rPr>
                <w:lang w:val="en-GB"/>
              </w:rPr>
            </w:pPr>
            <w:r w:rsidRPr="00090B8C">
              <w:rPr>
                <w:lang w:val="en-GB"/>
              </w:rPr>
              <w:t>14.2</w:t>
            </w:r>
          </w:p>
        </w:tc>
      </w:tr>
      <w:tr w:rsidR="00090B8C" w:rsidRPr="00090B8C" w14:paraId="2916E3AD" w14:textId="77777777" w:rsidTr="00101B8E">
        <w:trPr>
          <w:trHeight w:val="60"/>
        </w:trPr>
        <w:tc>
          <w:tcPr>
            <w:tcW w:w="1701" w:type="dxa"/>
            <w:shd w:val="clear" w:color="auto" w:fill="DCF4FC" w:themeFill="background2" w:themeFillTint="33"/>
            <w:tcMar>
              <w:top w:w="102" w:type="dxa"/>
              <w:left w:w="113" w:type="dxa"/>
              <w:bottom w:w="102" w:type="dxa"/>
              <w:right w:w="113" w:type="dxa"/>
            </w:tcMar>
            <w:vAlign w:val="center"/>
          </w:tcPr>
          <w:p w14:paraId="788666CF" w14:textId="77777777" w:rsidR="00090B8C" w:rsidRPr="00090B8C" w:rsidRDefault="00090B8C" w:rsidP="00090B8C">
            <w:pPr>
              <w:pStyle w:val="CDITable-RowLeft"/>
              <w:rPr>
                <w:b/>
                <w:bCs/>
                <w:lang w:val="en-GB"/>
              </w:rPr>
            </w:pPr>
            <w:r w:rsidRPr="00090B8C">
              <w:rPr>
                <w:b/>
                <w:bCs/>
                <w:lang w:val="en-GB"/>
              </w:rPr>
              <w:t>Sex</w:t>
            </w:r>
          </w:p>
        </w:tc>
        <w:tc>
          <w:tcPr>
            <w:tcW w:w="3515" w:type="dxa"/>
            <w:tcMar>
              <w:top w:w="102" w:type="dxa"/>
              <w:left w:w="113" w:type="dxa"/>
              <w:bottom w:w="102" w:type="dxa"/>
              <w:right w:w="113" w:type="dxa"/>
            </w:tcMar>
            <w:vAlign w:val="center"/>
          </w:tcPr>
          <w:p w14:paraId="57231786" w14:textId="77777777" w:rsidR="00090B8C" w:rsidRPr="00090B8C" w:rsidRDefault="00090B8C" w:rsidP="00090B8C">
            <w:pPr>
              <w:pStyle w:val="CDITable-RowLeft"/>
              <w:rPr>
                <w:lang w:val="en-GB"/>
              </w:rPr>
            </w:pPr>
            <w:r w:rsidRPr="00090B8C">
              <w:rPr>
                <w:lang w:val="en-GB"/>
              </w:rPr>
              <w:t>Female</w:t>
            </w:r>
          </w:p>
        </w:tc>
        <w:tc>
          <w:tcPr>
            <w:tcW w:w="737" w:type="dxa"/>
            <w:tcMar>
              <w:top w:w="102" w:type="dxa"/>
              <w:left w:w="113" w:type="dxa"/>
              <w:bottom w:w="102" w:type="dxa"/>
              <w:right w:w="113" w:type="dxa"/>
            </w:tcMar>
            <w:vAlign w:val="center"/>
          </w:tcPr>
          <w:p w14:paraId="784A4120" w14:textId="77777777" w:rsidR="00090B8C" w:rsidRPr="00090B8C" w:rsidRDefault="00090B8C" w:rsidP="00090B8C">
            <w:pPr>
              <w:pStyle w:val="CDITable-RowCentre"/>
              <w:rPr>
                <w:lang w:val="en-GB"/>
              </w:rPr>
            </w:pPr>
            <w:r w:rsidRPr="00090B8C">
              <w:rPr>
                <w:lang w:val="en-GB"/>
              </w:rPr>
              <w:t>2,170</w:t>
            </w:r>
          </w:p>
        </w:tc>
        <w:tc>
          <w:tcPr>
            <w:tcW w:w="737" w:type="dxa"/>
            <w:tcMar>
              <w:top w:w="102" w:type="dxa"/>
              <w:left w:w="113" w:type="dxa"/>
              <w:bottom w:w="102" w:type="dxa"/>
              <w:right w:w="113" w:type="dxa"/>
            </w:tcMar>
            <w:vAlign w:val="center"/>
          </w:tcPr>
          <w:p w14:paraId="53B15379" w14:textId="77777777" w:rsidR="00090B8C" w:rsidRPr="00090B8C" w:rsidRDefault="00090B8C" w:rsidP="00090B8C">
            <w:pPr>
              <w:pStyle w:val="CDITable-RowCentre"/>
              <w:rPr>
                <w:lang w:val="en-GB"/>
              </w:rPr>
            </w:pPr>
            <w:r w:rsidRPr="00090B8C">
              <w:rPr>
                <w:lang w:val="en-GB"/>
              </w:rPr>
              <w:t>46.0</w:t>
            </w:r>
          </w:p>
        </w:tc>
        <w:tc>
          <w:tcPr>
            <w:tcW w:w="737" w:type="dxa"/>
            <w:tcMar>
              <w:top w:w="102" w:type="dxa"/>
              <w:left w:w="113" w:type="dxa"/>
              <w:bottom w:w="102" w:type="dxa"/>
              <w:right w:w="113" w:type="dxa"/>
            </w:tcMar>
            <w:vAlign w:val="center"/>
          </w:tcPr>
          <w:p w14:paraId="54DC23B2" w14:textId="77777777" w:rsidR="00090B8C" w:rsidRPr="00090B8C" w:rsidRDefault="00090B8C" w:rsidP="00090B8C">
            <w:pPr>
              <w:pStyle w:val="CDITable-RowCentre"/>
              <w:rPr>
                <w:lang w:val="en-GB"/>
              </w:rPr>
            </w:pPr>
            <w:r w:rsidRPr="00090B8C">
              <w:rPr>
                <w:lang w:val="en-GB"/>
              </w:rPr>
              <w:t>201</w:t>
            </w:r>
          </w:p>
        </w:tc>
        <w:tc>
          <w:tcPr>
            <w:tcW w:w="737" w:type="dxa"/>
            <w:tcMar>
              <w:top w:w="102" w:type="dxa"/>
              <w:left w:w="113" w:type="dxa"/>
              <w:bottom w:w="102" w:type="dxa"/>
              <w:right w:w="113" w:type="dxa"/>
            </w:tcMar>
            <w:vAlign w:val="center"/>
          </w:tcPr>
          <w:p w14:paraId="1C523C3B" w14:textId="77777777" w:rsidR="00090B8C" w:rsidRPr="00090B8C" w:rsidRDefault="00090B8C" w:rsidP="00090B8C">
            <w:pPr>
              <w:pStyle w:val="CDITable-RowCentre"/>
              <w:rPr>
                <w:lang w:val="en-GB"/>
              </w:rPr>
            </w:pPr>
            <w:r w:rsidRPr="00090B8C">
              <w:rPr>
                <w:lang w:val="en-GB"/>
              </w:rPr>
              <w:t>52.1</w:t>
            </w:r>
          </w:p>
        </w:tc>
        <w:tc>
          <w:tcPr>
            <w:tcW w:w="737" w:type="dxa"/>
            <w:tcMar>
              <w:top w:w="102" w:type="dxa"/>
              <w:left w:w="113" w:type="dxa"/>
              <w:bottom w:w="102" w:type="dxa"/>
              <w:right w:w="113" w:type="dxa"/>
            </w:tcMar>
            <w:vAlign w:val="center"/>
          </w:tcPr>
          <w:p w14:paraId="19DD71BC" w14:textId="77777777" w:rsidR="00090B8C" w:rsidRPr="00090B8C" w:rsidRDefault="00090B8C" w:rsidP="00090B8C">
            <w:pPr>
              <w:pStyle w:val="CDITable-RowCentre"/>
              <w:rPr>
                <w:lang w:val="en-GB"/>
              </w:rPr>
            </w:pPr>
            <w:r w:rsidRPr="00090B8C">
              <w:rPr>
                <w:lang w:val="en-GB"/>
              </w:rPr>
              <w:t>2,355</w:t>
            </w:r>
          </w:p>
        </w:tc>
        <w:tc>
          <w:tcPr>
            <w:tcW w:w="737" w:type="dxa"/>
            <w:tcMar>
              <w:top w:w="102" w:type="dxa"/>
              <w:left w:w="113" w:type="dxa"/>
              <w:bottom w:w="102" w:type="dxa"/>
              <w:right w:w="113" w:type="dxa"/>
            </w:tcMar>
            <w:vAlign w:val="center"/>
          </w:tcPr>
          <w:p w14:paraId="5F610C04" w14:textId="77777777" w:rsidR="00090B8C" w:rsidRPr="00090B8C" w:rsidRDefault="00090B8C" w:rsidP="00090B8C">
            <w:pPr>
              <w:pStyle w:val="CDITable-RowCentre"/>
              <w:rPr>
                <w:lang w:val="en-GB"/>
              </w:rPr>
            </w:pPr>
            <w:r w:rsidRPr="00090B8C">
              <w:rPr>
                <w:lang w:val="en-GB"/>
              </w:rPr>
              <w:t>46.1</w:t>
            </w:r>
          </w:p>
        </w:tc>
      </w:tr>
      <w:tr w:rsidR="00090B8C" w:rsidRPr="00090B8C" w14:paraId="6302AFBA" w14:textId="77777777" w:rsidTr="00101B8E">
        <w:trPr>
          <w:trHeight w:val="60"/>
        </w:trPr>
        <w:tc>
          <w:tcPr>
            <w:tcW w:w="1701" w:type="dxa"/>
            <w:shd w:val="clear" w:color="auto" w:fill="DCF4FC" w:themeFill="background2" w:themeFillTint="33"/>
            <w:tcMar>
              <w:top w:w="102" w:type="dxa"/>
              <w:left w:w="113" w:type="dxa"/>
              <w:bottom w:w="102" w:type="dxa"/>
              <w:right w:w="113" w:type="dxa"/>
            </w:tcMar>
            <w:vAlign w:val="center"/>
          </w:tcPr>
          <w:p w14:paraId="6E291EBD" w14:textId="77777777" w:rsidR="00090B8C" w:rsidRPr="00090B8C" w:rsidRDefault="00090B8C" w:rsidP="00090B8C">
            <w:pPr>
              <w:pStyle w:val="CDITable-RowLeft"/>
              <w:rPr>
                <w:b/>
                <w:bCs/>
                <w:lang w:val="en-GB"/>
              </w:rPr>
            </w:pPr>
            <w:r w:rsidRPr="00090B8C">
              <w:rPr>
                <w:b/>
                <w:bCs/>
                <w:lang w:val="en-GB"/>
              </w:rPr>
              <w:t>Ethnicity</w:t>
            </w:r>
          </w:p>
        </w:tc>
        <w:tc>
          <w:tcPr>
            <w:tcW w:w="3515" w:type="dxa"/>
            <w:tcMar>
              <w:top w:w="102" w:type="dxa"/>
              <w:left w:w="113" w:type="dxa"/>
              <w:bottom w:w="102" w:type="dxa"/>
              <w:right w:w="113" w:type="dxa"/>
            </w:tcMar>
            <w:vAlign w:val="center"/>
          </w:tcPr>
          <w:p w14:paraId="3A8D3006" w14:textId="77777777" w:rsidR="00090B8C" w:rsidRPr="00090B8C" w:rsidRDefault="00090B8C" w:rsidP="00090B8C">
            <w:pPr>
              <w:pStyle w:val="CDITable-RowLeft"/>
              <w:rPr>
                <w:lang w:val="en-GB"/>
              </w:rPr>
            </w:pPr>
            <w:r w:rsidRPr="00090B8C">
              <w:rPr>
                <w:lang w:val="en-GB"/>
              </w:rPr>
              <w:t>Aboriginal and/or Torres Strait Islander person</w:t>
            </w:r>
          </w:p>
        </w:tc>
        <w:tc>
          <w:tcPr>
            <w:tcW w:w="737" w:type="dxa"/>
            <w:tcMar>
              <w:top w:w="102" w:type="dxa"/>
              <w:left w:w="113" w:type="dxa"/>
              <w:bottom w:w="102" w:type="dxa"/>
              <w:right w:w="113" w:type="dxa"/>
            </w:tcMar>
            <w:vAlign w:val="center"/>
          </w:tcPr>
          <w:p w14:paraId="5578174B" w14:textId="77777777" w:rsidR="00090B8C" w:rsidRPr="00090B8C" w:rsidRDefault="00090B8C" w:rsidP="00090B8C">
            <w:pPr>
              <w:pStyle w:val="CDITable-RowCentre"/>
              <w:rPr>
                <w:lang w:val="en-GB"/>
              </w:rPr>
            </w:pPr>
            <w:r w:rsidRPr="00090B8C">
              <w:rPr>
                <w:lang w:val="en-GB"/>
              </w:rPr>
              <w:t>337</w:t>
            </w:r>
          </w:p>
        </w:tc>
        <w:tc>
          <w:tcPr>
            <w:tcW w:w="737" w:type="dxa"/>
            <w:tcMar>
              <w:top w:w="102" w:type="dxa"/>
              <w:left w:w="113" w:type="dxa"/>
              <w:bottom w:w="102" w:type="dxa"/>
              <w:right w:w="113" w:type="dxa"/>
            </w:tcMar>
            <w:vAlign w:val="center"/>
          </w:tcPr>
          <w:p w14:paraId="7B226C2A" w14:textId="77777777" w:rsidR="00090B8C" w:rsidRPr="00090B8C" w:rsidRDefault="00090B8C" w:rsidP="00090B8C">
            <w:pPr>
              <w:pStyle w:val="CDITable-RowCentre"/>
              <w:rPr>
                <w:lang w:val="en-GB"/>
              </w:rPr>
            </w:pPr>
            <w:r w:rsidRPr="00090B8C">
              <w:rPr>
                <w:lang w:val="en-GB"/>
              </w:rPr>
              <w:t>7.1</w:t>
            </w:r>
          </w:p>
        </w:tc>
        <w:tc>
          <w:tcPr>
            <w:tcW w:w="737" w:type="dxa"/>
            <w:tcMar>
              <w:top w:w="102" w:type="dxa"/>
              <w:left w:w="113" w:type="dxa"/>
              <w:bottom w:w="102" w:type="dxa"/>
              <w:right w:w="113" w:type="dxa"/>
            </w:tcMar>
            <w:vAlign w:val="center"/>
          </w:tcPr>
          <w:p w14:paraId="729C71E1" w14:textId="77777777" w:rsidR="00090B8C" w:rsidRPr="00090B8C" w:rsidRDefault="00090B8C" w:rsidP="00090B8C">
            <w:pPr>
              <w:pStyle w:val="CDITable-RowCentre"/>
              <w:rPr>
                <w:lang w:val="en-GB"/>
              </w:rPr>
            </w:pPr>
            <w:r w:rsidRPr="00090B8C">
              <w:rPr>
                <w:lang w:val="en-GB"/>
              </w:rPr>
              <w:t>47</w:t>
            </w:r>
          </w:p>
        </w:tc>
        <w:tc>
          <w:tcPr>
            <w:tcW w:w="737" w:type="dxa"/>
            <w:tcMar>
              <w:top w:w="102" w:type="dxa"/>
              <w:left w:w="113" w:type="dxa"/>
              <w:bottom w:w="102" w:type="dxa"/>
              <w:right w:w="113" w:type="dxa"/>
            </w:tcMar>
            <w:vAlign w:val="center"/>
          </w:tcPr>
          <w:p w14:paraId="76C9B0DB" w14:textId="77777777" w:rsidR="00090B8C" w:rsidRPr="00090B8C" w:rsidRDefault="00090B8C" w:rsidP="00090B8C">
            <w:pPr>
              <w:pStyle w:val="CDITable-RowCentre"/>
              <w:rPr>
                <w:lang w:val="en-GB"/>
              </w:rPr>
            </w:pPr>
            <w:r w:rsidRPr="00090B8C">
              <w:rPr>
                <w:lang w:val="en-GB"/>
              </w:rPr>
              <w:t>12.2</w:t>
            </w:r>
          </w:p>
        </w:tc>
        <w:tc>
          <w:tcPr>
            <w:tcW w:w="737" w:type="dxa"/>
            <w:tcMar>
              <w:top w:w="102" w:type="dxa"/>
              <w:left w:w="113" w:type="dxa"/>
              <w:bottom w:w="102" w:type="dxa"/>
              <w:right w:w="113" w:type="dxa"/>
            </w:tcMar>
            <w:vAlign w:val="center"/>
          </w:tcPr>
          <w:p w14:paraId="3292C5F5" w14:textId="77777777" w:rsidR="00090B8C" w:rsidRPr="00090B8C" w:rsidRDefault="00090B8C" w:rsidP="00090B8C">
            <w:pPr>
              <w:pStyle w:val="CDITable-RowCentre"/>
              <w:rPr>
                <w:lang w:val="en-GB"/>
              </w:rPr>
            </w:pPr>
            <w:r w:rsidRPr="00090B8C">
              <w:rPr>
                <w:lang w:val="en-GB"/>
              </w:rPr>
              <w:t>384</w:t>
            </w:r>
          </w:p>
        </w:tc>
        <w:tc>
          <w:tcPr>
            <w:tcW w:w="737" w:type="dxa"/>
            <w:tcMar>
              <w:top w:w="102" w:type="dxa"/>
              <w:left w:w="113" w:type="dxa"/>
              <w:bottom w:w="102" w:type="dxa"/>
              <w:right w:w="113" w:type="dxa"/>
            </w:tcMar>
            <w:vAlign w:val="center"/>
          </w:tcPr>
          <w:p w14:paraId="43C12058" w14:textId="77777777" w:rsidR="00090B8C" w:rsidRPr="00090B8C" w:rsidRDefault="00090B8C" w:rsidP="00090B8C">
            <w:pPr>
              <w:pStyle w:val="CDITable-RowCentre"/>
              <w:rPr>
                <w:lang w:val="en-GB"/>
              </w:rPr>
            </w:pPr>
            <w:r w:rsidRPr="00090B8C">
              <w:rPr>
                <w:lang w:val="en-GB"/>
              </w:rPr>
              <w:t>7.5</w:t>
            </w:r>
          </w:p>
        </w:tc>
      </w:tr>
      <w:tr w:rsidR="00090B8C" w:rsidRPr="00090B8C" w14:paraId="6A37404E" w14:textId="77777777" w:rsidTr="00101B8E">
        <w:trPr>
          <w:trHeight w:val="60"/>
        </w:trPr>
        <w:tc>
          <w:tcPr>
            <w:tcW w:w="1701" w:type="dxa"/>
            <w:vMerge w:val="restart"/>
            <w:shd w:val="clear" w:color="auto" w:fill="DCF4FC" w:themeFill="background2" w:themeFillTint="33"/>
            <w:tcMar>
              <w:top w:w="102" w:type="dxa"/>
              <w:left w:w="113" w:type="dxa"/>
              <w:bottom w:w="102" w:type="dxa"/>
              <w:right w:w="113" w:type="dxa"/>
            </w:tcMar>
            <w:vAlign w:val="center"/>
          </w:tcPr>
          <w:p w14:paraId="791C51A7" w14:textId="77777777" w:rsidR="00090B8C" w:rsidRPr="00090B8C" w:rsidRDefault="00090B8C" w:rsidP="00090B8C">
            <w:pPr>
              <w:pStyle w:val="CDITable-RowLeft"/>
              <w:rPr>
                <w:b/>
                <w:bCs/>
                <w:lang w:val="en-GB"/>
              </w:rPr>
            </w:pPr>
            <w:r w:rsidRPr="00090B8C">
              <w:rPr>
                <w:b/>
                <w:bCs/>
                <w:lang w:val="en-GB"/>
              </w:rPr>
              <w:t>Clinical details</w:t>
            </w:r>
          </w:p>
        </w:tc>
        <w:tc>
          <w:tcPr>
            <w:tcW w:w="3515" w:type="dxa"/>
            <w:tcMar>
              <w:top w:w="102" w:type="dxa"/>
              <w:left w:w="113" w:type="dxa"/>
              <w:bottom w:w="102" w:type="dxa"/>
              <w:right w:w="113" w:type="dxa"/>
            </w:tcMar>
            <w:vAlign w:val="center"/>
          </w:tcPr>
          <w:p w14:paraId="4E7560C3" w14:textId="77777777" w:rsidR="00090B8C" w:rsidRPr="00090B8C" w:rsidRDefault="00090B8C" w:rsidP="00090B8C">
            <w:pPr>
              <w:pStyle w:val="CDITable-RowLeft"/>
              <w:rPr>
                <w:lang w:val="en-GB"/>
              </w:rPr>
            </w:pPr>
            <w:r w:rsidRPr="00090B8C">
              <w:rPr>
                <w:lang w:val="en-GB"/>
              </w:rPr>
              <w:t>Pregnancy</w:t>
            </w:r>
          </w:p>
        </w:tc>
        <w:tc>
          <w:tcPr>
            <w:tcW w:w="737" w:type="dxa"/>
            <w:tcMar>
              <w:top w:w="102" w:type="dxa"/>
              <w:left w:w="113" w:type="dxa"/>
              <w:bottom w:w="102" w:type="dxa"/>
              <w:right w:w="113" w:type="dxa"/>
            </w:tcMar>
            <w:vAlign w:val="center"/>
          </w:tcPr>
          <w:p w14:paraId="080E04AA" w14:textId="77777777" w:rsidR="00090B8C" w:rsidRPr="00090B8C" w:rsidRDefault="00090B8C" w:rsidP="00090B8C">
            <w:pPr>
              <w:pStyle w:val="CDITable-RowCentre"/>
              <w:rPr>
                <w:lang w:val="en-GB"/>
              </w:rPr>
            </w:pPr>
            <w:r w:rsidRPr="00090B8C">
              <w:rPr>
                <w:lang w:val="en-GB"/>
              </w:rPr>
              <w:t>8</w:t>
            </w:r>
          </w:p>
        </w:tc>
        <w:tc>
          <w:tcPr>
            <w:tcW w:w="737" w:type="dxa"/>
            <w:tcMar>
              <w:top w:w="102" w:type="dxa"/>
              <w:left w:w="113" w:type="dxa"/>
              <w:bottom w:w="102" w:type="dxa"/>
              <w:right w:w="113" w:type="dxa"/>
            </w:tcMar>
            <w:vAlign w:val="center"/>
          </w:tcPr>
          <w:p w14:paraId="1CD5AFD9" w14:textId="77777777" w:rsidR="00090B8C" w:rsidRPr="00090B8C" w:rsidRDefault="00090B8C" w:rsidP="00090B8C">
            <w:pPr>
              <w:pStyle w:val="CDITable-RowCentre"/>
              <w:rPr>
                <w:lang w:val="en-GB"/>
              </w:rPr>
            </w:pPr>
            <w:r w:rsidRPr="00090B8C">
              <w:rPr>
                <w:lang w:val="en-GB"/>
              </w:rPr>
              <w:t>0.2</w:t>
            </w:r>
          </w:p>
        </w:tc>
        <w:tc>
          <w:tcPr>
            <w:tcW w:w="737" w:type="dxa"/>
            <w:tcMar>
              <w:top w:w="102" w:type="dxa"/>
              <w:left w:w="113" w:type="dxa"/>
              <w:bottom w:w="102" w:type="dxa"/>
              <w:right w:w="113" w:type="dxa"/>
            </w:tcMar>
            <w:vAlign w:val="center"/>
          </w:tcPr>
          <w:p w14:paraId="4CC7D340" w14:textId="77777777" w:rsidR="00090B8C" w:rsidRPr="00090B8C" w:rsidRDefault="00090B8C" w:rsidP="00090B8C">
            <w:pPr>
              <w:pStyle w:val="CDITable-RowCentre"/>
              <w:rPr>
                <w:lang w:val="en-GB"/>
              </w:rPr>
            </w:pPr>
            <w:r w:rsidRPr="00090B8C">
              <w:rPr>
                <w:lang w:val="en-GB"/>
              </w:rPr>
              <w:t>0</w:t>
            </w:r>
          </w:p>
        </w:tc>
        <w:tc>
          <w:tcPr>
            <w:tcW w:w="737" w:type="dxa"/>
            <w:tcMar>
              <w:top w:w="102" w:type="dxa"/>
              <w:left w:w="113" w:type="dxa"/>
              <w:bottom w:w="102" w:type="dxa"/>
              <w:right w:w="113" w:type="dxa"/>
            </w:tcMar>
            <w:vAlign w:val="center"/>
          </w:tcPr>
          <w:p w14:paraId="290019AA" w14:textId="77777777" w:rsidR="00090B8C" w:rsidRPr="00090B8C" w:rsidRDefault="00090B8C" w:rsidP="00090B8C">
            <w:pPr>
              <w:pStyle w:val="CDITable-RowCentre"/>
              <w:rPr>
                <w:lang w:val="en-GB"/>
              </w:rPr>
            </w:pPr>
            <w:r w:rsidRPr="00090B8C">
              <w:rPr>
                <w:lang w:val="en-GB"/>
              </w:rPr>
              <w:t>0.0</w:t>
            </w:r>
          </w:p>
        </w:tc>
        <w:tc>
          <w:tcPr>
            <w:tcW w:w="737" w:type="dxa"/>
            <w:tcMar>
              <w:top w:w="102" w:type="dxa"/>
              <w:left w:w="113" w:type="dxa"/>
              <w:bottom w:w="102" w:type="dxa"/>
              <w:right w:w="113" w:type="dxa"/>
            </w:tcMar>
            <w:vAlign w:val="center"/>
          </w:tcPr>
          <w:p w14:paraId="03E55951" w14:textId="77777777" w:rsidR="00090B8C" w:rsidRPr="00090B8C" w:rsidRDefault="00090B8C" w:rsidP="00090B8C">
            <w:pPr>
              <w:pStyle w:val="CDITable-RowCentre"/>
              <w:rPr>
                <w:lang w:val="en-GB"/>
              </w:rPr>
            </w:pPr>
            <w:r w:rsidRPr="00090B8C">
              <w:rPr>
                <w:lang w:val="en-GB"/>
              </w:rPr>
              <w:t>8</w:t>
            </w:r>
          </w:p>
        </w:tc>
        <w:tc>
          <w:tcPr>
            <w:tcW w:w="737" w:type="dxa"/>
            <w:tcMar>
              <w:top w:w="102" w:type="dxa"/>
              <w:left w:w="113" w:type="dxa"/>
              <w:bottom w:w="102" w:type="dxa"/>
              <w:right w:w="113" w:type="dxa"/>
            </w:tcMar>
            <w:vAlign w:val="center"/>
          </w:tcPr>
          <w:p w14:paraId="10A021A4" w14:textId="77777777" w:rsidR="00090B8C" w:rsidRPr="00090B8C" w:rsidRDefault="00090B8C" w:rsidP="00090B8C">
            <w:pPr>
              <w:pStyle w:val="CDITable-RowCentre"/>
              <w:rPr>
                <w:lang w:val="en-GB"/>
              </w:rPr>
            </w:pPr>
            <w:r w:rsidRPr="00090B8C">
              <w:rPr>
                <w:lang w:val="en-GB"/>
              </w:rPr>
              <w:t>0.2</w:t>
            </w:r>
          </w:p>
        </w:tc>
      </w:tr>
      <w:tr w:rsidR="00090B8C" w:rsidRPr="00090B8C" w14:paraId="5DF83980" w14:textId="77777777" w:rsidTr="00101B8E">
        <w:trPr>
          <w:trHeight w:val="60"/>
        </w:trPr>
        <w:tc>
          <w:tcPr>
            <w:tcW w:w="1701" w:type="dxa"/>
            <w:vMerge/>
            <w:shd w:val="clear" w:color="auto" w:fill="DCF4FC" w:themeFill="background2" w:themeFillTint="33"/>
            <w:tcMar>
              <w:top w:w="102" w:type="dxa"/>
              <w:bottom w:w="102" w:type="dxa"/>
            </w:tcMar>
          </w:tcPr>
          <w:p w14:paraId="64AAE539"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0B28A356" w14:textId="77777777" w:rsidR="00090B8C" w:rsidRPr="00090B8C" w:rsidRDefault="00090B8C" w:rsidP="00090B8C">
            <w:pPr>
              <w:pStyle w:val="CDITable-RowLeft"/>
              <w:rPr>
                <w:lang w:val="en-GB"/>
              </w:rPr>
            </w:pPr>
            <w:r w:rsidRPr="00090B8C">
              <w:rPr>
                <w:lang w:val="en-GB"/>
              </w:rPr>
              <w:t>In-hospital mortality</w:t>
            </w:r>
          </w:p>
        </w:tc>
        <w:tc>
          <w:tcPr>
            <w:tcW w:w="737" w:type="dxa"/>
            <w:tcMar>
              <w:top w:w="102" w:type="dxa"/>
              <w:left w:w="113" w:type="dxa"/>
              <w:bottom w:w="102" w:type="dxa"/>
              <w:right w:w="113" w:type="dxa"/>
            </w:tcMar>
            <w:vAlign w:val="center"/>
          </w:tcPr>
          <w:p w14:paraId="310ED5BD" w14:textId="77777777" w:rsidR="00090B8C" w:rsidRPr="00090B8C" w:rsidRDefault="00090B8C" w:rsidP="00090B8C">
            <w:pPr>
              <w:pStyle w:val="CDITable-RowCentre"/>
              <w:rPr>
                <w:lang w:val="en-GB"/>
              </w:rPr>
            </w:pPr>
            <w:r w:rsidRPr="00090B8C">
              <w:rPr>
                <w:lang w:val="en-GB"/>
              </w:rPr>
              <w:t>36</w:t>
            </w:r>
          </w:p>
        </w:tc>
        <w:tc>
          <w:tcPr>
            <w:tcW w:w="737" w:type="dxa"/>
            <w:tcMar>
              <w:top w:w="102" w:type="dxa"/>
              <w:left w:w="113" w:type="dxa"/>
              <w:bottom w:w="102" w:type="dxa"/>
              <w:right w:w="113" w:type="dxa"/>
            </w:tcMar>
            <w:vAlign w:val="center"/>
          </w:tcPr>
          <w:p w14:paraId="212A6FAE" w14:textId="77777777" w:rsidR="00090B8C" w:rsidRPr="00090B8C" w:rsidRDefault="00090B8C" w:rsidP="00090B8C">
            <w:pPr>
              <w:pStyle w:val="CDITable-RowCentre"/>
              <w:rPr>
                <w:lang w:val="en-GB"/>
              </w:rPr>
            </w:pPr>
            <w:r w:rsidRPr="00090B8C">
              <w:rPr>
                <w:lang w:val="en-GB"/>
              </w:rPr>
              <w:t>0.8</w:t>
            </w:r>
          </w:p>
        </w:tc>
        <w:tc>
          <w:tcPr>
            <w:tcW w:w="737" w:type="dxa"/>
            <w:tcMar>
              <w:top w:w="102" w:type="dxa"/>
              <w:left w:w="113" w:type="dxa"/>
              <w:bottom w:w="102" w:type="dxa"/>
              <w:right w:w="113" w:type="dxa"/>
            </w:tcMar>
            <w:vAlign w:val="center"/>
          </w:tcPr>
          <w:p w14:paraId="740B2CA4" w14:textId="77777777" w:rsidR="00090B8C" w:rsidRPr="00090B8C" w:rsidRDefault="00090B8C" w:rsidP="00090B8C">
            <w:pPr>
              <w:pStyle w:val="CDITable-RowCentre"/>
              <w:rPr>
                <w:lang w:val="en-GB"/>
              </w:rPr>
            </w:pPr>
            <w:r w:rsidRPr="00090B8C">
              <w:rPr>
                <w:lang w:val="en-GB"/>
              </w:rPr>
              <w:t>14</w:t>
            </w:r>
          </w:p>
        </w:tc>
        <w:tc>
          <w:tcPr>
            <w:tcW w:w="737" w:type="dxa"/>
            <w:tcMar>
              <w:top w:w="102" w:type="dxa"/>
              <w:left w:w="113" w:type="dxa"/>
              <w:bottom w:w="102" w:type="dxa"/>
              <w:right w:w="113" w:type="dxa"/>
            </w:tcMar>
            <w:vAlign w:val="center"/>
          </w:tcPr>
          <w:p w14:paraId="6BBC85E3" w14:textId="77777777" w:rsidR="00090B8C" w:rsidRPr="00090B8C" w:rsidRDefault="00090B8C" w:rsidP="00090B8C">
            <w:pPr>
              <w:pStyle w:val="CDITable-RowCentre"/>
              <w:rPr>
                <w:lang w:val="en-GB"/>
              </w:rPr>
            </w:pPr>
            <w:r w:rsidRPr="00090B8C">
              <w:rPr>
                <w:lang w:val="en-GB"/>
              </w:rPr>
              <w:t>3.6</w:t>
            </w:r>
          </w:p>
        </w:tc>
        <w:tc>
          <w:tcPr>
            <w:tcW w:w="737" w:type="dxa"/>
            <w:tcMar>
              <w:top w:w="102" w:type="dxa"/>
              <w:left w:w="113" w:type="dxa"/>
              <w:bottom w:w="102" w:type="dxa"/>
              <w:right w:w="113" w:type="dxa"/>
            </w:tcMar>
            <w:vAlign w:val="center"/>
          </w:tcPr>
          <w:p w14:paraId="3A694E7A" w14:textId="77777777" w:rsidR="00090B8C" w:rsidRPr="00090B8C" w:rsidRDefault="00090B8C" w:rsidP="00090B8C">
            <w:pPr>
              <w:pStyle w:val="CDITable-RowCentre"/>
              <w:rPr>
                <w:lang w:val="en-GB"/>
              </w:rPr>
            </w:pPr>
            <w:r w:rsidRPr="00090B8C">
              <w:rPr>
                <w:lang w:val="en-GB"/>
              </w:rPr>
              <w:t>50</w:t>
            </w:r>
          </w:p>
        </w:tc>
        <w:tc>
          <w:tcPr>
            <w:tcW w:w="737" w:type="dxa"/>
            <w:tcMar>
              <w:top w:w="102" w:type="dxa"/>
              <w:left w:w="113" w:type="dxa"/>
              <w:bottom w:w="102" w:type="dxa"/>
              <w:right w:w="113" w:type="dxa"/>
            </w:tcMar>
            <w:vAlign w:val="center"/>
          </w:tcPr>
          <w:p w14:paraId="74F45F48" w14:textId="77777777" w:rsidR="00090B8C" w:rsidRPr="00090B8C" w:rsidRDefault="00090B8C" w:rsidP="00090B8C">
            <w:pPr>
              <w:pStyle w:val="CDITable-RowCentre"/>
              <w:rPr>
                <w:lang w:val="en-GB"/>
              </w:rPr>
            </w:pPr>
            <w:r w:rsidRPr="00090B8C">
              <w:rPr>
                <w:lang w:val="en-GB"/>
              </w:rPr>
              <w:t>1.0</w:t>
            </w:r>
          </w:p>
        </w:tc>
      </w:tr>
      <w:tr w:rsidR="00090B8C" w:rsidRPr="00090B8C" w14:paraId="6471DC35" w14:textId="77777777" w:rsidTr="00101B8E">
        <w:trPr>
          <w:trHeight w:val="60"/>
        </w:trPr>
        <w:tc>
          <w:tcPr>
            <w:tcW w:w="1701" w:type="dxa"/>
            <w:vMerge/>
            <w:shd w:val="clear" w:color="auto" w:fill="DCF4FC" w:themeFill="background2" w:themeFillTint="33"/>
            <w:tcMar>
              <w:top w:w="102" w:type="dxa"/>
              <w:bottom w:w="102" w:type="dxa"/>
            </w:tcMar>
          </w:tcPr>
          <w:p w14:paraId="16C2D685"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4BAC58D3" w14:textId="77777777" w:rsidR="00090B8C" w:rsidRPr="00090B8C" w:rsidRDefault="00090B8C" w:rsidP="00090B8C">
            <w:pPr>
              <w:pStyle w:val="CDITable-RowLeft"/>
              <w:rPr>
                <w:lang w:val="en-GB"/>
              </w:rPr>
            </w:pPr>
            <w:r w:rsidRPr="00090B8C">
              <w:rPr>
                <w:lang w:val="en-GB"/>
              </w:rPr>
              <w:t>Chronic comorbidities (all ages)</w:t>
            </w:r>
          </w:p>
        </w:tc>
        <w:tc>
          <w:tcPr>
            <w:tcW w:w="737" w:type="dxa"/>
            <w:tcMar>
              <w:top w:w="102" w:type="dxa"/>
              <w:left w:w="113" w:type="dxa"/>
              <w:bottom w:w="102" w:type="dxa"/>
              <w:right w:w="113" w:type="dxa"/>
            </w:tcMar>
            <w:vAlign w:val="center"/>
          </w:tcPr>
          <w:p w14:paraId="2DD86C72" w14:textId="77777777" w:rsidR="00090B8C" w:rsidRPr="00090B8C" w:rsidRDefault="00090B8C" w:rsidP="00090B8C">
            <w:pPr>
              <w:pStyle w:val="CDITable-RowCentre"/>
              <w:rPr>
                <w:lang w:val="en-GB"/>
              </w:rPr>
            </w:pPr>
            <w:r w:rsidRPr="00090B8C">
              <w:rPr>
                <w:lang w:val="en-GB"/>
              </w:rPr>
              <w:t>1,894</w:t>
            </w:r>
          </w:p>
        </w:tc>
        <w:tc>
          <w:tcPr>
            <w:tcW w:w="737" w:type="dxa"/>
            <w:tcMar>
              <w:top w:w="102" w:type="dxa"/>
              <w:left w:w="113" w:type="dxa"/>
              <w:bottom w:w="102" w:type="dxa"/>
              <w:right w:w="113" w:type="dxa"/>
            </w:tcMar>
            <w:vAlign w:val="center"/>
          </w:tcPr>
          <w:p w14:paraId="62C52A6D" w14:textId="77777777" w:rsidR="00090B8C" w:rsidRPr="00090B8C" w:rsidRDefault="00090B8C" w:rsidP="00090B8C">
            <w:pPr>
              <w:pStyle w:val="CDITable-RowCentre"/>
              <w:rPr>
                <w:lang w:val="en-GB"/>
              </w:rPr>
            </w:pPr>
            <w:r w:rsidRPr="00090B8C">
              <w:rPr>
                <w:lang w:val="en-GB"/>
              </w:rPr>
              <w:t>43.3</w:t>
            </w:r>
          </w:p>
        </w:tc>
        <w:tc>
          <w:tcPr>
            <w:tcW w:w="737" w:type="dxa"/>
            <w:tcMar>
              <w:top w:w="102" w:type="dxa"/>
              <w:left w:w="113" w:type="dxa"/>
              <w:bottom w:w="102" w:type="dxa"/>
              <w:right w:w="113" w:type="dxa"/>
            </w:tcMar>
            <w:vAlign w:val="center"/>
          </w:tcPr>
          <w:p w14:paraId="40F98FB5" w14:textId="77777777" w:rsidR="00090B8C" w:rsidRPr="00090B8C" w:rsidRDefault="00090B8C" w:rsidP="00090B8C">
            <w:pPr>
              <w:pStyle w:val="CDITable-RowCentre"/>
              <w:rPr>
                <w:lang w:val="en-GB"/>
              </w:rPr>
            </w:pPr>
            <w:r w:rsidRPr="00090B8C">
              <w:rPr>
                <w:lang w:val="en-GB"/>
              </w:rPr>
              <w:t>216</w:t>
            </w:r>
          </w:p>
        </w:tc>
        <w:tc>
          <w:tcPr>
            <w:tcW w:w="737" w:type="dxa"/>
            <w:tcMar>
              <w:top w:w="102" w:type="dxa"/>
              <w:left w:w="113" w:type="dxa"/>
              <w:bottom w:w="102" w:type="dxa"/>
              <w:right w:w="113" w:type="dxa"/>
            </w:tcMar>
            <w:vAlign w:val="center"/>
          </w:tcPr>
          <w:p w14:paraId="410AF31D" w14:textId="77777777" w:rsidR="00090B8C" w:rsidRPr="00090B8C" w:rsidRDefault="00090B8C" w:rsidP="00090B8C">
            <w:pPr>
              <w:pStyle w:val="CDITable-RowCentre"/>
              <w:rPr>
                <w:lang w:val="en-GB"/>
              </w:rPr>
            </w:pPr>
            <w:r w:rsidRPr="00090B8C">
              <w:rPr>
                <w:lang w:val="en-GB"/>
              </w:rPr>
              <w:t>61.7</w:t>
            </w:r>
          </w:p>
        </w:tc>
        <w:tc>
          <w:tcPr>
            <w:tcW w:w="737" w:type="dxa"/>
            <w:tcMar>
              <w:top w:w="102" w:type="dxa"/>
              <w:left w:w="113" w:type="dxa"/>
              <w:bottom w:w="102" w:type="dxa"/>
              <w:right w:w="113" w:type="dxa"/>
            </w:tcMar>
            <w:vAlign w:val="center"/>
          </w:tcPr>
          <w:p w14:paraId="5C1D69A3" w14:textId="77777777" w:rsidR="00090B8C" w:rsidRPr="00090B8C" w:rsidRDefault="00090B8C" w:rsidP="00090B8C">
            <w:pPr>
              <w:pStyle w:val="CDITable-RowCentre"/>
              <w:rPr>
                <w:lang w:val="en-GB"/>
              </w:rPr>
            </w:pPr>
            <w:r w:rsidRPr="00090B8C">
              <w:rPr>
                <w:lang w:val="en-GB"/>
              </w:rPr>
              <w:t>2,110</w:t>
            </w:r>
          </w:p>
        </w:tc>
        <w:tc>
          <w:tcPr>
            <w:tcW w:w="737" w:type="dxa"/>
            <w:tcMar>
              <w:top w:w="102" w:type="dxa"/>
              <w:left w:w="113" w:type="dxa"/>
              <w:bottom w:w="102" w:type="dxa"/>
              <w:right w:w="113" w:type="dxa"/>
            </w:tcMar>
            <w:vAlign w:val="center"/>
          </w:tcPr>
          <w:p w14:paraId="6F6A84B4" w14:textId="77777777" w:rsidR="00090B8C" w:rsidRPr="00090B8C" w:rsidRDefault="00090B8C" w:rsidP="00090B8C">
            <w:pPr>
              <w:pStyle w:val="CDITable-RowCentre"/>
              <w:rPr>
                <w:lang w:val="en-GB"/>
              </w:rPr>
            </w:pPr>
            <w:r w:rsidRPr="00090B8C">
              <w:rPr>
                <w:lang w:val="en-GB"/>
              </w:rPr>
              <w:t>44.6</w:t>
            </w:r>
          </w:p>
        </w:tc>
      </w:tr>
      <w:tr w:rsidR="00090B8C" w:rsidRPr="00090B8C" w14:paraId="2DAEAFB5" w14:textId="77777777" w:rsidTr="00101B8E">
        <w:trPr>
          <w:trHeight w:val="60"/>
        </w:trPr>
        <w:tc>
          <w:tcPr>
            <w:tcW w:w="1701" w:type="dxa"/>
            <w:vMerge w:val="restart"/>
            <w:shd w:val="clear" w:color="auto" w:fill="DCF4FC" w:themeFill="background2" w:themeFillTint="33"/>
            <w:tcMar>
              <w:top w:w="102" w:type="dxa"/>
              <w:left w:w="113" w:type="dxa"/>
              <w:bottom w:w="102" w:type="dxa"/>
              <w:right w:w="113" w:type="dxa"/>
            </w:tcMar>
            <w:vAlign w:val="center"/>
          </w:tcPr>
          <w:p w14:paraId="7F19CFF7" w14:textId="77777777" w:rsidR="00090B8C" w:rsidRPr="00090B8C" w:rsidRDefault="00090B8C" w:rsidP="00090B8C">
            <w:pPr>
              <w:pStyle w:val="CDITable-RowLeft"/>
              <w:rPr>
                <w:b/>
                <w:bCs/>
                <w:lang w:val="en-GB"/>
              </w:rPr>
            </w:pPr>
            <w:r w:rsidRPr="00090B8C">
              <w:rPr>
                <w:b/>
                <w:bCs/>
                <w:lang w:val="en-GB"/>
              </w:rPr>
              <w:t>Pre-existing morbidity (infant: prematurity)</w:t>
            </w:r>
          </w:p>
        </w:tc>
        <w:tc>
          <w:tcPr>
            <w:tcW w:w="3515" w:type="dxa"/>
            <w:tcMar>
              <w:top w:w="102" w:type="dxa"/>
              <w:left w:w="113" w:type="dxa"/>
              <w:bottom w:w="102" w:type="dxa"/>
              <w:right w:w="113" w:type="dxa"/>
            </w:tcMar>
            <w:vAlign w:val="center"/>
          </w:tcPr>
          <w:p w14:paraId="1C4C3A75" w14:textId="77777777" w:rsidR="00090B8C" w:rsidRPr="00090B8C" w:rsidRDefault="00090B8C" w:rsidP="00090B8C">
            <w:pPr>
              <w:pStyle w:val="CDITable-RowLeft"/>
              <w:rPr>
                <w:lang w:val="en-GB"/>
              </w:rPr>
            </w:pPr>
            <w:r w:rsidRPr="00090B8C">
              <w:rPr>
                <w:lang w:val="en-GB"/>
              </w:rPr>
              <w:t>Extremely premature (&lt; 28 weeks)</w:t>
            </w:r>
          </w:p>
        </w:tc>
        <w:tc>
          <w:tcPr>
            <w:tcW w:w="737" w:type="dxa"/>
            <w:tcMar>
              <w:top w:w="102" w:type="dxa"/>
              <w:left w:w="113" w:type="dxa"/>
              <w:bottom w:w="102" w:type="dxa"/>
              <w:right w:w="113" w:type="dxa"/>
            </w:tcMar>
            <w:vAlign w:val="center"/>
          </w:tcPr>
          <w:p w14:paraId="336B5A92" w14:textId="77777777" w:rsidR="00090B8C" w:rsidRPr="00090B8C" w:rsidRDefault="00090B8C" w:rsidP="00090B8C">
            <w:pPr>
              <w:pStyle w:val="CDITable-RowCentre"/>
              <w:rPr>
                <w:lang w:val="en-GB"/>
              </w:rPr>
            </w:pPr>
            <w:r w:rsidRPr="00090B8C">
              <w:rPr>
                <w:lang w:val="en-GB"/>
              </w:rPr>
              <w:t>46</w:t>
            </w:r>
          </w:p>
        </w:tc>
        <w:tc>
          <w:tcPr>
            <w:tcW w:w="737" w:type="dxa"/>
            <w:tcMar>
              <w:top w:w="102" w:type="dxa"/>
              <w:left w:w="113" w:type="dxa"/>
              <w:bottom w:w="102" w:type="dxa"/>
              <w:right w:w="113" w:type="dxa"/>
            </w:tcMar>
            <w:vAlign w:val="center"/>
          </w:tcPr>
          <w:p w14:paraId="387E5221" w14:textId="77777777" w:rsidR="00090B8C" w:rsidRPr="00090B8C" w:rsidRDefault="00090B8C" w:rsidP="00090B8C">
            <w:pPr>
              <w:pStyle w:val="CDITable-RowCentre"/>
              <w:rPr>
                <w:lang w:val="en-GB"/>
              </w:rPr>
            </w:pPr>
            <w:r w:rsidRPr="00090B8C">
              <w:rPr>
                <w:lang w:val="en-GB"/>
              </w:rPr>
              <w:t>4.2</w:t>
            </w:r>
          </w:p>
        </w:tc>
        <w:tc>
          <w:tcPr>
            <w:tcW w:w="737" w:type="dxa"/>
            <w:tcMar>
              <w:top w:w="102" w:type="dxa"/>
              <w:left w:w="113" w:type="dxa"/>
              <w:bottom w:w="102" w:type="dxa"/>
              <w:right w:w="113" w:type="dxa"/>
            </w:tcMar>
            <w:vAlign w:val="center"/>
          </w:tcPr>
          <w:p w14:paraId="61219394" w14:textId="77777777" w:rsidR="00090B8C" w:rsidRPr="00090B8C" w:rsidRDefault="00090B8C" w:rsidP="00090B8C">
            <w:pPr>
              <w:pStyle w:val="CDITable-RowCentre"/>
              <w:rPr>
                <w:lang w:val="en-GB"/>
              </w:rPr>
            </w:pPr>
            <w:r w:rsidRPr="00090B8C">
              <w:rPr>
                <w:lang w:val="en-GB"/>
              </w:rPr>
              <w:t>15</w:t>
            </w:r>
          </w:p>
        </w:tc>
        <w:tc>
          <w:tcPr>
            <w:tcW w:w="737" w:type="dxa"/>
            <w:tcMar>
              <w:top w:w="102" w:type="dxa"/>
              <w:left w:w="113" w:type="dxa"/>
              <w:bottom w:w="102" w:type="dxa"/>
              <w:right w:w="113" w:type="dxa"/>
            </w:tcMar>
            <w:vAlign w:val="center"/>
          </w:tcPr>
          <w:p w14:paraId="60277B91" w14:textId="77777777" w:rsidR="00090B8C" w:rsidRPr="00090B8C" w:rsidRDefault="00090B8C" w:rsidP="00090B8C">
            <w:pPr>
              <w:pStyle w:val="CDITable-RowCentre"/>
              <w:rPr>
                <w:lang w:val="en-GB"/>
              </w:rPr>
            </w:pPr>
            <w:r w:rsidRPr="00090B8C">
              <w:rPr>
                <w:lang w:val="en-GB"/>
              </w:rPr>
              <w:t>12.4</w:t>
            </w:r>
          </w:p>
        </w:tc>
        <w:tc>
          <w:tcPr>
            <w:tcW w:w="737" w:type="dxa"/>
            <w:tcMar>
              <w:top w:w="102" w:type="dxa"/>
              <w:left w:w="113" w:type="dxa"/>
              <w:bottom w:w="102" w:type="dxa"/>
              <w:right w:w="113" w:type="dxa"/>
            </w:tcMar>
            <w:vAlign w:val="center"/>
          </w:tcPr>
          <w:p w14:paraId="65BC4B9B" w14:textId="77777777" w:rsidR="00090B8C" w:rsidRPr="00090B8C" w:rsidRDefault="00090B8C" w:rsidP="00090B8C">
            <w:pPr>
              <w:pStyle w:val="CDITable-RowCentre"/>
              <w:rPr>
                <w:lang w:val="en-GB"/>
              </w:rPr>
            </w:pPr>
            <w:r w:rsidRPr="00090B8C">
              <w:rPr>
                <w:lang w:val="en-GB"/>
              </w:rPr>
              <w:t>61</w:t>
            </w:r>
          </w:p>
        </w:tc>
        <w:tc>
          <w:tcPr>
            <w:tcW w:w="737" w:type="dxa"/>
            <w:tcMar>
              <w:top w:w="102" w:type="dxa"/>
              <w:left w:w="113" w:type="dxa"/>
              <w:bottom w:w="102" w:type="dxa"/>
              <w:right w:w="113" w:type="dxa"/>
            </w:tcMar>
            <w:vAlign w:val="center"/>
          </w:tcPr>
          <w:p w14:paraId="03AD62A9" w14:textId="77777777" w:rsidR="00090B8C" w:rsidRPr="00090B8C" w:rsidRDefault="00090B8C" w:rsidP="00090B8C">
            <w:pPr>
              <w:pStyle w:val="CDITable-RowCentre"/>
              <w:rPr>
                <w:lang w:val="en-GB"/>
              </w:rPr>
            </w:pPr>
            <w:r w:rsidRPr="00090B8C">
              <w:rPr>
                <w:lang w:val="en-GB"/>
              </w:rPr>
              <w:t>5.0</w:t>
            </w:r>
          </w:p>
        </w:tc>
      </w:tr>
      <w:tr w:rsidR="00090B8C" w:rsidRPr="00090B8C" w14:paraId="1FC22F70" w14:textId="77777777" w:rsidTr="00101B8E">
        <w:trPr>
          <w:trHeight w:val="60"/>
        </w:trPr>
        <w:tc>
          <w:tcPr>
            <w:tcW w:w="1701" w:type="dxa"/>
            <w:vMerge/>
            <w:shd w:val="clear" w:color="auto" w:fill="DCF4FC" w:themeFill="background2" w:themeFillTint="33"/>
            <w:tcMar>
              <w:top w:w="102" w:type="dxa"/>
              <w:bottom w:w="102" w:type="dxa"/>
            </w:tcMar>
          </w:tcPr>
          <w:p w14:paraId="21978314"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4C8C6551" w14:textId="77777777" w:rsidR="00090B8C" w:rsidRPr="00090B8C" w:rsidRDefault="00090B8C" w:rsidP="00090B8C">
            <w:pPr>
              <w:pStyle w:val="CDITable-RowLeft"/>
              <w:rPr>
                <w:lang w:val="en-GB"/>
              </w:rPr>
            </w:pPr>
            <w:r w:rsidRPr="00090B8C">
              <w:rPr>
                <w:lang w:val="en-GB"/>
              </w:rPr>
              <w:t>Very premature (28–32 weeks)</w:t>
            </w:r>
          </w:p>
        </w:tc>
        <w:tc>
          <w:tcPr>
            <w:tcW w:w="737" w:type="dxa"/>
            <w:tcMar>
              <w:top w:w="102" w:type="dxa"/>
              <w:left w:w="113" w:type="dxa"/>
              <w:bottom w:w="102" w:type="dxa"/>
              <w:right w:w="113" w:type="dxa"/>
            </w:tcMar>
            <w:vAlign w:val="center"/>
          </w:tcPr>
          <w:p w14:paraId="4117A01B" w14:textId="77777777" w:rsidR="00090B8C" w:rsidRPr="00090B8C" w:rsidRDefault="00090B8C" w:rsidP="00090B8C">
            <w:pPr>
              <w:pStyle w:val="CDITable-RowCentre"/>
              <w:rPr>
                <w:lang w:val="en-GB"/>
              </w:rPr>
            </w:pPr>
            <w:r w:rsidRPr="00090B8C">
              <w:rPr>
                <w:lang w:val="en-GB"/>
              </w:rPr>
              <w:t>67</w:t>
            </w:r>
          </w:p>
        </w:tc>
        <w:tc>
          <w:tcPr>
            <w:tcW w:w="737" w:type="dxa"/>
            <w:tcMar>
              <w:top w:w="102" w:type="dxa"/>
              <w:left w:w="113" w:type="dxa"/>
              <w:bottom w:w="102" w:type="dxa"/>
              <w:right w:w="113" w:type="dxa"/>
            </w:tcMar>
            <w:vAlign w:val="center"/>
          </w:tcPr>
          <w:p w14:paraId="4265F0D1" w14:textId="77777777" w:rsidR="00090B8C" w:rsidRPr="00090B8C" w:rsidRDefault="00090B8C" w:rsidP="00090B8C">
            <w:pPr>
              <w:pStyle w:val="CDITable-RowCentre"/>
              <w:rPr>
                <w:lang w:val="en-GB"/>
              </w:rPr>
            </w:pPr>
            <w:r w:rsidRPr="00090B8C">
              <w:rPr>
                <w:lang w:val="en-GB"/>
              </w:rPr>
              <w:t>6.1</w:t>
            </w:r>
          </w:p>
        </w:tc>
        <w:tc>
          <w:tcPr>
            <w:tcW w:w="737" w:type="dxa"/>
            <w:tcMar>
              <w:top w:w="102" w:type="dxa"/>
              <w:left w:w="113" w:type="dxa"/>
              <w:bottom w:w="102" w:type="dxa"/>
              <w:right w:w="113" w:type="dxa"/>
            </w:tcMar>
            <w:vAlign w:val="center"/>
          </w:tcPr>
          <w:p w14:paraId="5BD466EE" w14:textId="77777777" w:rsidR="00090B8C" w:rsidRPr="00090B8C" w:rsidRDefault="00090B8C" w:rsidP="00090B8C">
            <w:pPr>
              <w:pStyle w:val="CDITable-RowCentre"/>
              <w:rPr>
                <w:lang w:val="en-GB"/>
              </w:rPr>
            </w:pPr>
            <w:r w:rsidRPr="00090B8C">
              <w:rPr>
                <w:lang w:val="en-GB"/>
              </w:rPr>
              <w:t>9</w:t>
            </w:r>
          </w:p>
        </w:tc>
        <w:tc>
          <w:tcPr>
            <w:tcW w:w="737" w:type="dxa"/>
            <w:tcMar>
              <w:top w:w="102" w:type="dxa"/>
              <w:left w:w="113" w:type="dxa"/>
              <w:bottom w:w="102" w:type="dxa"/>
              <w:right w:w="113" w:type="dxa"/>
            </w:tcMar>
            <w:vAlign w:val="center"/>
          </w:tcPr>
          <w:p w14:paraId="7E7D8C9A" w14:textId="77777777" w:rsidR="00090B8C" w:rsidRPr="00090B8C" w:rsidRDefault="00090B8C" w:rsidP="00090B8C">
            <w:pPr>
              <w:pStyle w:val="CDITable-RowCentre"/>
              <w:rPr>
                <w:lang w:val="en-GB"/>
              </w:rPr>
            </w:pPr>
            <w:r w:rsidRPr="00090B8C">
              <w:rPr>
                <w:lang w:val="en-GB"/>
              </w:rPr>
              <w:t>7.4</w:t>
            </w:r>
          </w:p>
        </w:tc>
        <w:tc>
          <w:tcPr>
            <w:tcW w:w="737" w:type="dxa"/>
            <w:tcMar>
              <w:top w:w="102" w:type="dxa"/>
              <w:left w:w="113" w:type="dxa"/>
              <w:bottom w:w="102" w:type="dxa"/>
              <w:right w:w="113" w:type="dxa"/>
            </w:tcMar>
            <w:vAlign w:val="center"/>
          </w:tcPr>
          <w:p w14:paraId="3187EF79" w14:textId="77777777" w:rsidR="00090B8C" w:rsidRPr="00090B8C" w:rsidRDefault="00090B8C" w:rsidP="00090B8C">
            <w:pPr>
              <w:pStyle w:val="CDITable-RowCentre"/>
              <w:rPr>
                <w:lang w:val="en-GB"/>
              </w:rPr>
            </w:pPr>
            <w:r w:rsidRPr="00090B8C">
              <w:rPr>
                <w:lang w:val="en-GB"/>
              </w:rPr>
              <w:t>76</w:t>
            </w:r>
          </w:p>
        </w:tc>
        <w:tc>
          <w:tcPr>
            <w:tcW w:w="737" w:type="dxa"/>
            <w:tcMar>
              <w:top w:w="102" w:type="dxa"/>
              <w:left w:w="113" w:type="dxa"/>
              <w:bottom w:w="102" w:type="dxa"/>
              <w:right w:w="113" w:type="dxa"/>
            </w:tcMar>
            <w:vAlign w:val="center"/>
          </w:tcPr>
          <w:p w14:paraId="46FAD4CA" w14:textId="77777777" w:rsidR="00090B8C" w:rsidRPr="00090B8C" w:rsidRDefault="00090B8C" w:rsidP="00090B8C">
            <w:pPr>
              <w:pStyle w:val="CDITable-RowCentre"/>
              <w:rPr>
                <w:lang w:val="en-GB"/>
              </w:rPr>
            </w:pPr>
            <w:r w:rsidRPr="00090B8C">
              <w:rPr>
                <w:lang w:val="en-GB"/>
              </w:rPr>
              <w:t>6.2</w:t>
            </w:r>
          </w:p>
        </w:tc>
      </w:tr>
      <w:tr w:rsidR="00090B8C" w:rsidRPr="00090B8C" w14:paraId="763B3FBC" w14:textId="77777777" w:rsidTr="00101B8E">
        <w:trPr>
          <w:trHeight w:val="60"/>
        </w:trPr>
        <w:tc>
          <w:tcPr>
            <w:tcW w:w="1701" w:type="dxa"/>
            <w:vMerge/>
            <w:shd w:val="clear" w:color="auto" w:fill="DCF4FC" w:themeFill="background2" w:themeFillTint="33"/>
            <w:tcMar>
              <w:top w:w="102" w:type="dxa"/>
              <w:bottom w:w="102" w:type="dxa"/>
            </w:tcMar>
          </w:tcPr>
          <w:p w14:paraId="77A29E4C"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349FB5CF" w14:textId="77777777" w:rsidR="00090B8C" w:rsidRPr="00090B8C" w:rsidRDefault="00090B8C" w:rsidP="00090B8C">
            <w:pPr>
              <w:pStyle w:val="CDITable-RowLeft"/>
              <w:rPr>
                <w:lang w:val="en-GB"/>
              </w:rPr>
            </w:pPr>
            <w:r w:rsidRPr="00090B8C">
              <w:rPr>
                <w:lang w:val="en-GB"/>
              </w:rPr>
              <w:t>Moderately premature (32–37 weeks)</w:t>
            </w:r>
          </w:p>
        </w:tc>
        <w:tc>
          <w:tcPr>
            <w:tcW w:w="737" w:type="dxa"/>
            <w:tcMar>
              <w:top w:w="102" w:type="dxa"/>
              <w:left w:w="113" w:type="dxa"/>
              <w:bottom w:w="102" w:type="dxa"/>
              <w:right w:w="113" w:type="dxa"/>
            </w:tcMar>
            <w:vAlign w:val="center"/>
          </w:tcPr>
          <w:p w14:paraId="6E0E84C3" w14:textId="77777777" w:rsidR="00090B8C" w:rsidRPr="00090B8C" w:rsidRDefault="00090B8C" w:rsidP="00090B8C">
            <w:pPr>
              <w:pStyle w:val="CDITable-RowCentre"/>
              <w:rPr>
                <w:lang w:val="en-GB"/>
              </w:rPr>
            </w:pPr>
            <w:r w:rsidRPr="00090B8C">
              <w:rPr>
                <w:lang w:val="en-GB"/>
              </w:rPr>
              <w:t>257</w:t>
            </w:r>
          </w:p>
        </w:tc>
        <w:tc>
          <w:tcPr>
            <w:tcW w:w="737" w:type="dxa"/>
            <w:tcMar>
              <w:top w:w="102" w:type="dxa"/>
              <w:left w:w="113" w:type="dxa"/>
              <w:bottom w:w="102" w:type="dxa"/>
              <w:right w:w="113" w:type="dxa"/>
            </w:tcMar>
            <w:vAlign w:val="center"/>
          </w:tcPr>
          <w:p w14:paraId="3E082061" w14:textId="77777777" w:rsidR="00090B8C" w:rsidRPr="00090B8C" w:rsidRDefault="00090B8C" w:rsidP="00090B8C">
            <w:pPr>
              <w:pStyle w:val="CDITable-RowCentre"/>
              <w:rPr>
                <w:lang w:val="en-GB"/>
              </w:rPr>
            </w:pPr>
            <w:r w:rsidRPr="00090B8C">
              <w:rPr>
                <w:lang w:val="en-GB"/>
              </w:rPr>
              <w:t>23.3</w:t>
            </w:r>
          </w:p>
        </w:tc>
        <w:tc>
          <w:tcPr>
            <w:tcW w:w="737" w:type="dxa"/>
            <w:tcMar>
              <w:top w:w="102" w:type="dxa"/>
              <w:left w:w="113" w:type="dxa"/>
              <w:bottom w:w="102" w:type="dxa"/>
              <w:right w:w="113" w:type="dxa"/>
            </w:tcMar>
            <w:vAlign w:val="center"/>
          </w:tcPr>
          <w:p w14:paraId="58CF06AC" w14:textId="77777777" w:rsidR="00090B8C" w:rsidRPr="00090B8C" w:rsidRDefault="00090B8C" w:rsidP="00090B8C">
            <w:pPr>
              <w:pStyle w:val="CDITable-RowCentre"/>
              <w:rPr>
                <w:lang w:val="en-GB"/>
              </w:rPr>
            </w:pPr>
            <w:r w:rsidRPr="00090B8C">
              <w:rPr>
                <w:lang w:val="en-GB"/>
              </w:rPr>
              <w:t>31</w:t>
            </w:r>
          </w:p>
        </w:tc>
        <w:tc>
          <w:tcPr>
            <w:tcW w:w="737" w:type="dxa"/>
            <w:tcMar>
              <w:top w:w="102" w:type="dxa"/>
              <w:left w:w="113" w:type="dxa"/>
              <w:bottom w:w="102" w:type="dxa"/>
              <w:right w:w="113" w:type="dxa"/>
            </w:tcMar>
            <w:vAlign w:val="center"/>
          </w:tcPr>
          <w:p w14:paraId="193FE1BC" w14:textId="77777777" w:rsidR="00090B8C" w:rsidRPr="00090B8C" w:rsidRDefault="00090B8C" w:rsidP="00090B8C">
            <w:pPr>
              <w:pStyle w:val="CDITable-RowCentre"/>
              <w:rPr>
                <w:lang w:val="en-GB"/>
              </w:rPr>
            </w:pPr>
            <w:r w:rsidRPr="00090B8C">
              <w:rPr>
                <w:lang w:val="en-GB"/>
              </w:rPr>
              <w:t>25.6</w:t>
            </w:r>
          </w:p>
        </w:tc>
        <w:tc>
          <w:tcPr>
            <w:tcW w:w="737" w:type="dxa"/>
            <w:tcMar>
              <w:top w:w="102" w:type="dxa"/>
              <w:left w:w="113" w:type="dxa"/>
              <w:bottom w:w="102" w:type="dxa"/>
              <w:right w:w="113" w:type="dxa"/>
            </w:tcMar>
            <w:vAlign w:val="center"/>
          </w:tcPr>
          <w:p w14:paraId="42C39654" w14:textId="77777777" w:rsidR="00090B8C" w:rsidRPr="00090B8C" w:rsidRDefault="00090B8C" w:rsidP="00090B8C">
            <w:pPr>
              <w:pStyle w:val="CDITable-RowCentre"/>
              <w:rPr>
                <w:lang w:val="en-GB"/>
              </w:rPr>
            </w:pPr>
            <w:r w:rsidRPr="00090B8C">
              <w:rPr>
                <w:lang w:val="en-GB"/>
              </w:rPr>
              <w:t>288</w:t>
            </w:r>
          </w:p>
        </w:tc>
        <w:tc>
          <w:tcPr>
            <w:tcW w:w="737" w:type="dxa"/>
            <w:tcMar>
              <w:top w:w="102" w:type="dxa"/>
              <w:left w:w="113" w:type="dxa"/>
              <w:bottom w:w="102" w:type="dxa"/>
              <w:right w:w="113" w:type="dxa"/>
            </w:tcMar>
            <w:vAlign w:val="center"/>
          </w:tcPr>
          <w:p w14:paraId="646AF4B9" w14:textId="77777777" w:rsidR="00090B8C" w:rsidRPr="00090B8C" w:rsidRDefault="00090B8C" w:rsidP="00090B8C">
            <w:pPr>
              <w:pStyle w:val="CDITable-RowCentre"/>
              <w:rPr>
                <w:lang w:val="en-GB"/>
              </w:rPr>
            </w:pPr>
            <w:r w:rsidRPr="00090B8C">
              <w:rPr>
                <w:lang w:val="en-GB"/>
              </w:rPr>
              <w:t>23.6</w:t>
            </w:r>
          </w:p>
        </w:tc>
      </w:tr>
      <w:tr w:rsidR="00090B8C" w:rsidRPr="00090B8C" w14:paraId="39F35688" w14:textId="77777777" w:rsidTr="00101B8E">
        <w:trPr>
          <w:trHeight w:val="60"/>
        </w:trPr>
        <w:tc>
          <w:tcPr>
            <w:tcW w:w="1701" w:type="dxa"/>
            <w:vMerge/>
            <w:shd w:val="clear" w:color="auto" w:fill="DCF4FC" w:themeFill="background2" w:themeFillTint="33"/>
            <w:tcMar>
              <w:top w:w="102" w:type="dxa"/>
              <w:bottom w:w="102" w:type="dxa"/>
            </w:tcMar>
          </w:tcPr>
          <w:p w14:paraId="5A090A07"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27D29CC4" w14:textId="77777777" w:rsidR="00090B8C" w:rsidRPr="00090B8C" w:rsidRDefault="00090B8C" w:rsidP="00090B8C">
            <w:pPr>
              <w:pStyle w:val="CDITable-RowLeft"/>
              <w:rPr>
                <w:lang w:val="en-GB"/>
              </w:rPr>
            </w:pPr>
            <w:r w:rsidRPr="00090B8C">
              <w:rPr>
                <w:lang w:val="en-GB"/>
              </w:rPr>
              <w:t>Not premature (&gt; 37 weeks)</w:t>
            </w:r>
          </w:p>
        </w:tc>
        <w:tc>
          <w:tcPr>
            <w:tcW w:w="737" w:type="dxa"/>
            <w:tcMar>
              <w:top w:w="102" w:type="dxa"/>
              <w:left w:w="113" w:type="dxa"/>
              <w:bottom w:w="102" w:type="dxa"/>
              <w:right w:w="113" w:type="dxa"/>
            </w:tcMar>
            <w:vAlign w:val="center"/>
          </w:tcPr>
          <w:p w14:paraId="55D4C619" w14:textId="77777777" w:rsidR="00090B8C" w:rsidRPr="00090B8C" w:rsidRDefault="00090B8C" w:rsidP="00090B8C">
            <w:pPr>
              <w:pStyle w:val="CDITable-RowCentre"/>
              <w:rPr>
                <w:lang w:val="en-GB"/>
              </w:rPr>
            </w:pPr>
            <w:r w:rsidRPr="00090B8C">
              <w:rPr>
                <w:lang w:val="en-GB"/>
              </w:rPr>
              <w:t>506</w:t>
            </w:r>
          </w:p>
        </w:tc>
        <w:tc>
          <w:tcPr>
            <w:tcW w:w="737" w:type="dxa"/>
            <w:tcMar>
              <w:top w:w="102" w:type="dxa"/>
              <w:left w:w="113" w:type="dxa"/>
              <w:bottom w:w="102" w:type="dxa"/>
              <w:right w:w="113" w:type="dxa"/>
            </w:tcMar>
            <w:vAlign w:val="center"/>
          </w:tcPr>
          <w:p w14:paraId="5EC07E14" w14:textId="77777777" w:rsidR="00090B8C" w:rsidRPr="00090B8C" w:rsidRDefault="00090B8C" w:rsidP="00090B8C">
            <w:pPr>
              <w:pStyle w:val="CDITable-RowCentre"/>
              <w:rPr>
                <w:lang w:val="en-GB"/>
              </w:rPr>
            </w:pPr>
            <w:r w:rsidRPr="00090B8C">
              <w:rPr>
                <w:lang w:val="en-GB"/>
              </w:rPr>
              <w:t>46.0</w:t>
            </w:r>
          </w:p>
        </w:tc>
        <w:tc>
          <w:tcPr>
            <w:tcW w:w="737" w:type="dxa"/>
            <w:tcMar>
              <w:top w:w="102" w:type="dxa"/>
              <w:left w:w="113" w:type="dxa"/>
              <w:bottom w:w="102" w:type="dxa"/>
              <w:right w:w="113" w:type="dxa"/>
            </w:tcMar>
            <w:vAlign w:val="center"/>
          </w:tcPr>
          <w:p w14:paraId="19B1ACAB" w14:textId="77777777" w:rsidR="00090B8C" w:rsidRPr="00090B8C" w:rsidRDefault="00090B8C" w:rsidP="00090B8C">
            <w:pPr>
              <w:pStyle w:val="CDITable-RowCentre"/>
              <w:rPr>
                <w:lang w:val="en-GB"/>
              </w:rPr>
            </w:pPr>
            <w:r w:rsidRPr="00090B8C">
              <w:rPr>
                <w:lang w:val="en-GB"/>
              </w:rPr>
              <w:t>43</w:t>
            </w:r>
          </w:p>
        </w:tc>
        <w:tc>
          <w:tcPr>
            <w:tcW w:w="737" w:type="dxa"/>
            <w:tcMar>
              <w:top w:w="102" w:type="dxa"/>
              <w:left w:w="113" w:type="dxa"/>
              <w:bottom w:w="102" w:type="dxa"/>
              <w:right w:w="113" w:type="dxa"/>
            </w:tcMar>
            <w:vAlign w:val="center"/>
          </w:tcPr>
          <w:p w14:paraId="5039E912" w14:textId="77777777" w:rsidR="00090B8C" w:rsidRPr="00090B8C" w:rsidRDefault="00090B8C" w:rsidP="00090B8C">
            <w:pPr>
              <w:pStyle w:val="CDITable-RowCentre"/>
              <w:rPr>
                <w:lang w:val="en-GB"/>
              </w:rPr>
            </w:pPr>
            <w:r w:rsidRPr="00090B8C">
              <w:rPr>
                <w:lang w:val="en-GB"/>
              </w:rPr>
              <w:t>35.5</w:t>
            </w:r>
          </w:p>
        </w:tc>
        <w:tc>
          <w:tcPr>
            <w:tcW w:w="737" w:type="dxa"/>
            <w:tcMar>
              <w:top w:w="102" w:type="dxa"/>
              <w:left w:w="113" w:type="dxa"/>
              <w:bottom w:w="102" w:type="dxa"/>
              <w:right w:w="113" w:type="dxa"/>
            </w:tcMar>
            <w:vAlign w:val="center"/>
          </w:tcPr>
          <w:p w14:paraId="58AF4648" w14:textId="77777777" w:rsidR="00090B8C" w:rsidRPr="00090B8C" w:rsidRDefault="00090B8C" w:rsidP="00090B8C">
            <w:pPr>
              <w:pStyle w:val="CDITable-RowCentre"/>
              <w:rPr>
                <w:lang w:val="en-GB"/>
              </w:rPr>
            </w:pPr>
            <w:r w:rsidRPr="00090B8C">
              <w:rPr>
                <w:lang w:val="en-GB"/>
              </w:rPr>
              <w:t>549</w:t>
            </w:r>
          </w:p>
        </w:tc>
        <w:tc>
          <w:tcPr>
            <w:tcW w:w="737" w:type="dxa"/>
            <w:tcMar>
              <w:top w:w="102" w:type="dxa"/>
              <w:left w:w="113" w:type="dxa"/>
              <w:bottom w:w="102" w:type="dxa"/>
              <w:right w:w="113" w:type="dxa"/>
            </w:tcMar>
            <w:vAlign w:val="center"/>
          </w:tcPr>
          <w:p w14:paraId="572823D4" w14:textId="77777777" w:rsidR="00090B8C" w:rsidRPr="00090B8C" w:rsidRDefault="00090B8C" w:rsidP="00090B8C">
            <w:pPr>
              <w:pStyle w:val="CDITable-RowCentre"/>
              <w:rPr>
                <w:lang w:val="en-GB"/>
              </w:rPr>
            </w:pPr>
            <w:r w:rsidRPr="00090B8C">
              <w:rPr>
                <w:lang w:val="en-GB"/>
              </w:rPr>
              <w:t>44.9</w:t>
            </w:r>
          </w:p>
        </w:tc>
      </w:tr>
      <w:tr w:rsidR="00090B8C" w:rsidRPr="00090B8C" w14:paraId="0F4F58C3" w14:textId="77777777" w:rsidTr="00101B8E">
        <w:trPr>
          <w:trHeight w:val="60"/>
        </w:trPr>
        <w:tc>
          <w:tcPr>
            <w:tcW w:w="1701" w:type="dxa"/>
            <w:vMerge/>
            <w:shd w:val="clear" w:color="auto" w:fill="DCF4FC" w:themeFill="background2" w:themeFillTint="33"/>
            <w:tcMar>
              <w:top w:w="102" w:type="dxa"/>
              <w:bottom w:w="102" w:type="dxa"/>
            </w:tcMar>
          </w:tcPr>
          <w:p w14:paraId="474B6311" w14:textId="77777777" w:rsidR="00090B8C" w:rsidRPr="00090B8C" w:rsidRDefault="00090B8C" w:rsidP="00090B8C">
            <w:pPr>
              <w:pStyle w:val="CDITable-RowLeft"/>
              <w:rPr>
                <w:b/>
                <w:bCs/>
              </w:rPr>
            </w:pPr>
          </w:p>
        </w:tc>
        <w:tc>
          <w:tcPr>
            <w:tcW w:w="3515" w:type="dxa"/>
            <w:tcMar>
              <w:top w:w="102" w:type="dxa"/>
              <w:left w:w="113" w:type="dxa"/>
              <w:bottom w:w="102" w:type="dxa"/>
              <w:right w:w="113" w:type="dxa"/>
            </w:tcMar>
            <w:vAlign w:val="center"/>
          </w:tcPr>
          <w:p w14:paraId="32245DD7" w14:textId="77777777" w:rsidR="00090B8C" w:rsidRPr="00090B8C" w:rsidRDefault="00090B8C" w:rsidP="00090B8C">
            <w:pPr>
              <w:pStyle w:val="CDITable-RowLeft"/>
              <w:rPr>
                <w:lang w:val="en-GB"/>
              </w:rPr>
            </w:pPr>
            <w:r w:rsidRPr="00090B8C">
              <w:rPr>
                <w:lang w:val="en-GB"/>
              </w:rPr>
              <w:t>Unknown</w:t>
            </w:r>
          </w:p>
        </w:tc>
        <w:tc>
          <w:tcPr>
            <w:tcW w:w="737" w:type="dxa"/>
            <w:tcMar>
              <w:top w:w="102" w:type="dxa"/>
              <w:left w:w="113" w:type="dxa"/>
              <w:bottom w:w="102" w:type="dxa"/>
              <w:right w:w="113" w:type="dxa"/>
            </w:tcMar>
            <w:vAlign w:val="center"/>
          </w:tcPr>
          <w:p w14:paraId="3830D2B4" w14:textId="77777777" w:rsidR="00090B8C" w:rsidRPr="00090B8C" w:rsidRDefault="00090B8C" w:rsidP="00090B8C">
            <w:pPr>
              <w:pStyle w:val="CDITable-RowCentre"/>
              <w:rPr>
                <w:lang w:val="en-GB"/>
              </w:rPr>
            </w:pPr>
            <w:r w:rsidRPr="00090B8C">
              <w:rPr>
                <w:lang w:val="en-GB"/>
              </w:rPr>
              <w:t>225</w:t>
            </w:r>
          </w:p>
        </w:tc>
        <w:tc>
          <w:tcPr>
            <w:tcW w:w="737" w:type="dxa"/>
            <w:tcMar>
              <w:top w:w="102" w:type="dxa"/>
              <w:left w:w="113" w:type="dxa"/>
              <w:bottom w:w="102" w:type="dxa"/>
              <w:right w:w="113" w:type="dxa"/>
            </w:tcMar>
            <w:vAlign w:val="center"/>
          </w:tcPr>
          <w:p w14:paraId="441015D0" w14:textId="77777777" w:rsidR="00090B8C" w:rsidRPr="00090B8C" w:rsidRDefault="00090B8C" w:rsidP="00090B8C">
            <w:pPr>
              <w:pStyle w:val="CDITable-RowCentre"/>
              <w:rPr>
                <w:lang w:val="en-GB"/>
              </w:rPr>
            </w:pPr>
            <w:r w:rsidRPr="00090B8C">
              <w:rPr>
                <w:lang w:val="en-GB"/>
              </w:rPr>
              <w:t>20.4</w:t>
            </w:r>
          </w:p>
        </w:tc>
        <w:tc>
          <w:tcPr>
            <w:tcW w:w="737" w:type="dxa"/>
            <w:tcMar>
              <w:top w:w="102" w:type="dxa"/>
              <w:left w:w="113" w:type="dxa"/>
              <w:bottom w:w="102" w:type="dxa"/>
              <w:right w:w="113" w:type="dxa"/>
            </w:tcMar>
            <w:vAlign w:val="center"/>
          </w:tcPr>
          <w:p w14:paraId="38219EE9" w14:textId="77777777" w:rsidR="00090B8C" w:rsidRPr="00090B8C" w:rsidRDefault="00090B8C" w:rsidP="00090B8C">
            <w:pPr>
              <w:pStyle w:val="CDITable-RowCentre"/>
              <w:rPr>
                <w:lang w:val="en-GB"/>
              </w:rPr>
            </w:pPr>
            <w:r w:rsidRPr="00090B8C">
              <w:rPr>
                <w:lang w:val="en-GB"/>
              </w:rPr>
              <w:t>23</w:t>
            </w:r>
          </w:p>
        </w:tc>
        <w:tc>
          <w:tcPr>
            <w:tcW w:w="737" w:type="dxa"/>
            <w:tcMar>
              <w:top w:w="102" w:type="dxa"/>
              <w:left w:w="113" w:type="dxa"/>
              <w:bottom w:w="102" w:type="dxa"/>
              <w:right w:w="113" w:type="dxa"/>
            </w:tcMar>
            <w:vAlign w:val="center"/>
          </w:tcPr>
          <w:p w14:paraId="7CDA1C05" w14:textId="77777777" w:rsidR="00090B8C" w:rsidRPr="00090B8C" w:rsidRDefault="00090B8C" w:rsidP="00090B8C">
            <w:pPr>
              <w:pStyle w:val="CDITable-RowCentre"/>
              <w:rPr>
                <w:lang w:val="en-GB"/>
              </w:rPr>
            </w:pPr>
            <w:r w:rsidRPr="00090B8C">
              <w:rPr>
                <w:lang w:val="en-GB"/>
              </w:rPr>
              <w:t>19.0</w:t>
            </w:r>
          </w:p>
        </w:tc>
        <w:tc>
          <w:tcPr>
            <w:tcW w:w="737" w:type="dxa"/>
            <w:tcMar>
              <w:top w:w="102" w:type="dxa"/>
              <w:left w:w="113" w:type="dxa"/>
              <w:bottom w:w="102" w:type="dxa"/>
              <w:right w:w="113" w:type="dxa"/>
            </w:tcMar>
            <w:vAlign w:val="center"/>
          </w:tcPr>
          <w:p w14:paraId="5671E1AD" w14:textId="77777777" w:rsidR="00090B8C" w:rsidRPr="00090B8C" w:rsidRDefault="00090B8C" w:rsidP="00090B8C">
            <w:pPr>
              <w:pStyle w:val="CDITable-RowCentre"/>
              <w:rPr>
                <w:lang w:val="en-GB"/>
              </w:rPr>
            </w:pPr>
            <w:r w:rsidRPr="00090B8C">
              <w:rPr>
                <w:lang w:val="en-GB"/>
              </w:rPr>
              <w:t>248</w:t>
            </w:r>
          </w:p>
        </w:tc>
        <w:tc>
          <w:tcPr>
            <w:tcW w:w="737" w:type="dxa"/>
            <w:tcMar>
              <w:top w:w="102" w:type="dxa"/>
              <w:left w:w="113" w:type="dxa"/>
              <w:bottom w:w="102" w:type="dxa"/>
              <w:right w:w="113" w:type="dxa"/>
            </w:tcMar>
            <w:vAlign w:val="center"/>
          </w:tcPr>
          <w:p w14:paraId="69EB9F68" w14:textId="77777777" w:rsidR="00090B8C" w:rsidRPr="00090B8C" w:rsidRDefault="00090B8C" w:rsidP="00090B8C">
            <w:pPr>
              <w:pStyle w:val="CDITable-RowCentre"/>
              <w:rPr>
                <w:lang w:val="en-GB"/>
              </w:rPr>
            </w:pPr>
            <w:r w:rsidRPr="00090B8C">
              <w:rPr>
                <w:lang w:val="en-GB"/>
              </w:rPr>
              <w:t>20.3</w:t>
            </w:r>
          </w:p>
        </w:tc>
      </w:tr>
      <w:tr w:rsidR="00090B8C" w:rsidRPr="00090B8C" w14:paraId="4382C583" w14:textId="77777777" w:rsidTr="00101B8E">
        <w:trPr>
          <w:trHeight w:val="60"/>
        </w:trPr>
        <w:tc>
          <w:tcPr>
            <w:tcW w:w="1701" w:type="dxa"/>
            <w:vMerge w:val="restart"/>
            <w:shd w:val="clear" w:color="auto" w:fill="DCF4FC" w:themeFill="background2" w:themeFillTint="33"/>
            <w:tcMar>
              <w:top w:w="102" w:type="dxa"/>
              <w:left w:w="113" w:type="dxa"/>
              <w:bottom w:w="102" w:type="dxa"/>
              <w:right w:w="113" w:type="dxa"/>
            </w:tcMar>
            <w:vAlign w:val="center"/>
          </w:tcPr>
          <w:p w14:paraId="720CED9B" w14:textId="77777777" w:rsidR="00090B8C" w:rsidRPr="00090B8C" w:rsidRDefault="00090B8C" w:rsidP="00101B8E">
            <w:pPr>
              <w:pStyle w:val="CDITable-RowLeft"/>
              <w:keepNext/>
              <w:rPr>
                <w:b/>
                <w:bCs/>
                <w:lang w:val="en-GB"/>
              </w:rPr>
            </w:pPr>
            <w:r w:rsidRPr="00090B8C">
              <w:rPr>
                <w:b/>
                <w:bCs/>
                <w:lang w:val="en-GB"/>
              </w:rPr>
              <w:lastRenderedPageBreak/>
              <w:t>Pre-existing morbidity (infant: general)</w:t>
            </w:r>
          </w:p>
        </w:tc>
        <w:tc>
          <w:tcPr>
            <w:tcW w:w="3515" w:type="dxa"/>
            <w:tcMar>
              <w:top w:w="102" w:type="dxa"/>
              <w:left w:w="113" w:type="dxa"/>
              <w:bottom w:w="102" w:type="dxa"/>
              <w:right w:w="113" w:type="dxa"/>
            </w:tcMar>
            <w:vAlign w:val="center"/>
          </w:tcPr>
          <w:p w14:paraId="7504390F" w14:textId="77777777" w:rsidR="00090B8C" w:rsidRPr="00090B8C" w:rsidRDefault="00090B8C" w:rsidP="00090B8C">
            <w:pPr>
              <w:pStyle w:val="CDITable-RowLeft"/>
              <w:rPr>
                <w:lang w:val="en-GB"/>
              </w:rPr>
            </w:pPr>
            <w:r w:rsidRPr="00090B8C">
              <w:rPr>
                <w:lang w:val="en-GB"/>
              </w:rPr>
              <w:t>Chronic comorbidities</w:t>
            </w:r>
          </w:p>
        </w:tc>
        <w:tc>
          <w:tcPr>
            <w:tcW w:w="737" w:type="dxa"/>
            <w:tcMar>
              <w:top w:w="102" w:type="dxa"/>
              <w:left w:w="113" w:type="dxa"/>
              <w:bottom w:w="102" w:type="dxa"/>
              <w:right w:w="113" w:type="dxa"/>
            </w:tcMar>
            <w:vAlign w:val="center"/>
          </w:tcPr>
          <w:p w14:paraId="3E0DE810" w14:textId="77777777" w:rsidR="00090B8C" w:rsidRPr="00090B8C" w:rsidRDefault="00090B8C" w:rsidP="00090B8C">
            <w:pPr>
              <w:pStyle w:val="CDITable-RowCentre"/>
              <w:rPr>
                <w:lang w:val="en-GB"/>
              </w:rPr>
            </w:pPr>
            <w:r w:rsidRPr="00090B8C">
              <w:rPr>
                <w:lang w:val="en-GB"/>
              </w:rPr>
              <w:t>1,121</w:t>
            </w:r>
          </w:p>
        </w:tc>
        <w:tc>
          <w:tcPr>
            <w:tcW w:w="737" w:type="dxa"/>
            <w:tcMar>
              <w:top w:w="102" w:type="dxa"/>
              <w:left w:w="113" w:type="dxa"/>
              <w:bottom w:w="102" w:type="dxa"/>
              <w:right w:w="113" w:type="dxa"/>
            </w:tcMar>
            <w:vAlign w:val="center"/>
          </w:tcPr>
          <w:p w14:paraId="368C9224" w14:textId="77777777" w:rsidR="00090B8C" w:rsidRPr="00090B8C" w:rsidRDefault="00090B8C" w:rsidP="00090B8C">
            <w:pPr>
              <w:pStyle w:val="CDITable-RowCentre"/>
              <w:rPr>
                <w:lang w:val="en-GB"/>
              </w:rPr>
            </w:pPr>
            <w:r w:rsidRPr="00090B8C">
              <w:rPr>
                <w:lang w:val="en-GB"/>
              </w:rPr>
              <w:t>32.4</w:t>
            </w:r>
          </w:p>
        </w:tc>
        <w:tc>
          <w:tcPr>
            <w:tcW w:w="737" w:type="dxa"/>
            <w:tcMar>
              <w:top w:w="102" w:type="dxa"/>
              <w:left w:w="113" w:type="dxa"/>
              <w:bottom w:w="102" w:type="dxa"/>
              <w:right w:w="113" w:type="dxa"/>
            </w:tcMar>
            <w:vAlign w:val="center"/>
          </w:tcPr>
          <w:p w14:paraId="49CF513C" w14:textId="77777777" w:rsidR="00090B8C" w:rsidRPr="00090B8C" w:rsidRDefault="00090B8C" w:rsidP="00090B8C">
            <w:pPr>
              <w:pStyle w:val="CDITable-RowCentre"/>
              <w:rPr>
                <w:lang w:val="en-GB"/>
              </w:rPr>
            </w:pPr>
            <w:r w:rsidRPr="00090B8C">
              <w:rPr>
                <w:lang w:val="en-GB"/>
              </w:rPr>
              <w:t>123</w:t>
            </w:r>
          </w:p>
        </w:tc>
        <w:tc>
          <w:tcPr>
            <w:tcW w:w="737" w:type="dxa"/>
            <w:tcMar>
              <w:top w:w="102" w:type="dxa"/>
              <w:left w:w="113" w:type="dxa"/>
              <w:bottom w:w="102" w:type="dxa"/>
              <w:right w:w="113" w:type="dxa"/>
            </w:tcMar>
            <w:vAlign w:val="center"/>
          </w:tcPr>
          <w:p w14:paraId="316C42B0" w14:textId="77777777" w:rsidR="00090B8C" w:rsidRPr="00090B8C" w:rsidRDefault="00090B8C" w:rsidP="00090B8C">
            <w:pPr>
              <w:pStyle w:val="CDITable-RowCentre"/>
              <w:rPr>
                <w:lang w:val="en-GB"/>
              </w:rPr>
            </w:pPr>
            <w:r w:rsidRPr="00090B8C">
              <w:rPr>
                <w:lang w:val="en-GB"/>
              </w:rPr>
              <w:t>50.0</w:t>
            </w:r>
          </w:p>
        </w:tc>
        <w:tc>
          <w:tcPr>
            <w:tcW w:w="737" w:type="dxa"/>
            <w:tcMar>
              <w:top w:w="102" w:type="dxa"/>
              <w:left w:w="113" w:type="dxa"/>
              <w:bottom w:w="102" w:type="dxa"/>
              <w:right w:w="113" w:type="dxa"/>
            </w:tcMar>
            <w:vAlign w:val="center"/>
          </w:tcPr>
          <w:p w14:paraId="21473640" w14:textId="77777777" w:rsidR="00090B8C" w:rsidRPr="00090B8C" w:rsidRDefault="00090B8C" w:rsidP="00090B8C">
            <w:pPr>
              <w:pStyle w:val="CDITable-RowCentre"/>
              <w:rPr>
                <w:lang w:val="en-GB"/>
              </w:rPr>
            </w:pPr>
            <w:r w:rsidRPr="00090B8C">
              <w:rPr>
                <w:lang w:val="en-GB"/>
              </w:rPr>
              <w:t>1,244</w:t>
            </w:r>
          </w:p>
        </w:tc>
        <w:tc>
          <w:tcPr>
            <w:tcW w:w="737" w:type="dxa"/>
            <w:tcMar>
              <w:top w:w="102" w:type="dxa"/>
              <w:left w:w="113" w:type="dxa"/>
              <w:bottom w:w="102" w:type="dxa"/>
              <w:right w:w="113" w:type="dxa"/>
            </w:tcMar>
            <w:vAlign w:val="center"/>
          </w:tcPr>
          <w:p w14:paraId="43F906B2" w14:textId="77777777" w:rsidR="00090B8C" w:rsidRPr="00090B8C" w:rsidRDefault="00090B8C" w:rsidP="00090B8C">
            <w:pPr>
              <w:pStyle w:val="CDITable-RowCentre"/>
              <w:rPr>
                <w:lang w:val="en-GB"/>
              </w:rPr>
            </w:pPr>
            <w:r w:rsidRPr="00090B8C">
              <w:rPr>
                <w:lang w:val="en-GB"/>
              </w:rPr>
              <w:t>33.6</w:t>
            </w:r>
          </w:p>
        </w:tc>
      </w:tr>
      <w:tr w:rsidR="00090B8C" w:rsidRPr="00090B8C" w14:paraId="674E5F95" w14:textId="77777777" w:rsidTr="00101B8E">
        <w:trPr>
          <w:trHeight w:val="60"/>
        </w:trPr>
        <w:tc>
          <w:tcPr>
            <w:tcW w:w="1701" w:type="dxa"/>
            <w:vMerge/>
            <w:shd w:val="clear" w:color="auto" w:fill="DCF4FC" w:themeFill="background2" w:themeFillTint="33"/>
            <w:tcMar>
              <w:top w:w="102" w:type="dxa"/>
              <w:bottom w:w="102" w:type="dxa"/>
            </w:tcMar>
          </w:tcPr>
          <w:p w14:paraId="0AE00D2F"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50666857" w14:textId="77777777" w:rsidR="00090B8C" w:rsidRPr="00090B8C" w:rsidRDefault="00090B8C" w:rsidP="00090B8C">
            <w:pPr>
              <w:pStyle w:val="CDITable-RowLeft"/>
              <w:rPr>
                <w:lang w:val="en-GB"/>
              </w:rPr>
            </w:pPr>
            <w:r w:rsidRPr="00090B8C">
              <w:rPr>
                <w:lang w:val="en-GB"/>
              </w:rPr>
              <w:t>Chronic respiratory illness</w:t>
            </w:r>
          </w:p>
        </w:tc>
        <w:tc>
          <w:tcPr>
            <w:tcW w:w="737" w:type="dxa"/>
            <w:tcMar>
              <w:top w:w="102" w:type="dxa"/>
              <w:left w:w="113" w:type="dxa"/>
              <w:bottom w:w="102" w:type="dxa"/>
              <w:right w:w="113" w:type="dxa"/>
            </w:tcMar>
            <w:vAlign w:val="center"/>
          </w:tcPr>
          <w:p w14:paraId="03BDA827" w14:textId="77777777" w:rsidR="00090B8C" w:rsidRPr="00090B8C" w:rsidRDefault="00090B8C" w:rsidP="00090B8C">
            <w:pPr>
              <w:pStyle w:val="CDITable-RowCentre"/>
              <w:rPr>
                <w:lang w:val="en-GB"/>
              </w:rPr>
            </w:pPr>
            <w:r w:rsidRPr="00090B8C">
              <w:rPr>
                <w:lang w:val="en-GB"/>
              </w:rPr>
              <w:t>435</w:t>
            </w:r>
          </w:p>
        </w:tc>
        <w:tc>
          <w:tcPr>
            <w:tcW w:w="737" w:type="dxa"/>
            <w:tcMar>
              <w:top w:w="102" w:type="dxa"/>
              <w:left w:w="113" w:type="dxa"/>
              <w:bottom w:w="102" w:type="dxa"/>
              <w:right w:w="113" w:type="dxa"/>
            </w:tcMar>
            <w:vAlign w:val="center"/>
          </w:tcPr>
          <w:p w14:paraId="1DE88BC7" w14:textId="77777777" w:rsidR="00090B8C" w:rsidRPr="00090B8C" w:rsidRDefault="00090B8C" w:rsidP="00090B8C">
            <w:pPr>
              <w:pStyle w:val="CDITable-RowCentre"/>
              <w:rPr>
                <w:lang w:val="en-GB"/>
              </w:rPr>
            </w:pPr>
            <w:r w:rsidRPr="00090B8C">
              <w:rPr>
                <w:lang w:val="en-GB"/>
              </w:rPr>
              <w:t>39.5</w:t>
            </w:r>
          </w:p>
        </w:tc>
        <w:tc>
          <w:tcPr>
            <w:tcW w:w="737" w:type="dxa"/>
            <w:tcMar>
              <w:top w:w="102" w:type="dxa"/>
              <w:left w:w="113" w:type="dxa"/>
              <w:bottom w:w="102" w:type="dxa"/>
              <w:right w:w="113" w:type="dxa"/>
            </w:tcMar>
            <w:vAlign w:val="center"/>
          </w:tcPr>
          <w:p w14:paraId="7D472030" w14:textId="77777777" w:rsidR="00090B8C" w:rsidRPr="00090B8C" w:rsidRDefault="00090B8C" w:rsidP="00090B8C">
            <w:pPr>
              <w:pStyle w:val="CDITable-RowCentre"/>
              <w:rPr>
                <w:lang w:val="en-GB"/>
              </w:rPr>
            </w:pPr>
            <w:r w:rsidRPr="00090B8C">
              <w:rPr>
                <w:lang w:val="en-GB"/>
              </w:rPr>
              <w:t>52</w:t>
            </w:r>
          </w:p>
        </w:tc>
        <w:tc>
          <w:tcPr>
            <w:tcW w:w="737" w:type="dxa"/>
            <w:tcMar>
              <w:top w:w="102" w:type="dxa"/>
              <w:left w:w="113" w:type="dxa"/>
              <w:bottom w:w="102" w:type="dxa"/>
              <w:right w:w="113" w:type="dxa"/>
            </w:tcMar>
            <w:vAlign w:val="center"/>
          </w:tcPr>
          <w:p w14:paraId="2CAADBE8" w14:textId="77777777" w:rsidR="00090B8C" w:rsidRPr="00090B8C" w:rsidRDefault="00090B8C" w:rsidP="00090B8C">
            <w:pPr>
              <w:pStyle w:val="CDITable-RowCentre"/>
              <w:rPr>
                <w:lang w:val="en-GB"/>
              </w:rPr>
            </w:pPr>
            <w:r w:rsidRPr="00090B8C">
              <w:rPr>
                <w:lang w:val="en-GB"/>
              </w:rPr>
              <w:t>43.3</w:t>
            </w:r>
          </w:p>
        </w:tc>
        <w:tc>
          <w:tcPr>
            <w:tcW w:w="737" w:type="dxa"/>
            <w:tcMar>
              <w:top w:w="102" w:type="dxa"/>
              <w:left w:w="113" w:type="dxa"/>
              <w:bottom w:w="102" w:type="dxa"/>
              <w:right w:w="113" w:type="dxa"/>
            </w:tcMar>
            <w:vAlign w:val="center"/>
          </w:tcPr>
          <w:p w14:paraId="31C32089" w14:textId="77777777" w:rsidR="00090B8C" w:rsidRPr="00090B8C" w:rsidRDefault="00090B8C" w:rsidP="00090B8C">
            <w:pPr>
              <w:pStyle w:val="CDITable-RowCentre"/>
              <w:rPr>
                <w:lang w:val="en-GB"/>
              </w:rPr>
            </w:pPr>
            <w:r w:rsidRPr="00090B8C">
              <w:rPr>
                <w:lang w:val="en-GB"/>
              </w:rPr>
              <w:t>487</w:t>
            </w:r>
          </w:p>
        </w:tc>
        <w:tc>
          <w:tcPr>
            <w:tcW w:w="737" w:type="dxa"/>
            <w:tcMar>
              <w:top w:w="102" w:type="dxa"/>
              <w:left w:w="113" w:type="dxa"/>
              <w:bottom w:w="102" w:type="dxa"/>
              <w:right w:w="113" w:type="dxa"/>
            </w:tcMar>
            <w:vAlign w:val="center"/>
          </w:tcPr>
          <w:p w14:paraId="25C3E5AA" w14:textId="77777777" w:rsidR="00090B8C" w:rsidRPr="00090B8C" w:rsidRDefault="00090B8C" w:rsidP="00090B8C">
            <w:pPr>
              <w:pStyle w:val="CDITable-RowCentre"/>
              <w:rPr>
                <w:lang w:val="en-GB"/>
              </w:rPr>
            </w:pPr>
            <w:r w:rsidRPr="00090B8C">
              <w:rPr>
                <w:lang w:val="en-GB"/>
              </w:rPr>
              <w:t>39.9</w:t>
            </w:r>
          </w:p>
        </w:tc>
      </w:tr>
      <w:tr w:rsidR="00090B8C" w:rsidRPr="00090B8C" w14:paraId="30A4C26C" w14:textId="77777777" w:rsidTr="00101B8E">
        <w:trPr>
          <w:trHeight w:val="60"/>
        </w:trPr>
        <w:tc>
          <w:tcPr>
            <w:tcW w:w="1701" w:type="dxa"/>
            <w:vMerge/>
            <w:shd w:val="clear" w:color="auto" w:fill="DCF4FC" w:themeFill="background2" w:themeFillTint="33"/>
            <w:tcMar>
              <w:top w:w="102" w:type="dxa"/>
              <w:bottom w:w="102" w:type="dxa"/>
            </w:tcMar>
          </w:tcPr>
          <w:p w14:paraId="44B5B324"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09A64805" w14:textId="77777777" w:rsidR="00090B8C" w:rsidRPr="00090B8C" w:rsidRDefault="00090B8C" w:rsidP="00090B8C">
            <w:pPr>
              <w:pStyle w:val="CDITable-RowLeft"/>
              <w:rPr>
                <w:lang w:val="en-GB"/>
              </w:rPr>
            </w:pPr>
            <w:r w:rsidRPr="00090B8C">
              <w:rPr>
                <w:lang w:val="en-GB"/>
              </w:rPr>
              <w:t>Diabetes</w:t>
            </w:r>
          </w:p>
        </w:tc>
        <w:tc>
          <w:tcPr>
            <w:tcW w:w="737" w:type="dxa"/>
            <w:tcMar>
              <w:top w:w="102" w:type="dxa"/>
              <w:left w:w="113" w:type="dxa"/>
              <w:bottom w:w="102" w:type="dxa"/>
              <w:right w:w="113" w:type="dxa"/>
            </w:tcMar>
            <w:vAlign w:val="center"/>
          </w:tcPr>
          <w:p w14:paraId="4B25966C" w14:textId="77777777" w:rsidR="00090B8C" w:rsidRPr="00090B8C" w:rsidRDefault="00090B8C" w:rsidP="00090B8C">
            <w:pPr>
              <w:pStyle w:val="CDITable-RowCentre"/>
              <w:rPr>
                <w:lang w:val="en-GB"/>
              </w:rPr>
            </w:pPr>
            <w:r w:rsidRPr="00090B8C">
              <w:rPr>
                <w:lang w:val="en-GB"/>
              </w:rPr>
              <w:t>10</w:t>
            </w:r>
          </w:p>
        </w:tc>
        <w:tc>
          <w:tcPr>
            <w:tcW w:w="737" w:type="dxa"/>
            <w:tcMar>
              <w:top w:w="102" w:type="dxa"/>
              <w:left w:w="113" w:type="dxa"/>
              <w:bottom w:w="102" w:type="dxa"/>
              <w:right w:w="113" w:type="dxa"/>
            </w:tcMar>
            <w:vAlign w:val="center"/>
          </w:tcPr>
          <w:p w14:paraId="7C088652" w14:textId="77777777" w:rsidR="00090B8C" w:rsidRPr="00090B8C" w:rsidRDefault="00090B8C" w:rsidP="00090B8C">
            <w:pPr>
              <w:pStyle w:val="CDITable-RowCentre"/>
              <w:rPr>
                <w:lang w:val="en-GB"/>
              </w:rPr>
            </w:pPr>
            <w:r w:rsidRPr="00090B8C">
              <w:rPr>
                <w:lang w:val="en-GB"/>
              </w:rPr>
              <w:t>0.9</w:t>
            </w:r>
          </w:p>
        </w:tc>
        <w:tc>
          <w:tcPr>
            <w:tcW w:w="737" w:type="dxa"/>
            <w:tcMar>
              <w:top w:w="102" w:type="dxa"/>
              <w:left w:w="113" w:type="dxa"/>
              <w:bottom w:w="102" w:type="dxa"/>
              <w:right w:w="113" w:type="dxa"/>
            </w:tcMar>
            <w:vAlign w:val="center"/>
          </w:tcPr>
          <w:p w14:paraId="6E15F6DD" w14:textId="77777777" w:rsidR="00090B8C" w:rsidRPr="00090B8C" w:rsidRDefault="00090B8C" w:rsidP="00090B8C">
            <w:pPr>
              <w:pStyle w:val="CDITable-RowCentre"/>
              <w:rPr>
                <w:lang w:val="en-GB"/>
              </w:rPr>
            </w:pPr>
            <w:r w:rsidRPr="00090B8C">
              <w:rPr>
                <w:lang w:val="en-GB"/>
              </w:rPr>
              <w:t>0</w:t>
            </w:r>
          </w:p>
        </w:tc>
        <w:tc>
          <w:tcPr>
            <w:tcW w:w="737" w:type="dxa"/>
            <w:tcMar>
              <w:top w:w="102" w:type="dxa"/>
              <w:left w:w="113" w:type="dxa"/>
              <w:bottom w:w="102" w:type="dxa"/>
              <w:right w:w="113" w:type="dxa"/>
            </w:tcMar>
            <w:vAlign w:val="center"/>
          </w:tcPr>
          <w:p w14:paraId="5BAC7EE2" w14:textId="77777777" w:rsidR="00090B8C" w:rsidRPr="00090B8C" w:rsidRDefault="00090B8C" w:rsidP="00090B8C">
            <w:pPr>
              <w:pStyle w:val="CDITable-RowCentre"/>
              <w:rPr>
                <w:lang w:val="en-GB"/>
              </w:rPr>
            </w:pPr>
            <w:r w:rsidRPr="00090B8C">
              <w:rPr>
                <w:lang w:val="en-GB"/>
              </w:rPr>
              <w:t>0.0</w:t>
            </w:r>
          </w:p>
        </w:tc>
        <w:tc>
          <w:tcPr>
            <w:tcW w:w="737" w:type="dxa"/>
            <w:tcMar>
              <w:top w:w="102" w:type="dxa"/>
              <w:left w:w="113" w:type="dxa"/>
              <w:bottom w:w="102" w:type="dxa"/>
              <w:right w:w="113" w:type="dxa"/>
            </w:tcMar>
            <w:vAlign w:val="center"/>
          </w:tcPr>
          <w:p w14:paraId="038C9506" w14:textId="77777777" w:rsidR="00090B8C" w:rsidRPr="00090B8C" w:rsidRDefault="00090B8C" w:rsidP="00090B8C">
            <w:pPr>
              <w:pStyle w:val="CDITable-RowCentre"/>
              <w:rPr>
                <w:lang w:val="en-GB"/>
              </w:rPr>
            </w:pPr>
            <w:r w:rsidRPr="00090B8C">
              <w:rPr>
                <w:lang w:val="en-GB"/>
              </w:rPr>
              <w:t>10</w:t>
            </w:r>
          </w:p>
        </w:tc>
        <w:tc>
          <w:tcPr>
            <w:tcW w:w="737" w:type="dxa"/>
            <w:tcMar>
              <w:top w:w="102" w:type="dxa"/>
              <w:left w:w="113" w:type="dxa"/>
              <w:bottom w:w="102" w:type="dxa"/>
              <w:right w:w="113" w:type="dxa"/>
            </w:tcMar>
            <w:vAlign w:val="center"/>
          </w:tcPr>
          <w:p w14:paraId="433DB064" w14:textId="77777777" w:rsidR="00090B8C" w:rsidRPr="00090B8C" w:rsidRDefault="00090B8C" w:rsidP="00090B8C">
            <w:pPr>
              <w:pStyle w:val="CDITable-RowCentre"/>
              <w:rPr>
                <w:lang w:val="en-GB"/>
              </w:rPr>
            </w:pPr>
            <w:r w:rsidRPr="00090B8C">
              <w:rPr>
                <w:lang w:val="en-GB"/>
              </w:rPr>
              <w:t>0.8</w:t>
            </w:r>
          </w:p>
        </w:tc>
      </w:tr>
      <w:tr w:rsidR="00090B8C" w:rsidRPr="00090B8C" w14:paraId="7A6D6FA4" w14:textId="77777777" w:rsidTr="00101B8E">
        <w:trPr>
          <w:trHeight w:val="60"/>
        </w:trPr>
        <w:tc>
          <w:tcPr>
            <w:tcW w:w="1701" w:type="dxa"/>
            <w:vMerge/>
            <w:shd w:val="clear" w:color="auto" w:fill="DCF4FC" w:themeFill="background2" w:themeFillTint="33"/>
            <w:tcMar>
              <w:top w:w="102" w:type="dxa"/>
              <w:bottom w:w="102" w:type="dxa"/>
            </w:tcMar>
          </w:tcPr>
          <w:p w14:paraId="3BC377C3"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54D6351A" w14:textId="77777777" w:rsidR="00090B8C" w:rsidRPr="00090B8C" w:rsidRDefault="00090B8C" w:rsidP="00090B8C">
            <w:pPr>
              <w:pStyle w:val="CDITable-RowLeft"/>
              <w:rPr>
                <w:lang w:val="en-GB"/>
              </w:rPr>
            </w:pPr>
            <w:r w:rsidRPr="00090B8C">
              <w:rPr>
                <w:lang w:val="en-GB"/>
              </w:rPr>
              <w:t>Chronic liver disease</w:t>
            </w:r>
          </w:p>
        </w:tc>
        <w:tc>
          <w:tcPr>
            <w:tcW w:w="737" w:type="dxa"/>
            <w:tcMar>
              <w:top w:w="102" w:type="dxa"/>
              <w:left w:w="113" w:type="dxa"/>
              <w:bottom w:w="102" w:type="dxa"/>
              <w:right w:w="113" w:type="dxa"/>
            </w:tcMar>
            <w:vAlign w:val="center"/>
          </w:tcPr>
          <w:p w14:paraId="38C0084D" w14:textId="77777777" w:rsidR="00090B8C" w:rsidRPr="00090B8C" w:rsidRDefault="00090B8C" w:rsidP="00090B8C">
            <w:pPr>
              <w:pStyle w:val="CDITable-RowCentre"/>
              <w:rPr>
                <w:lang w:val="en-GB"/>
              </w:rPr>
            </w:pPr>
            <w:r w:rsidRPr="00090B8C">
              <w:rPr>
                <w:lang w:val="en-GB"/>
              </w:rPr>
              <w:t>10</w:t>
            </w:r>
          </w:p>
        </w:tc>
        <w:tc>
          <w:tcPr>
            <w:tcW w:w="737" w:type="dxa"/>
            <w:tcMar>
              <w:top w:w="102" w:type="dxa"/>
              <w:left w:w="113" w:type="dxa"/>
              <w:bottom w:w="102" w:type="dxa"/>
              <w:right w:w="113" w:type="dxa"/>
            </w:tcMar>
            <w:vAlign w:val="center"/>
          </w:tcPr>
          <w:p w14:paraId="3A0B545B" w14:textId="77777777" w:rsidR="00090B8C" w:rsidRPr="00090B8C" w:rsidRDefault="00090B8C" w:rsidP="00090B8C">
            <w:pPr>
              <w:pStyle w:val="CDITable-RowCentre"/>
              <w:rPr>
                <w:lang w:val="en-GB"/>
              </w:rPr>
            </w:pPr>
            <w:r w:rsidRPr="00090B8C">
              <w:rPr>
                <w:lang w:val="en-GB"/>
              </w:rPr>
              <w:t>0.9</w:t>
            </w:r>
          </w:p>
        </w:tc>
        <w:tc>
          <w:tcPr>
            <w:tcW w:w="737" w:type="dxa"/>
            <w:tcMar>
              <w:top w:w="102" w:type="dxa"/>
              <w:left w:w="113" w:type="dxa"/>
              <w:bottom w:w="102" w:type="dxa"/>
              <w:right w:w="113" w:type="dxa"/>
            </w:tcMar>
            <w:vAlign w:val="center"/>
          </w:tcPr>
          <w:p w14:paraId="5FAFED7D" w14:textId="77777777" w:rsidR="00090B8C" w:rsidRPr="00090B8C" w:rsidRDefault="00090B8C" w:rsidP="00090B8C">
            <w:pPr>
              <w:pStyle w:val="CDITable-RowCentre"/>
              <w:rPr>
                <w:lang w:val="en-GB"/>
              </w:rPr>
            </w:pPr>
            <w:r w:rsidRPr="00090B8C">
              <w:rPr>
                <w:lang w:val="en-GB"/>
              </w:rPr>
              <w:t>1</w:t>
            </w:r>
          </w:p>
        </w:tc>
        <w:tc>
          <w:tcPr>
            <w:tcW w:w="737" w:type="dxa"/>
            <w:tcMar>
              <w:top w:w="102" w:type="dxa"/>
              <w:left w:w="113" w:type="dxa"/>
              <w:bottom w:w="102" w:type="dxa"/>
              <w:right w:w="113" w:type="dxa"/>
            </w:tcMar>
            <w:vAlign w:val="center"/>
          </w:tcPr>
          <w:p w14:paraId="7B36CAB8" w14:textId="77777777" w:rsidR="00090B8C" w:rsidRPr="00090B8C" w:rsidRDefault="00090B8C" w:rsidP="00090B8C">
            <w:pPr>
              <w:pStyle w:val="CDITable-RowCentre"/>
              <w:rPr>
                <w:lang w:val="en-GB"/>
              </w:rPr>
            </w:pPr>
            <w:r w:rsidRPr="00090B8C">
              <w:rPr>
                <w:lang w:val="en-GB"/>
              </w:rPr>
              <w:t>0.8</w:t>
            </w:r>
          </w:p>
        </w:tc>
        <w:tc>
          <w:tcPr>
            <w:tcW w:w="737" w:type="dxa"/>
            <w:tcMar>
              <w:top w:w="102" w:type="dxa"/>
              <w:left w:w="113" w:type="dxa"/>
              <w:bottom w:w="102" w:type="dxa"/>
              <w:right w:w="113" w:type="dxa"/>
            </w:tcMar>
            <w:vAlign w:val="center"/>
          </w:tcPr>
          <w:p w14:paraId="000BEDC8" w14:textId="77777777" w:rsidR="00090B8C" w:rsidRPr="00090B8C" w:rsidRDefault="00090B8C" w:rsidP="00090B8C">
            <w:pPr>
              <w:pStyle w:val="CDITable-RowCentre"/>
              <w:rPr>
                <w:lang w:val="en-GB"/>
              </w:rPr>
            </w:pPr>
            <w:r w:rsidRPr="00090B8C">
              <w:rPr>
                <w:lang w:val="en-GB"/>
              </w:rPr>
              <w:t>11</w:t>
            </w:r>
          </w:p>
        </w:tc>
        <w:tc>
          <w:tcPr>
            <w:tcW w:w="737" w:type="dxa"/>
            <w:tcMar>
              <w:top w:w="102" w:type="dxa"/>
              <w:left w:w="113" w:type="dxa"/>
              <w:bottom w:w="102" w:type="dxa"/>
              <w:right w:w="113" w:type="dxa"/>
            </w:tcMar>
            <w:vAlign w:val="center"/>
          </w:tcPr>
          <w:p w14:paraId="64ADCBB9" w14:textId="77777777" w:rsidR="00090B8C" w:rsidRPr="00090B8C" w:rsidRDefault="00090B8C" w:rsidP="00090B8C">
            <w:pPr>
              <w:pStyle w:val="CDITable-RowCentre"/>
              <w:rPr>
                <w:lang w:val="en-GB"/>
              </w:rPr>
            </w:pPr>
            <w:r w:rsidRPr="00090B8C">
              <w:rPr>
                <w:lang w:val="en-GB"/>
              </w:rPr>
              <w:t>0.9</w:t>
            </w:r>
          </w:p>
        </w:tc>
      </w:tr>
      <w:tr w:rsidR="00090B8C" w:rsidRPr="00090B8C" w14:paraId="0AFA1074" w14:textId="77777777" w:rsidTr="00101B8E">
        <w:trPr>
          <w:trHeight w:val="60"/>
        </w:trPr>
        <w:tc>
          <w:tcPr>
            <w:tcW w:w="1701" w:type="dxa"/>
            <w:vMerge/>
            <w:shd w:val="clear" w:color="auto" w:fill="DCF4FC" w:themeFill="background2" w:themeFillTint="33"/>
            <w:tcMar>
              <w:top w:w="102" w:type="dxa"/>
              <w:bottom w:w="102" w:type="dxa"/>
            </w:tcMar>
          </w:tcPr>
          <w:p w14:paraId="5360E295"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46E15FA5" w14:textId="77777777" w:rsidR="00090B8C" w:rsidRPr="00090B8C" w:rsidRDefault="00090B8C" w:rsidP="00090B8C">
            <w:pPr>
              <w:pStyle w:val="CDITable-RowLeft"/>
              <w:rPr>
                <w:lang w:val="en-GB"/>
              </w:rPr>
            </w:pPr>
            <w:r w:rsidRPr="00090B8C">
              <w:rPr>
                <w:lang w:val="en-GB"/>
              </w:rPr>
              <w:t>Immunosuppressed</w:t>
            </w:r>
          </w:p>
        </w:tc>
        <w:tc>
          <w:tcPr>
            <w:tcW w:w="737" w:type="dxa"/>
            <w:tcMar>
              <w:top w:w="102" w:type="dxa"/>
              <w:left w:w="113" w:type="dxa"/>
              <w:bottom w:w="102" w:type="dxa"/>
              <w:right w:w="113" w:type="dxa"/>
            </w:tcMar>
            <w:vAlign w:val="center"/>
          </w:tcPr>
          <w:p w14:paraId="4F1F1DE6" w14:textId="77777777" w:rsidR="00090B8C" w:rsidRPr="00090B8C" w:rsidRDefault="00090B8C" w:rsidP="00090B8C">
            <w:pPr>
              <w:pStyle w:val="CDITable-RowCentre"/>
              <w:rPr>
                <w:lang w:val="en-GB"/>
              </w:rPr>
            </w:pPr>
            <w:r w:rsidRPr="00090B8C">
              <w:rPr>
                <w:lang w:val="en-GB"/>
              </w:rPr>
              <w:t>83</w:t>
            </w:r>
          </w:p>
        </w:tc>
        <w:tc>
          <w:tcPr>
            <w:tcW w:w="737" w:type="dxa"/>
            <w:tcMar>
              <w:top w:w="102" w:type="dxa"/>
              <w:left w:w="113" w:type="dxa"/>
              <w:bottom w:w="102" w:type="dxa"/>
              <w:right w:w="113" w:type="dxa"/>
            </w:tcMar>
            <w:vAlign w:val="center"/>
          </w:tcPr>
          <w:p w14:paraId="77CADC0A" w14:textId="77777777" w:rsidR="00090B8C" w:rsidRPr="00090B8C" w:rsidRDefault="00090B8C" w:rsidP="00090B8C">
            <w:pPr>
              <w:pStyle w:val="CDITable-RowCentre"/>
              <w:rPr>
                <w:lang w:val="en-GB"/>
              </w:rPr>
            </w:pPr>
            <w:r w:rsidRPr="00090B8C">
              <w:rPr>
                <w:lang w:val="en-GB"/>
              </w:rPr>
              <w:t>7.6</w:t>
            </w:r>
          </w:p>
        </w:tc>
        <w:tc>
          <w:tcPr>
            <w:tcW w:w="737" w:type="dxa"/>
            <w:tcMar>
              <w:top w:w="102" w:type="dxa"/>
              <w:left w:w="113" w:type="dxa"/>
              <w:bottom w:w="102" w:type="dxa"/>
              <w:right w:w="113" w:type="dxa"/>
            </w:tcMar>
            <w:vAlign w:val="center"/>
          </w:tcPr>
          <w:p w14:paraId="3C686385" w14:textId="77777777" w:rsidR="00090B8C" w:rsidRPr="00090B8C" w:rsidRDefault="00090B8C" w:rsidP="00090B8C">
            <w:pPr>
              <w:pStyle w:val="CDITable-RowCentre"/>
              <w:rPr>
                <w:lang w:val="en-GB"/>
              </w:rPr>
            </w:pPr>
            <w:r w:rsidRPr="00090B8C">
              <w:rPr>
                <w:lang w:val="en-GB"/>
              </w:rPr>
              <w:t>5</w:t>
            </w:r>
          </w:p>
        </w:tc>
        <w:tc>
          <w:tcPr>
            <w:tcW w:w="737" w:type="dxa"/>
            <w:tcMar>
              <w:top w:w="102" w:type="dxa"/>
              <w:left w:w="113" w:type="dxa"/>
              <w:bottom w:w="102" w:type="dxa"/>
              <w:right w:w="113" w:type="dxa"/>
            </w:tcMar>
            <w:vAlign w:val="center"/>
          </w:tcPr>
          <w:p w14:paraId="0BBEB0C6" w14:textId="77777777" w:rsidR="00090B8C" w:rsidRPr="00090B8C" w:rsidRDefault="00090B8C" w:rsidP="00090B8C">
            <w:pPr>
              <w:pStyle w:val="CDITable-RowCentre"/>
              <w:rPr>
                <w:lang w:val="en-GB"/>
              </w:rPr>
            </w:pPr>
            <w:r w:rsidRPr="00090B8C">
              <w:rPr>
                <w:lang w:val="en-GB"/>
              </w:rPr>
              <w:t>4.2</w:t>
            </w:r>
          </w:p>
        </w:tc>
        <w:tc>
          <w:tcPr>
            <w:tcW w:w="737" w:type="dxa"/>
            <w:tcMar>
              <w:top w:w="102" w:type="dxa"/>
              <w:left w:w="113" w:type="dxa"/>
              <w:bottom w:w="102" w:type="dxa"/>
              <w:right w:w="113" w:type="dxa"/>
            </w:tcMar>
            <w:vAlign w:val="center"/>
          </w:tcPr>
          <w:p w14:paraId="2D904C09" w14:textId="77777777" w:rsidR="00090B8C" w:rsidRPr="00090B8C" w:rsidRDefault="00090B8C" w:rsidP="00090B8C">
            <w:pPr>
              <w:pStyle w:val="CDITable-RowCentre"/>
              <w:rPr>
                <w:lang w:val="en-GB"/>
              </w:rPr>
            </w:pPr>
            <w:r w:rsidRPr="00090B8C">
              <w:rPr>
                <w:lang w:val="en-GB"/>
              </w:rPr>
              <w:t>88</w:t>
            </w:r>
          </w:p>
        </w:tc>
        <w:tc>
          <w:tcPr>
            <w:tcW w:w="737" w:type="dxa"/>
            <w:tcMar>
              <w:top w:w="102" w:type="dxa"/>
              <w:left w:w="113" w:type="dxa"/>
              <w:bottom w:w="102" w:type="dxa"/>
              <w:right w:w="113" w:type="dxa"/>
            </w:tcMar>
            <w:vAlign w:val="center"/>
          </w:tcPr>
          <w:p w14:paraId="13C1C047" w14:textId="77777777" w:rsidR="00090B8C" w:rsidRPr="00090B8C" w:rsidRDefault="00090B8C" w:rsidP="00090B8C">
            <w:pPr>
              <w:pStyle w:val="CDITable-RowCentre"/>
              <w:rPr>
                <w:lang w:val="en-GB"/>
              </w:rPr>
            </w:pPr>
            <w:r w:rsidRPr="00090B8C">
              <w:rPr>
                <w:lang w:val="en-GB"/>
              </w:rPr>
              <w:t>7.2</w:t>
            </w:r>
          </w:p>
        </w:tc>
      </w:tr>
      <w:tr w:rsidR="00090B8C" w:rsidRPr="00090B8C" w14:paraId="19A1FA1C" w14:textId="77777777" w:rsidTr="00101B8E">
        <w:trPr>
          <w:trHeight w:val="60"/>
        </w:trPr>
        <w:tc>
          <w:tcPr>
            <w:tcW w:w="1701" w:type="dxa"/>
            <w:vMerge/>
            <w:shd w:val="clear" w:color="auto" w:fill="DCF4FC" w:themeFill="background2" w:themeFillTint="33"/>
            <w:tcMar>
              <w:top w:w="102" w:type="dxa"/>
              <w:bottom w:w="102" w:type="dxa"/>
            </w:tcMar>
          </w:tcPr>
          <w:p w14:paraId="3655EF82"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19D21F00" w14:textId="77777777" w:rsidR="00090B8C" w:rsidRPr="00090B8C" w:rsidRDefault="00090B8C" w:rsidP="00090B8C">
            <w:pPr>
              <w:pStyle w:val="CDITable-RowLeft"/>
              <w:rPr>
                <w:lang w:val="en-GB"/>
              </w:rPr>
            </w:pPr>
            <w:r w:rsidRPr="00090B8C">
              <w:rPr>
                <w:lang w:val="en-GB"/>
              </w:rPr>
              <w:t>Cardiac disease</w:t>
            </w:r>
          </w:p>
        </w:tc>
        <w:tc>
          <w:tcPr>
            <w:tcW w:w="737" w:type="dxa"/>
            <w:tcMar>
              <w:top w:w="102" w:type="dxa"/>
              <w:left w:w="113" w:type="dxa"/>
              <w:bottom w:w="102" w:type="dxa"/>
              <w:right w:w="113" w:type="dxa"/>
            </w:tcMar>
            <w:vAlign w:val="center"/>
          </w:tcPr>
          <w:p w14:paraId="2CFC157F" w14:textId="77777777" w:rsidR="00090B8C" w:rsidRPr="00090B8C" w:rsidRDefault="00090B8C" w:rsidP="00090B8C">
            <w:pPr>
              <w:pStyle w:val="CDITable-RowCentre"/>
              <w:rPr>
                <w:lang w:val="en-GB"/>
              </w:rPr>
            </w:pPr>
            <w:r w:rsidRPr="00090B8C">
              <w:rPr>
                <w:lang w:val="en-GB"/>
              </w:rPr>
              <w:t>109</w:t>
            </w:r>
          </w:p>
        </w:tc>
        <w:tc>
          <w:tcPr>
            <w:tcW w:w="737" w:type="dxa"/>
            <w:tcMar>
              <w:top w:w="102" w:type="dxa"/>
              <w:left w:w="113" w:type="dxa"/>
              <w:bottom w:w="102" w:type="dxa"/>
              <w:right w:w="113" w:type="dxa"/>
            </w:tcMar>
            <w:vAlign w:val="center"/>
          </w:tcPr>
          <w:p w14:paraId="5DD18273" w14:textId="77777777" w:rsidR="00090B8C" w:rsidRPr="00090B8C" w:rsidRDefault="00090B8C" w:rsidP="00090B8C">
            <w:pPr>
              <w:pStyle w:val="CDITable-RowCentre"/>
              <w:rPr>
                <w:lang w:val="en-GB"/>
              </w:rPr>
            </w:pPr>
            <w:r w:rsidRPr="00090B8C">
              <w:rPr>
                <w:lang w:val="en-GB"/>
              </w:rPr>
              <w:t>9.9</w:t>
            </w:r>
          </w:p>
        </w:tc>
        <w:tc>
          <w:tcPr>
            <w:tcW w:w="737" w:type="dxa"/>
            <w:tcMar>
              <w:top w:w="102" w:type="dxa"/>
              <w:left w:w="113" w:type="dxa"/>
              <w:bottom w:w="102" w:type="dxa"/>
              <w:right w:w="113" w:type="dxa"/>
            </w:tcMar>
            <w:vAlign w:val="center"/>
          </w:tcPr>
          <w:p w14:paraId="49866366" w14:textId="77777777" w:rsidR="00090B8C" w:rsidRPr="00090B8C" w:rsidRDefault="00090B8C" w:rsidP="00090B8C">
            <w:pPr>
              <w:pStyle w:val="CDITable-RowCentre"/>
              <w:rPr>
                <w:lang w:val="en-GB"/>
              </w:rPr>
            </w:pPr>
            <w:r w:rsidRPr="00090B8C">
              <w:rPr>
                <w:lang w:val="en-GB"/>
              </w:rPr>
              <w:t>29</w:t>
            </w:r>
          </w:p>
        </w:tc>
        <w:tc>
          <w:tcPr>
            <w:tcW w:w="737" w:type="dxa"/>
            <w:tcMar>
              <w:top w:w="102" w:type="dxa"/>
              <w:left w:w="113" w:type="dxa"/>
              <w:bottom w:w="102" w:type="dxa"/>
              <w:right w:w="113" w:type="dxa"/>
            </w:tcMar>
            <w:vAlign w:val="center"/>
          </w:tcPr>
          <w:p w14:paraId="43A00FEE" w14:textId="77777777" w:rsidR="00090B8C" w:rsidRPr="00090B8C" w:rsidRDefault="00090B8C" w:rsidP="00090B8C">
            <w:pPr>
              <w:pStyle w:val="CDITable-RowCentre"/>
              <w:rPr>
                <w:lang w:val="en-GB"/>
              </w:rPr>
            </w:pPr>
            <w:r w:rsidRPr="00090B8C">
              <w:rPr>
                <w:lang w:val="en-GB"/>
              </w:rPr>
              <w:t>24.2</w:t>
            </w:r>
          </w:p>
        </w:tc>
        <w:tc>
          <w:tcPr>
            <w:tcW w:w="737" w:type="dxa"/>
            <w:tcMar>
              <w:top w:w="102" w:type="dxa"/>
              <w:left w:w="113" w:type="dxa"/>
              <w:bottom w:w="102" w:type="dxa"/>
              <w:right w:w="113" w:type="dxa"/>
            </w:tcMar>
            <w:vAlign w:val="center"/>
          </w:tcPr>
          <w:p w14:paraId="6E8FE910" w14:textId="77777777" w:rsidR="00090B8C" w:rsidRPr="00090B8C" w:rsidRDefault="00090B8C" w:rsidP="00090B8C">
            <w:pPr>
              <w:pStyle w:val="CDITable-RowCentre"/>
              <w:rPr>
                <w:lang w:val="en-GB"/>
              </w:rPr>
            </w:pPr>
            <w:r w:rsidRPr="00090B8C">
              <w:rPr>
                <w:lang w:val="en-GB"/>
              </w:rPr>
              <w:t>138</w:t>
            </w:r>
          </w:p>
        </w:tc>
        <w:tc>
          <w:tcPr>
            <w:tcW w:w="737" w:type="dxa"/>
            <w:tcMar>
              <w:top w:w="102" w:type="dxa"/>
              <w:left w:w="113" w:type="dxa"/>
              <w:bottom w:w="102" w:type="dxa"/>
              <w:right w:w="113" w:type="dxa"/>
            </w:tcMar>
            <w:vAlign w:val="center"/>
          </w:tcPr>
          <w:p w14:paraId="21ECEF38" w14:textId="77777777" w:rsidR="00090B8C" w:rsidRPr="00090B8C" w:rsidRDefault="00090B8C" w:rsidP="00090B8C">
            <w:pPr>
              <w:pStyle w:val="CDITable-RowCentre"/>
              <w:rPr>
                <w:lang w:val="en-GB"/>
              </w:rPr>
            </w:pPr>
            <w:r w:rsidRPr="00090B8C">
              <w:rPr>
                <w:lang w:val="en-GB"/>
              </w:rPr>
              <w:t>11.3</w:t>
            </w:r>
          </w:p>
        </w:tc>
      </w:tr>
      <w:tr w:rsidR="00090B8C" w:rsidRPr="00090B8C" w14:paraId="5DA8AE8E" w14:textId="77777777" w:rsidTr="00101B8E">
        <w:trPr>
          <w:trHeight w:val="60"/>
        </w:trPr>
        <w:tc>
          <w:tcPr>
            <w:tcW w:w="1701" w:type="dxa"/>
            <w:vMerge/>
            <w:shd w:val="clear" w:color="auto" w:fill="DCF4FC" w:themeFill="background2" w:themeFillTint="33"/>
            <w:tcMar>
              <w:top w:w="102" w:type="dxa"/>
              <w:bottom w:w="102" w:type="dxa"/>
            </w:tcMar>
          </w:tcPr>
          <w:p w14:paraId="7604B193"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2D1D5774" w14:textId="77777777" w:rsidR="00090B8C" w:rsidRPr="00090B8C" w:rsidRDefault="00090B8C" w:rsidP="00090B8C">
            <w:pPr>
              <w:pStyle w:val="CDITable-RowLeft"/>
              <w:rPr>
                <w:lang w:val="en-GB"/>
              </w:rPr>
            </w:pPr>
            <w:r w:rsidRPr="00090B8C">
              <w:rPr>
                <w:lang w:val="en-GB"/>
              </w:rPr>
              <w:t>Chronic neurological disease</w:t>
            </w:r>
          </w:p>
        </w:tc>
        <w:tc>
          <w:tcPr>
            <w:tcW w:w="737" w:type="dxa"/>
            <w:tcMar>
              <w:top w:w="102" w:type="dxa"/>
              <w:left w:w="113" w:type="dxa"/>
              <w:bottom w:w="102" w:type="dxa"/>
              <w:right w:w="113" w:type="dxa"/>
            </w:tcMar>
            <w:vAlign w:val="center"/>
          </w:tcPr>
          <w:p w14:paraId="59B0CB24" w14:textId="77777777" w:rsidR="00090B8C" w:rsidRPr="00090B8C" w:rsidRDefault="00090B8C" w:rsidP="00090B8C">
            <w:pPr>
              <w:pStyle w:val="CDITable-RowCentre"/>
              <w:rPr>
                <w:lang w:val="en-GB"/>
              </w:rPr>
            </w:pPr>
            <w:r w:rsidRPr="00090B8C">
              <w:rPr>
                <w:lang w:val="en-GB"/>
              </w:rPr>
              <w:t>157</w:t>
            </w:r>
          </w:p>
        </w:tc>
        <w:tc>
          <w:tcPr>
            <w:tcW w:w="737" w:type="dxa"/>
            <w:tcMar>
              <w:top w:w="102" w:type="dxa"/>
              <w:left w:w="113" w:type="dxa"/>
              <w:bottom w:w="102" w:type="dxa"/>
              <w:right w:w="113" w:type="dxa"/>
            </w:tcMar>
            <w:vAlign w:val="center"/>
          </w:tcPr>
          <w:p w14:paraId="6E6E0149" w14:textId="77777777" w:rsidR="00090B8C" w:rsidRPr="00090B8C" w:rsidRDefault="00090B8C" w:rsidP="00090B8C">
            <w:pPr>
              <w:pStyle w:val="CDITable-RowCentre"/>
              <w:rPr>
                <w:lang w:val="en-GB"/>
              </w:rPr>
            </w:pPr>
            <w:r w:rsidRPr="00090B8C">
              <w:rPr>
                <w:lang w:val="en-GB"/>
              </w:rPr>
              <w:t>14.3</w:t>
            </w:r>
          </w:p>
        </w:tc>
        <w:tc>
          <w:tcPr>
            <w:tcW w:w="737" w:type="dxa"/>
            <w:tcMar>
              <w:top w:w="102" w:type="dxa"/>
              <w:left w:w="113" w:type="dxa"/>
              <w:bottom w:w="102" w:type="dxa"/>
              <w:right w:w="113" w:type="dxa"/>
            </w:tcMar>
            <w:vAlign w:val="center"/>
          </w:tcPr>
          <w:p w14:paraId="0D344C3A" w14:textId="77777777" w:rsidR="00090B8C" w:rsidRPr="00090B8C" w:rsidRDefault="00090B8C" w:rsidP="00090B8C">
            <w:pPr>
              <w:pStyle w:val="CDITable-RowCentre"/>
              <w:rPr>
                <w:lang w:val="en-GB"/>
              </w:rPr>
            </w:pPr>
            <w:r w:rsidRPr="00090B8C">
              <w:rPr>
                <w:lang w:val="en-GB"/>
              </w:rPr>
              <w:t>34</w:t>
            </w:r>
          </w:p>
        </w:tc>
        <w:tc>
          <w:tcPr>
            <w:tcW w:w="737" w:type="dxa"/>
            <w:tcMar>
              <w:top w:w="102" w:type="dxa"/>
              <w:left w:w="113" w:type="dxa"/>
              <w:bottom w:w="102" w:type="dxa"/>
              <w:right w:w="113" w:type="dxa"/>
            </w:tcMar>
            <w:vAlign w:val="center"/>
          </w:tcPr>
          <w:p w14:paraId="2A5D068B" w14:textId="77777777" w:rsidR="00090B8C" w:rsidRPr="00090B8C" w:rsidRDefault="00090B8C" w:rsidP="00090B8C">
            <w:pPr>
              <w:pStyle w:val="CDITable-RowCentre"/>
              <w:rPr>
                <w:lang w:val="en-GB"/>
              </w:rPr>
            </w:pPr>
            <w:r w:rsidRPr="00090B8C">
              <w:rPr>
                <w:lang w:val="en-GB"/>
              </w:rPr>
              <w:t>28.3</w:t>
            </w:r>
          </w:p>
        </w:tc>
        <w:tc>
          <w:tcPr>
            <w:tcW w:w="737" w:type="dxa"/>
            <w:tcMar>
              <w:top w:w="102" w:type="dxa"/>
              <w:left w:w="113" w:type="dxa"/>
              <w:bottom w:w="102" w:type="dxa"/>
              <w:right w:w="113" w:type="dxa"/>
            </w:tcMar>
            <w:vAlign w:val="center"/>
          </w:tcPr>
          <w:p w14:paraId="4DD0C22F" w14:textId="77777777" w:rsidR="00090B8C" w:rsidRPr="00090B8C" w:rsidRDefault="00090B8C" w:rsidP="00090B8C">
            <w:pPr>
              <w:pStyle w:val="CDITable-RowCentre"/>
              <w:rPr>
                <w:lang w:val="en-GB"/>
              </w:rPr>
            </w:pPr>
            <w:r w:rsidRPr="00090B8C">
              <w:rPr>
                <w:lang w:val="en-GB"/>
              </w:rPr>
              <w:t>191</w:t>
            </w:r>
          </w:p>
        </w:tc>
        <w:tc>
          <w:tcPr>
            <w:tcW w:w="737" w:type="dxa"/>
            <w:tcMar>
              <w:top w:w="102" w:type="dxa"/>
              <w:left w:w="113" w:type="dxa"/>
              <w:bottom w:w="102" w:type="dxa"/>
              <w:right w:w="113" w:type="dxa"/>
            </w:tcMar>
            <w:vAlign w:val="center"/>
          </w:tcPr>
          <w:p w14:paraId="5CB66E0C" w14:textId="77777777" w:rsidR="00090B8C" w:rsidRPr="00090B8C" w:rsidRDefault="00090B8C" w:rsidP="00090B8C">
            <w:pPr>
              <w:pStyle w:val="CDITable-RowCentre"/>
              <w:rPr>
                <w:lang w:val="en-GB"/>
              </w:rPr>
            </w:pPr>
            <w:r w:rsidRPr="00090B8C">
              <w:rPr>
                <w:lang w:val="en-GB"/>
              </w:rPr>
              <w:t>15.7</w:t>
            </w:r>
          </w:p>
        </w:tc>
      </w:tr>
      <w:tr w:rsidR="00090B8C" w:rsidRPr="00090B8C" w14:paraId="5762D4F6" w14:textId="77777777" w:rsidTr="00101B8E">
        <w:trPr>
          <w:trHeight w:val="60"/>
        </w:trPr>
        <w:tc>
          <w:tcPr>
            <w:tcW w:w="1701" w:type="dxa"/>
            <w:vMerge/>
            <w:shd w:val="clear" w:color="auto" w:fill="DCF4FC" w:themeFill="background2" w:themeFillTint="33"/>
            <w:tcMar>
              <w:top w:w="102" w:type="dxa"/>
              <w:bottom w:w="102" w:type="dxa"/>
            </w:tcMar>
          </w:tcPr>
          <w:p w14:paraId="2B3D6284"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6CF92F20" w14:textId="77777777" w:rsidR="00090B8C" w:rsidRPr="00090B8C" w:rsidRDefault="00090B8C" w:rsidP="00090B8C">
            <w:pPr>
              <w:pStyle w:val="CDITable-RowLeft"/>
              <w:rPr>
                <w:lang w:val="en-GB"/>
              </w:rPr>
            </w:pPr>
            <w:r w:rsidRPr="00090B8C">
              <w:rPr>
                <w:lang w:val="en-GB"/>
              </w:rPr>
              <w:t>Chronic renal disease</w:t>
            </w:r>
          </w:p>
        </w:tc>
        <w:tc>
          <w:tcPr>
            <w:tcW w:w="737" w:type="dxa"/>
            <w:tcMar>
              <w:top w:w="102" w:type="dxa"/>
              <w:left w:w="113" w:type="dxa"/>
              <w:bottom w:w="102" w:type="dxa"/>
              <w:right w:w="113" w:type="dxa"/>
            </w:tcMar>
            <w:vAlign w:val="center"/>
          </w:tcPr>
          <w:p w14:paraId="2E91E247" w14:textId="77777777" w:rsidR="00090B8C" w:rsidRPr="00090B8C" w:rsidRDefault="00090B8C" w:rsidP="00090B8C">
            <w:pPr>
              <w:pStyle w:val="CDITable-RowCentre"/>
              <w:rPr>
                <w:lang w:val="en-GB"/>
              </w:rPr>
            </w:pPr>
            <w:r w:rsidRPr="00090B8C">
              <w:rPr>
                <w:lang w:val="en-GB"/>
              </w:rPr>
              <w:t>59</w:t>
            </w:r>
          </w:p>
        </w:tc>
        <w:tc>
          <w:tcPr>
            <w:tcW w:w="737" w:type="dxa"/>
            <w:tcMar>
              <w:top w:w="102" w:type="dxa"/>
              <w:left w:w="113" w:type="dxa"/>
              <w:bottom w:w="102" w:type="dxa"/>
              <w:right w:w="113" w:type="dxa"/>
            </w:tcMar>
            <w:vAlign w:val="center"/>
          </w:tcPr>
          <w:p w14:paraId="2DA276D1" w14:textId="77777777" w:rsidR="00090B8C" w:rsidRPr="00090B8C" w:rsidRDefault="00090B8C" w:rsidP="00090B8C">
            <w:pPr>
              <w:pStyle w:val="CDITable-RowCentre"/>
              <w:rPr>
                <w:lang w:val="en-GB"/>
              </w:rPr>
            </w:pPr>
            <w:r w:rsidRPr="00090B8C">
              <w:rPr>
                <w:lang w:val="en-GB"/>
              </w:rPr>
              <w:t>5.4</w:t>
            </w:r>
          </w:p>
        </w:tc>
        <w:tc>
          <w:tcPr>
            <w:tcW w:w="737" w:type="dxa"/>
            <w:tcMar>
              <w:top w:w="102" w:type="dxa"/>
              <w:left w:w="113" w:type="dxa"/>
              <w:bottom w:w="102" w:type="dxa"/>
              <w:right w:w="113" w:type="dxa"/>
            </w:tcMar>
            <w:vAlign w:val="center"/>
          </w:tcPr>
          <w:p w14:paraId="4CB4EC2B" w14:textId="77777777" w:rsidR="00090B8C" w:rsidRPr="00090B8C" w:rsidRDefault="00090B8C" w:rsidP="00090B8C">
            <w:pPr>
              <w:pStyle w:val="CDITable-RowCentre"/>
              <w:rPr>
                <w:lang w:val="en-GB"/>
              </w:rPr>
            </w:pPr>
            <w:r w:rsidRPr="00090B8C">
              <w:rPr>
                <w:lang w:val="en-GB"/>
              </w:rPr>
              <w:t>6</w:t>
            </w:r>
          </w:p>
        </w:tc>
        <w:tc>
          <w:tcPr>
            <w:tcW w:w="737" w:type="dxa"/>
            <w:tcMar>
              <w:top w:w="102" w:type="dxa"/>
              <w:left w:w="113" w:type="dxa"/>
              <w:bottom w:w="102" w:type="dxa"/>
              <w:right w:w="113" w:type="dxa"/>
            </w:tcMar>
            <w:vAlign w:val="center"/>
          </w:tcPr>
          <w:p w14:paraId="53D508F5" w14:textId="77777777" w:rsidR="00090B8C" w:rsidRPr="00090B8C" w:rsidRDefault="00090B8C" w:rsidP="00090B8C">
            <w:pPr>
              <w:pStyle w:val="CDITable-RowCentre"/>
              <w:rPr>
                <w:lang w:val="en-GB"/>
              </w:rPr>
            </w:pPr>
            <w:r w:rsidRPr="00090B8C">
              <w:rPr>
                <w:lang w:val="en-GB"/>
              </w:rPr>
              <w:t>5.0</w:t>
            </w:r>
          </w:p>
        </w:tc>
        <w:tc>
          <w:tcPr>
            <w:tcW w:w="737" w:type="dxa"/>
            <w:tcMar>
              <w:top w:w="102" w:type="dxa"/>
              <w:left w:w="113" w:type="dxa"/>
              <w:bottom w:w="102" w:type="dxa"/>
              <w:right w:w="113" w:type="dxa"/>
            </w:tcMar>
            <w:vAlign w:val="center"/>
          </w:tcPr>
          <w:p w14:paraId="2EC588F4" w14:textId="77777777" w:rsidR="00090B8C" w:rsidRPr="00090B8C" w:rsidRDefault="00090B8C" w:rsidP="00090B8C">
            <w:pPr>
              <w:pStyle w:val="CDITable-RowCentre"/>
              <w:rPr>
                <w:lang w:val="en-GB"/>
              </w:rPr>
            </w:pPr>
            <w:r w:rsidRPr="00090B8C">
              <w:rPr>
                <w:lang w:val="en-GB"/>
              </w:rPr>
              <w:t>65</w:t>
            </w:r>
          </w:p>
        </w:tc>
        <w:tc>
          <w:tcPr>
            <w:tcW w:w="737" w:type="dxa"/>
            <w:tcMar>
              <w:top w:w="102" w:type="dxa"/>
              <w:left w:w="113" w:type="dxa"/>
              <w:bottom w:w="102" w:type="dxa"/>
              <w:right w:w="113" w:type="dxa"/>
            </w:tcMar>
            <w:vAlign w:val="center"/>
          </w:tcPr>
          <w:p w14:paraId="6B23CC55" w14:textId="77777777" w:rsidR="00090B8C" w:rsidRPr="00090B8C" w:rsidRDefault="00090B8C" w:rsidP="00090B8C">
            <w:pPr>
              <w:pStyle w:val="CDITable-RowCentre"/>
              <w:rPr>
                <w:lang w:val="en-GB"/>
              </w:rPr>
            </w:pPr>
            <w:r w:rsidRPr="00090B8C">
              <w:rPr>
                <w:lang w:val="en-GB"/>
              </w:rPr>
              <w:t>5.3</w:t>
            </w:r>
          </w:p>
        </w:tc>
      </w:tr>
      <w:tr w:rsidR="00090B8C" w:rsidRPr="00090B8C" w14:paraId="2A012DFD" w14:textId="77777777" w:rsidTr="00101B8E">
        <w:trPr>
          <w:trHeight w:val="60"/>
        </w:trPr>
        <w:tc>
          <w:tcPr>
            <w:tcW w:w="1701" w:type="dxa"/>
            <w:vMerge/>
            <w:shd w:val="clear" w:color="auto" w:fill="DCF4FC" w:themeFill="background2" w:themeFillTint="33"/>
            <w:tcMar>
              <w:top w:w="102" w:type="dxa"/>
              <w:bottom w:w="102" w:type="dxa"/>
            </w:tcMar>
          </w:tcPr>
          <w:p w14:paraId="0590B36B" w14:textId="77777777" w:rsidR="00090B8C" w:rsidRPr="00090B8C" w:rsidRDefault="00090B8C" w:rsidP="00101B8E">
            <w:pPr>
              <w:pStyle w:val="CDITable-RowLeft"/>
              <w:keepNext/>
              <w:rPr>
                <w:b/>
                <w:bCs/>
              </w:rPr>
            </w:pPr>
          </w:p>
        </w:tc>
        <w:tc>
          <w:tcPr>
            <w:tcW w:w="3515" w:type="dxa"/>
            <w:tcMar>
              <w:top w:w="102" w:type="dxa"/>
              <w:left w:w="113" w:type="dxa"/>
              <w:bottom w:w="102" w:type="dxa"/>
              <w:right w:w="113" w:type="dxa"/>
            </w:tcMar>
            <w:vAlign w:val="center"/>
          </w:tcPr>
          <w:p w14:paraId="1B3FBF61" w14:textId="77777777" w:rsidR="00090B8C" w:rsidRPr="00090B8C" w:rsidRDefault="00090B8C" w:rsidP="00090B8C">
            <w:pPr>
              <w:pStyle w:val="CDITable-RowLeft"/>
              <w:rPr>
                <w:lang w:val="en-GB"/>
              </w:rPr>
            </w:pPr>
            <w:r w:rsidRPr="00090B8C">
              <w:rPr>
                <w:lang w:val="en-GB"/>
              </w:rPr>
              <w:t xml:space="preserve">Malignancy </w:t>
            </w:r>
          </w:p>
        </w:tc>
        <w:tc>
          <w:tcPr>
            <w:tcW w:w="737" w:type="dxa"/>
            <w:tcMar>
              <w:top w:w="102" w:type="dxa"/>
              <w:left w:w="113" w:type="dxa"/>
              <w:bottom w:w="102" w:type="dxa"/>
              <w:right w:w="113" w:type="dxa"/>
            </w:tcMar>
            <w:vAlign w:val="center"/>
          </w:tcPr>
          <w:p w14:paraId="779DA5DB" w14:textId="77777777" w:rsidR="00090B8C" w:rsidRPr="00090B8C" w:rsidRDefault="00090B8C" w:rsidP="00090B8C">
            <w:pPr>
              <w:pStyle w:val="CDITable-RowCentre"/>
              <w:rPr>
                <w:lang w:val="en-GB"/>
              </w:rPr>
            </w:pPr>
            <w:r w:rsidRPr="00090B8C">
              <w:rPr>
                <w:lang w:val="en-GB"/>
              </w:rPr>
              <w:t>70</w:t>
            </w:r>
          </w:p>
        </w:tc>
        <w:tc>
          <w:tcPr>
            <w:tcW w:w="737" w:type="dxa"/>
            <w:tcMar>
              <w:top w:w="102" w:type="dxa"/>
              <w:left w:w="113" w:type="dxa"/>
              <w:bottom w:w="102" w:type="dxa"/>
              <w:right w:w="113" w:type="dxa"/>
            </w:tcMar>
            <w:vAlign w:val="center"/>
          </w:tcPr>
          <w:p w14:paraId="75F0B68B" w14:textId="77777777" w:rsidR="00090B8C" w:rsidRPr="00090B8C" w:rsidRDefault="00090B8C" w:rsidP="00090B8C">
            <w:pPr>
              <w:pStyle w:val="CDITable-RowCentre"/>
              <w:rPr>
                <w:lang w:val="en-GB"/>
              </w:rPr>
            </w:pPr>
            <w:r w:rsidRPr="00090B8C">
              <w:rPr>
                <w:lang w:val="en-GB"/>
              </w:rPr>
              <w:t>6.4</w:t>
            </w:r>
          </w:p>
        </w:tc>
        <w:tc>
          <w:tcPr>
            <w:tcW w:w="737" w:type="dxa"/>
            <w:tcMar>
              <w:top w:w="102" w:type="dxa"/>
              <w:left w:w="113" w:type="dxa"/>
              <w:bottom w:w="102" w:type="dxa"/>
              <w:right w:w="113" w:type="dxa"/>
            </w:tcMar>
            <w:vAlign w:val="center"/>
          </w:tcPr>
          <w:p w14:paraId="2E97F998" w14:textId="77777777" w:rsidR="00090B8C" w:rsidRPr="00090B8C" w:rsidRDefault="00090B8C" w:rsidP="00090B8C">
            <w:pPr>
              <w:pStyle w:val="CDITable-RowCentre"/>
              <w:rPr>
                <w:lang w:val="en-GB"/>
              </w:rPr>
            </w:pPr>
            <w:r w:rsidRPr="00090B8C">
              <w:rPr>
                <w:lang w:val="en-GB"/>
              </w:rPr>
              <w:t>3</w:t>
            </w:r>
          </w:p>
        </w:tc>
        <w:tc>
          <w:tcPr>
            <w:tcW w:w="737" w:type="dxa"/>
            <w:tcMar>
              <w:top w:w="102" w:type="dxa"/>
              <w:left w:w="113" w:type="dxa"/>
              <w:bottom w:w="102" w:type="dxa"/>
              <w:right w:w="113" w:type="dxa"/>
            </w:tcMar>
            <w:vAlign w:val="center"/>
          </w:tcPr>
          <w:p w14:paraId="174F02E1" w14:textId="77777777" w:rsidR="00090B8C" w:rsidRPr="00090B8C" w:rsidRDefault="00090B8C" w:rsidP="00090B8C">
            <w:pPr>
              <w:pStyle w:val="CDITable-RowCentre"/>
              <w:rPr>
                <w:lang w:val="en-GB"/>
              </w:rPr>
            </w:pPr>
            <w:r w:rsidRPr="00090B8C">
              <w:rPr>
                <w:lang w:val="en-GB"/>
              </w:rPr>
              <w:t>2.5</w:t>
            </w:r>
          </w:p>
        </w:tc>
        <w:tc>
          <w:tcPr>
            <w:tcW w:w="737" w:type="dxa"/>
            <w:tcMar>
              <w:top w:w="102" w:type="dxa"/>
              <w:left w:w="113" w:type="dxa"/>
              <w:bottom w:w="102" w:type="dxa"/>
              <w:right w:w="113" w:type="dxa"/>
            </w:tcMar>
            <w:vAlign w:val="center"/>
          </w:tcPr>
          <w:p w14:paraId="4D2E303A" w14:textId="77777777" w:rsidR="00090B8C" w:rsidRPr="00090B8C" w:rsidRDefault="00090B8C" w:rsidP="00090B8C">
            <w:pPr>
              <w:pStyle w:val="CDITable-RowCentre"/>
              <w:rPr>
                <w:lang w:val="en-GB"/>
              </w:rPr>
            </w:pPr>
            <w:r w:rsidRPr="00090B8C">
              <w:rPr>
                <w:lang w:val="en-GB"/>
              </w:rPr>
              <w:t>73</w:t>
            </w:r>
          </w:p>
        </w:tc>
        <w:tc>
          <w:tcPr>
            <w:tcW w:w="737" w:type="dxa"/>
            <w:tcMar>
              <w:top w:w="102" w:type="dxa"/>
              <w:left w:w="113" w:type="dxa"/>
              <w:bottom w:w="102" w:type="dxa"/>
              <w:right w:w="113" w:type="dxa"/>
            </w:tcMar>
            <w:vAlign w:val="center"/>
          </w:tcPr>
          <w:p w14:paraId="7FFD0DA3" w14:textId="77777777" w:rsidR="00090B8C" w:rsidRPr="00090B8C" w:rsidRDefault="00090B8C" w:rsidP="00090B8C">
            <w:pPr>
              <w:pStyle w:val="CDITable-RowCentre"/>
              <w:rPr>
                <w:lang w:val="en-GB"/>
              </w:rPr>
            </w:pPr>
            <w:r w:rsidRPr="00090B8C">
              <w:rPr>
                <w:lang w:val="en-GB"/>
              </w:rPr>
              <w:t>6.0</w:t>
            </w:r>
          </w:p>
        </w:tc>
      </w:tr>
      <w:tr w:rsidR="00090B8C" w:rsidRPr="00090B8C" w14:paraId="05BDD79C" w14:textId="77777777" w:rsidTr="00101B8E">
        <w:trPr>
          <w:trHeight w:val="60"/>
        </w:trPr>
        <w:tc>
          <w:tcPr>
            <w:tcW w:w="1701" w:type="dxa"/>
            <w:vMerge w:val="restart"/>
            <w:shd w:val="clear" w:color="auto" w:fill="DCF4FC" w:themeFill="background2" w:themeFillTint="33"/>
            <w:tcMar>
              <w:top w:w="102" w:type="dxa"/>
              <w:left w:w="113" w:type="dxa"/>
              <w:bottom w:w="102" w:type="dxa"/>
              <w:right w:w="113" w:type="dxa"/>
            </w:tcMar>
            <w:vAlign w:val="center"/>
          </w:tcPr>
          <w:p w14:paraId="0A4DFB7C" w14:textId="1EE62FF5" w:rsidR="00090B8C" w:rsidRPr="00090B8C" w:rsidRDefault="00090B8C" w:rsidP="00101B8E">
            <w:pPr>
              <w:pStyle w:val="CDITable-RowLeft"/>
              <w:keepNext/>
              <w:rPr>
                <w:b/>
                <w:bCs/>
                <w:lang w:val="en-GB"/>
              </w:rPr>
            </w:pPr>
            <w:r w:rsidRPr="00090B8C">
              <w:rPr>
                <w:b/>
                <w:bCs/>
                <w:lang w:val="en-GB"/>
              </w:rPr>
              <w:t>Pre-existing morbidity (adult:</w:t>
            </w:r>
            <w:r w:rsidR="00385383">
              <w:rPr>
                <w:b/>
                <w:bCs/>
                <w:lang w:val="en-GB"/>
              </w:rPr>
              <w:t> </w:t>
            </w:r>
            <w:r w:rsidRPr="00090B8C">
              <w:rPr>
                <w:b/>
                <w:bCs/>
                <w:lang w:val="en-GB"/>
              </w:rPr>
              <w:t>general)</w:t>
            </w:r>
          </w:p>
        </w:tc>
        <w:tc>
          <w:tcPr>
            <w:tcW w:w="3515" w:type="dxa"/>
            <w:shd w:val="solid" w:color="FFFFFF" w:fill="auto"/>
            <w:tcMar>
              <w:top w:w="102" w:type="dxa"/>
              <w:left w:w="113" w:type="dxa"/>
              <w:bottom w:w="102" w:type="dxa"/>
              <w:right w:w="113" w:type="dxa"/>
            </w:tcMar>
            <w:vAlign w:val="center"/>
          </w:tcPr>
          <w:p w14:paraId="6CB57CD7" w14:textId="77777777" w:rsidR="00090B8C" w:rsidRPr="00090B8C" w:rsidRDefault="00090B8C" w:rsidP="00090B8C">
            <w:pPr>
              <w:pStyle w:val="CDITable-RowLeft"/>
              <w:rPr>
                <w:lang w:val="en-GB"/>
              </w:rPr>
            </w:pPr>
            <w:r w:rsidRPr="00090B8C">
              <w:rPr>
                <w:lang w:val="en-GB"/>
              </w:rPr>
              <w:t>Chronic comorbidities</w:t>
            </w:r>
          </w:p>
        </w:tc>
        <w:tc>
          <w:tcPr>
            <w:tcW w:w="737" w:type="dxa"/>
            <w:shd w:val="solid" w:color="FFFFFF" w:fill="auto"/>
            <w:tcMar>
              <w:top w:w="102" w:type="dxa"/>
              <w:left w:w="113" w:type="dxa"/>
              <w:bottom w:w="102" w:type="dxa"/>
              <w:right w:w="113" w:type="dxa"/>
            </w:tcMar>
            <w:vAlign w:val="center"/>
          </w:tcPr>
          <w:p w14:paraId="0983382C" w14:textId="77777777" w:rsidR="00090B8C" w:rsidRPr="00090B8C" w:rsidRDefault="00090B8C" w:rsidP="00090B8C">
            <w:pPr>
              <w:pStyle w:val="CDITable-RowCentre"/>
              <w:rPr>
                <w:lang w:val="en-GB"/>
              </w:rPr>
            </w:pPr>
            <w:r w:rsidRPr="00090B8C">
              <w:rPr>
                <w:lang w:val="en-GB"/>
              </w:rPr>
              <w:t>773</w:t>
            </w:r>
          </w:p>
        </w:tc>
        <w:tc>
          <w:tcPr>
            <w:tcW w:w="737" w:type="dxa"/>
            <w:shd w:val="solid" w:color="FFFFFF" w:fill="auto"/>
            <w:tcMar>
              <w:top w:w="102" w:type="dxa"/>
              <w:left w:w="113" w:type="dxa"/>
              <w:bottom w:w="102" w:type="dxa"/>
              <w:right w:w="113" w:type="dxa"/>
            </w:tcMar>
            <w:vAlign w:val="center"/>
          </w:tcPr>
          <w:p w14:paraId="0A0EB167" w14:textId="77777777" w:rsidR="00090B8C" w:rsidRPr="00090B8C" w:rsidRDefault="00090B8C" w:rsidP="00090B8C">
            <w:pPr>
              <w:pStyle w:val="CDITable-RowCentre"/>
              <w:rPr>
                <w:lang w:val="en-GB"/>
              </w:rPr>
            </w:pPr>
            <w:r w:rsidRPr="00090B8C">
              <w:rPr>
                <w:lang w:val="en-GB"/>
              </w:rPr>
              <w:t>84.1</w:t>
            </w:r>
          </w:p>
        </w:tc>
        <w:tc>
          <w:tcPr>
            <w:tcW w:w="737" w:type="dxa"/>
            <w:shd w:val="solid" w:color="FFFFFF" w:fill="auto"/>
            <w:tcMar>
              <w:top w:w="102" w:type="dxa"/>
              <w:left w:w="113" w:type="dxa"/>
              <w:bottom w:w="102" w:type="dxa"/>
              <w:right w:w="113" w:type="dxa"/>
            </w:tcMar>
            <w:vAlign w:val="center"/>
          </w:tcPr>
          <w:p w14:paraId="70B85F7B" w14:textId="77777777" w:rsidR="00090B8C" w:rsidRPr="00090B8C" w:rsidRDefault="00090B8C" w:rsidP="00090B8C">
            <w:pPr>
              <w:pStyle w:val="CDITable-RowCentre"/>
              <w:rPr>
                <w:lang w:val="en-GB"/>
              </w:rPr>
            </w:pPr>
            <w:r w:rsidRPr="00090B8C">
              <w:rPr>
                <w:lang w:val="en-GB"/>
              </w:rPr>
              <w:t>93</w:t>
            </w:r>
          </w:p>
        </w:tc>
        <w:tc>
          <w:tcPr>
            <w:tcW w:w="737" w:type="dxa"/>
            <w:shd w:val="solid" w:color="FFFFFF" w:fill="auto"/>
            <w:tcMar>
              <w:top w:w="102" w:type="dxa"/>
              <w:left w:w="113" w:type="dxa"/>
              <w:bottom w:w="102" w:type="dxa"/>
              <w:right w:w="113" w:type="dxa"/>
            </w:tcMar>
            <w:vAlign w:val="center"/>
          </w:tcPr>
          <w:p w14:paraId="6C33F22F" w14:textId="77777777" w:rsidR="00090B8C" w:rsidRPr="00090B8C" w:rsidRDefault="00090B8C" w:rsidP="00090B8C">
            <w:pPr>
              <w:pStyle w:val="CDITable-RowCentre"/>
              <w:rPr>
                <w:lang w:val="en-GB"/>
              </w:rPr>
            </w:pPr>
            <w:r w:rsidRPr="00090B8C">
              <w:rPr>
                <w:lang w:val="en-GB"/>
              </w:rPr>
              <w:t>89.4</w:t>
            </w:r>
          </w:p>
        </w:tc>
        <w:tc>
          <w:tcPr>
            <w:tcW w:w="737" w:type="dxa"/>
            <w:shd w:val="solid" w:color="FFFFFF" w:fill="auto"/>
            <w:tcMar>
              <w:top w:w="102" w:type="dxa"/>
              <w:left w:w="113" w:type="dxa"/>
              <w:bottom w:w="102" w:type="dxa"/>
              <w:right w:w="113" w:type="dxa"/>
            </w:tcMar>
            <w:vAlign w:val="center"/>
          </w:tcPr>
          <w:p w14:paraId="1FDEE2B2" w14:textId="77777777" w:rsidR="00090B8C" w:rsidRPr="00090B8C" w:rsidRDefault="00090B8C" w:rsidP="00090B8C">
            <w:pPr>
              <w:pStyle w:val="CDITable-RowCentre"/>
              <w:rPr>
                <w:lang w:val="en-GB"/>
              </w:rPr>
            </w:pPr>
            <w:r w:rsidRPr="00090B8C">
              <w:rPr>
                <w:lang w:val="en-GB"/>
              </w:rPr>
              <w:t>866</w:t>
            </w:r>
          </w:p>
        </w:tc>
        <w:tc>
          <w:tcPr>
            <w:tcW w:w="737" w:type="dxa"/>
            <w:shd w:val="solid" w:color="FFFFFF" w:fill="auto"/>
            <w:tcMar>
              <w:top w:w="102" w:type="dxa"/>
              <w:left w:w="113" w:type="dxa"/>
              <w:bottom w:w="102" w:type="dxa"/>
              <w:right w:w="113" w:type="dxa"/>
            </w:tcMar>
            <w:vAlign w:val="center"/>
          </w:tcPr>
          <w:p w14:paraId="44AB969D" w14:textId="77777777" w:rsidR="00090B8C" w:rsidRPr="00090B8C" w:rsidRDefault="00090B8C" w:rsidP="00090B8C">
            <w:pPr>
              <w:pStyle w:val="CDITable-RowCentre"/>
              <w:rPr>
                <w:lang w:val="en-GB"/>
              </w:rPr>
            </w:pPr>
            <w:r w:rsidRPr="00090B8C">
              <w:rPr>
                <w:lang w:val="en-GB"/>
              </w:rPr>
              <w:t>84.7</w:t>
            </w:r>
          </w:p>
        </w:tc>
      </w:tr>
      <w:tr w:rsidR="00090B8C" w:rsidRPr="00090B8C" w14:paraId="40CCFE24" w14:textId="77777777" w:rsidTr="00101B8E">
        <w:trPr>
          <w:trHeight w:val="60"/>
        </w:trPr>
        <w:tc>
          <w:tcPr>
            <w:tcW w:w="1701" w:type="dxa"/>
            <w:vMerge/>
            <w:shd w:val="clear" w:color="auto" w:fill="DCF4FC" w:themeFill="background2" w:themeFillTint="33"/>
            <w:tcMar>
              <w:top w:w="102" w:type="dxa"/>
              <w:bottom w:w="102" w:type="dxa"/>
            </w:tcMar>
          </w:tcPr>
          <w:p w14:paraId="5F053597"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65E5CB5A" w14:textId="77777777" w:rsidR="00090B8C" w:rsidRPr="00090B8C" w:rsidRDefault="00090B8C" w:rsidP="00090B8C">
            <w:pPr>
              <w:pStyle w:val="CDITable-RowLeft"/>
              <w:rPr>
                <w:lang w:val="en-GB"/>
              </w:rPr>
            </w:pPr>
            <w:r w:rsidRPr="00090B8C">
              <w:rPr>
                <w:lang w:val="en-GB"/>
              </w:rPr>
              <w:t>Cardiac disease</w:t>
            </w:r>
          </w:p>
        </w:tc>
        <w:tc>
          <w:tcPr>
            <w:tcW w:w="737" w:type="dxa"/>
            <w:tcMar>
              <w:top w:w="102" w:type="dxa"/>
              <w:left w:w="113" w:type="dxa"/>
              <w:bottom w:w="102" w:type="dxa"/>
              <w:right w:w="113" w:type="dxa"/>
            </w:tcMar>
            <w:vAlign w:val="center"/>
          </w:tcPr>
          <w:p w14:paraId="3BB7324F" w14:textId="77777777" w:rsidR="00090B8C" w:rsidRPr="00090B8C" w:rsidRDefault="00090B8C" w:rsidP="00090B8C">
            <w:pPr>
              <w:pStyle w:val="CDITable-RowCentre"/>
              <w:rPr>
                <w:lang w:val="en-GB"/>
              </w:rPr>
            </w:pPr>
            <w:r w:rsidRPr="00090B8C">
              <w:rPr>
                <w:lang w:val="en-GB"/>
              </w:rPr>
              <w:t>364</w:t>
            </w:r>
          </w:p>
        </w:tc>
        <w:tc>
          <w:tcPr>
            <w:tcW w:w="737" w:type="dxa"/>
            <w:tcMar>
              <w:top w:w="102" w:type="dxa"/>
              <w:left w:w="113" w:type="dxa"/>
              <w:bottom w:w="102" w:type="dxa"/>
              <w:right w:w="113" w:type="dxa"/>
            </w:tcMar>
            <w:vAlign w:val="center"/>
          </w:tcPr>
          <w:p w14:paraId="7E11C8C7" w14:textId="77777777" w:rsidR="00090B8C" w:rsidRPr="00090B8C" w:rsidRDefault="00090B8C" w:rsidP="00090B8C">
            <w:pPr>
              <w:pStyle w:val="CDITable-RowCentre"/>
              <w:rPr>
                <w:lang w:val="en-GB"/>
              </w:rPr>
            </w:pPr>
            <w:r w:rsidRPr="00090B8C">
              <w:rPr>
                <w:lang w:val="en-GB"/>
              </w:rPr>
              <w:t>39.6</w:t>
            </w:r>
          </w:p>
        </w:tc>
        <w:tc>
          <w:tcPr>
            <w:tcW w:w="737" w:type="dxa"/>
            <w:tcMar>
              <w:top w:w="102" w:type="dxa"/>
              <w:left w:w="113" w:type="dxa"/>
              <w:bottom w:w="102" w:type="dxa"/>
              <w:right w:w="113" w:type="dxa"/>
            </w:tcMar>
            <w:vAlign w:val="center"/>
          </w:tcPr>
          <w:p w14:paraId="0B507075" w14:textId="77777777" w:rsidR="00090B8C" w:rsidRPr="00090B8C" w:rsidRDefault="00090B8C" w:rsidP="00090B8C">
            <w:pPr>
              <w:pStyle w:val="CDITable-RowCentre"/>
              <w:rPr>
                <w:lang w:val="en-GB"/>
              </w:rPr>
            </w:pPr>
            <w:r w:rsidRPr="00090B8C">
              <w:rPr>
                <w:lang w:val="en-GB"/>
              </w:rPr>
              <w:t>40</w:t>
            </w:r>
          </w:p>
        </w:tc>
        <w:tc>
          <w:tcPr>
            <w:tcW w:w="737" w:type="dxa"/>
            <w:tcMar>
              <w:top w:w="102" w:type="dxa"/>
              <w:left w:w="113" w:type="dxa"/>
              <w:bottom w:w="102" w:type="dxa"/>
              <w:right w:w="113" w:type="dxa"/>
            </w:tcMar>
            <w:vAlign w:val="center"/>
          </w:tcPr>
          <w:p w14:paraId="27F6FD37" w14:textId="77777777" w:rsidR="00090B8C" w:rsidRPr="00090B8C" w:rsidRDefault="00090B8C" w:rsidP="00090B8C">
            <w:pPr>
              <w:pStyle w:val="CDITable-RowCentre"/>
              <w:rPr>
                <w:lang w:val="en-GB"/>
              </w:rPr>
            </w:pPr>
            <w:r w:rsidRPr="00090B8C">
              <w:rPr>
                <w:lang w:val="en-GB"/>
              </w:rPr>
              <w:t>38.5</w:t>
            </w:r>
          </w:p>
        </w:tc>
        <w:tc>
          <w:tcPr>
            <w:tcW w:w="737" w:type="dxa"/>
            <w:tcMar>
              <w:top w:w="102" w:type="dxa"/>
              <w:left w:w="113" w:type="dxa"/>
              <w:bottom w:w="102" w:type="dxa"/>
              <w:right w:w="113" w:type="dxa"/>
            </w:tcMar>
            <w:vAlign w:val="center"/>
          </w:tcPr>
          <w:p w14:paraId="495CF01C" w14:textId="77777777" w:rsidR="00090B8C" w:rsidRPr="00090B8C" w:rsidRDefault="00090B8C" w:rsidP="00090B8C">
            <w:pPr>
              <w:pStyle w:val="CDITable-RowCentre"/>
              <w:rPr>
                <w:lang w:val="en-GB"/>
              </w:rPr>
            </w:pPr>
            <w:r w:rsidRPr="00090B8C">
              <w:rPr>
                <w:lang w:val="en-GB"/>
              </w:rPr>
              <w:t>404</w:t>
            </w:r>
          </w:p>
        </w:tc>
        <w:tc>
          <w:tcPr>
            <w:tcW w:w="737" w:type="dxa"/>
            <w:tcMar>
              <w:top w:w="102" w:type="dxa"/>
              <w:left w:w="113" w:type="dxa"/>
              <w:bottom w:w="102" w:type="dxa"/>
              <w:right w:w="113" w:type="dxa"/>
            </w:tcMar>
            <w:vAlign w:val="center"/>
          </w:tcPr>
          <w:p w14:paraId="0D7446CE" w14:textId="77777777" w:rsidR="00090B8C" w:rsidRPr="00090B8C" w:rsidRDefault="00090B8C" w:rsidP="00090B8C">
            <w:pPr>
              <w:pStyle w:val="CDITable-RowCentre"/>
              <w:rPr>
                <w:lang w:val="en-GB"/>
              </w:rPr>
            </w:pPr>
            <w:r w:rsidRPr="00090B8C">
              <w:rPr>
                <w:lang w:val="en-GB"/>
              </w:rPr>
              <w:t>39.5</w:t>
            </w:r>
          </w:p>
        </w:tc>
      </w:tr>
      <w:tr w:rsidR="00090B8C" w:rsidRPr="00090B8C" w14:paraId="0D3D2228" w14:textId="77777777" w:rsidTr="00101B8E">
        <w:trPr>
          <w:trHeight w:val="60"/>
        </w:trPr>
        <w:tc>
          <w:tcPr>
            <w:tcW w:w="1701" w:type="dxa"/>
            <w:vMerge/>
            <w:shd w:val="clear" w:color="auto" w:fill="DCF4FC" w:themeFill="background2" w:themeFillTint="33"/>
            <w:tcMar>
              <w:top w:w="102" w:type="dxa"/>
              <w:bottom w:w="102" w:type="dxa"/>
            </w:tcMar>
          </w:tcPr>
          <w:p w14:paraId="133E727D"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5DBADCDB" w14:textId="77777777" w:rsidR="00090B8C" w:rsidRPr="00090B8C" w:rsidRDefault="00090B8C" w:rsidP="00090B8C">
            <w:pPr>
              <w:pStyle w:val="CDITable-RowLeft"/>
              <w:rPr>
                <w:lang w:val="en-GB"/>
              </w:rPr>
            </w:pPr>
            <w:r w:rsidRPr="00090B8C">
              <w:rPr>
                <w:lang w:val="en-GB"/>
              </w:rPr>
              <w:t>Chronic respiratory illness</w:t>
            </w:r>
          </w:p>
        </w:tc>
        <w:tc>
          <w:tcPr>
            <w:tcW w:w="737" w:type="dxa"/>
            <w:tcMar>
              <w:top w:w="102" w:type="dxa"/>
              <w:left w:w="113" w:type="dxa"/>
              <w:bottom w:w="102" w:type="dxa"/>
              <w:right w:w="113" w:type="dxa"/>
            </w:tcMar>
            <w:vAlign w:val="center"/>
          </w:tcPr>
          <w:p w14:paraId="64B7A748" w14:textId="77777777" w:rsidR="00090B8C" w:rsidRPr="00090B8C" w:rsidRDefault="00090B8C" w:rsidP="00090B8C">
            <w:pPr>
              <w:pStyle w:val="CDITable-RowCentre"/>
              <w:rPr>
                <w:lang w:val="en-GB"/>
              </w:rPr>
            </w:pPr>
            <w:r w:rsidRPr="00090B8C">
              <w:rPr>
                <w:lang w:val="en-GB"/>
              </w:rPr>
              <w:t>388</w:t>
            </w:r>
          </w:p>
        </w:tc>
        <w:tc>
          <w:tcPr>
            <w:tcW w:w="737" w:type="dxa"/>
            <w:tcMar>
              <w:top w:w="102" w:type="dxa"/>
              <w:left w:w="113" w:type="dxa"/>
              <w:bottom w:w="102" w:type="dxa"/>
              <w:right w:w="113" w:type="dxa"/>
            </w:tcMar>
            <w:vAlign w:val="center"/>
          </w:tcPr>
          <w:p w14:paraId="74995A4E" w14:textId="77777777" w:rsidR="00090B8C" w:rsidRPr="00090B8C" w:rsidRDefault="00090B8C" w:rsidP="00090B8C">
            <w:pPr>
              <w:pStyle w:val="CDITable-RowCentre"/>
              <w:rPr>
                <w:lang w:val="en-GB"/>
              </w:rPr>
            </w:pPr>
            <w:r w:rsidRPr="00090B8C">
              <w:rPr>
                <w:lang w:val="en-GB"/>
              </w:rPr>
              <w:t>42.2</w:t>
            </w:r>
          </w:p>
        </w:tc>
        <w:tc>
          <w:tcPr>
            <w:tcW w:w="737" w:type="dxa"/>
            <w:tcMar>
              <w:top w:w="102" w:type="dxa"/>
              <w:left w:w="113" w:type="dxa"/>
              <w:bottom w:w="102" w:type="dxa"/>
              <w:right w:w="113" w:type="dxa"/>
            </w:tcMar>
            <w:vAlign w:val="center"/>
          </w:tcPr>
          <w:p w14:paraId="3A2A6AC8" w14:textId="77777777" w:rsidR="00090B8C" w:rsidRPr="00090B8C" w:rsidRDefault="00090B8C" w:rsidP="00090B8C">
            <w:pPr>
              <w:pStyle w:val="CDITable-RowCentre"/>
              <w:rPr>
                <w:lang w:val="en-GB"/>
              </w:rPr>
            </w:pPr>
            <w:r w:rsidRPr="00090B8C">
              <w:rPr>
                <w:lang w:val="en-GB"/>
              </w:rPr>
              <w:t>56</w:t>
            </w:r>
          </w:p>
        </w:tc>
        <w:tc>
          <w:tcPr>
            <w:tcW w:w="737" w:type="dxa"/>
            <w:tcMar>
              <w:top w:w="102" w:type="dxa"/>
              <w:left w:w="113" w:type="dxa"/>
              <w:bottom w:w="102" w:type="dxa"/>
              <w:right w:w="113" w:type="dxa"/>
            </w:tcMar>
            <w:vAlign w:val="center"/>
          </w:tcPr>
          <w:p w14:paraId="084F4BA8" w14:textId="77777777" w:rsidR="00090B8C" w:rsidRPr="00090B8C" w:rsidRDefault="00090B8C" w:rsidP="00090B8C">
            <w:pPr>
              <w:pStyle w:val="CDITable-RowCentre"/>
              <w:rPr>
                <w:lang w:val="en-GB"/>
              </w:rPr>
            </w:pPr>
            <w:r w:rsidRPr="00090B8C">
              <w:rPr>
                <w:lang w:val="en-GB"/>
              </w:rPr>
              <w:t>53.8</w:t>
            </w:r>
          </w:p>
        </w:tc>
        <w:tc>
          <w:tcPr>
            <w:tcW w:w="737" w:type="dxa"/>
            <w:tcMar>
              <w:top w:w="102" w:type="dxa"/>
              <w:left w:w="113" w:type="dxa"/>
              <w:bottom w:w="102" w:type="dxa"/>
              <w:right w:w="113" w:type="dxa"/>
            </w:tcMar>
            <w:vAlign w:val="center"/>
          </w:tcPr>
          <w:p w14:paraId="65162D11" w14:textId="77777777" w:rsidR="00090B8C" w:rsidRPr="00090B8C" w:rsidRDefault="00090B8C" w:rsidP="00090B8C">
            <w:pPr>
              <w:pStyle w:val="CDITable-RowCentre"/>
              <w:rPr>
                <w:lang w:val="en-GB"/>
              </w:rPr>
            </w:pPr>
            <w:r w:rsidRPr="00090B8C">
              <w:rPr>
                <w:lang w:val="en-GB"/>
              </w:rPr>
              <w:t>444</w:t>
            </w:r>
          </w:p>
        </w:tc>
        <w:tc>
          <w:tcPr>
            <w:tcW w:w="737" w:type="dxa"/>
            <w:tcMar>
              <w:top w:w="102" w:type="dxa"/>
              <w:left w:w="113" w:type="dxa"/>
              <w:bottom w:w="102" w:type="dxa"/>
              <w:right w:w="113" w:type="dxa"/>
            </w:tcMar>
            <w:vAlign w:val="center"/>
          </w:tcPr>
          <w:p w14:paraId="1ECBD87E" w14:textId="77777777" w:rsidR="00090B8C" w:rsidRPr="00090B8C" w:rsidRDefault="00090B8C" w:rsidP="00090B8C">
            <w:pPr>
              <w:pStyle w:val="CDITable-RowCentre"/>
              <w:rPr>
                <w:lang w:val="en-GB"/>
              </w:rPr>
            </w:pPr>
            <w:r w:rsidRPr="00090B8C">
              <w:rPr>
                <w:lang w:val="en-GB"/>
              </w:rPr>
              <w:t>43.4</w:t>
            </w:r>
          </w:p>
        </w:tc>
      </w:tr>
      <w:tr w:rsidR="00090B8C" w:rsidRPr="00090B8C" w14:paraId="5A5023D1" w14:textId="77777777" w:rsidTr="00101B8E">
        <w:trPr>
          <w:trHeight w:val="60"/>
        </w:trPr>
        <w:tc>
          <w:tcPr>
            <w:tcW w:w="1701" w:type="dxa"/>
            <w:vMerge/>
            <w:shd w:val="clear" w:color="auto" w:fill="DCF4FC" w:themeFill="background2" w:themeFillTint="33"/>
            <w:tcMar>
              <w:top w:w="102" w:type="dxa"/>
              <w:bottom w:w="102" w:type="dxa"/>
            </w:tcMar>
          </w:tcPr>
          <w:p w14:paraId="7D541DD6"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1F099B9F" w14:textId="77777777" w:rsidR="00090B8C" w:rsidRPr="00090B8C" w:rsidRDefault="00090B8C" w:rsidP="00090B8C">
            <w:pPr>
              <w:pStyle w:val="CDITable-RowLeft"/>
              <w:rPr>
                <w:lang w:val="en-GB"/>
              </w:rPr>
            </w:pPr>
            <w:r w:rsidRPr="00090B8C">
              <w:rPr>
                <w:lang w:val="en-GB"/>
              </w:rPr>
              <w:t>Immunosuppressed</w:t>
            </w:r>
          </w:p>
        </w:tc>
        <w:tc>
          <w:tcPr>
            <w:tcW w:w="737" w:type="dxa"/>
            <w:tcMar>
              <w:top w:w="102" w:type="dxa"/>
              <w:left w:w="113" w:type="dxa"/>
              <w:bottom w:w="102" w:type="dxa"/>
              <w:right w:w="113" w:type="dxa"/>
            </w:tcMar>
            <w:vAlign w:val="center"/>
          </w:tcPr>
          <w:p w14:paraId="4EA3E66C" w14:textId="77777777" w:rsidR="00090B8C" w:rsidRPr="00090B8C" w:rsidRDefault="00090B8C" w:rsidP="00090B8C">
            <w:pPr>
              <w:pStyle w:val="CDITable-RowCentre"/>
              <w:rPr>
                <w:lang w:val="en-GB"/>
              </w:rPr>
            </w:pPr>
            <w:r w:rsidRPr="00090B8C">
              <w:rPr>
                <w:lang w:val="en-GB"/>
              </w:rPr>
              <w:t>175</w:t>
            </w:r>
          </w:p>
        </w:tc>
        <w:tc>
          <w:tcPr>
            <w:tcW w:w="737" w:type="dxa"/>
            <w:tcMar>
              <w:top w:w="102" w:type="dxa"/>
              <w:left w:w="113" w:type="dxa"/>
              <w:bottom w:w="102" w:type="dxa"/>
              <w:right w:w="113" w:type="dxa"/>
            </w:tcMar>
            <w:vAlign w:val="center"/>
          </w:tcPr>
          <w:p w14:paraId="00CB97E7" w14:textId="77777777" w:rsidR="00090B8C" w:rsidRPr="00090B8C" w:rsidRDefault="00090B8C" w:rsidP="00090B8C">
            <w:pPr>
              <w:pStyle w:val="CDITable-RowCentre"/>
              <w:rPr>
                <w:lang w:val="en-GB"/>
              </w:rPr>
            </w:pPr>
            <w:r w:rsidRPr="00090B8C">
              <w:rPr>
                <w:lang w:val="en-GB"/>
              </w:rPr>
              <w:t>19.0</w:t>
            </w:r>
          </w:p>
        </w:tc>
        <w:tc>
          <w:tcPr>
            <w:tcW w:w="737" w:type="dxa"/>
            <w:tcMar>
              <w:top w:w="102" w:type="dxa"/>
              <w:left w:w="113" w:type="dxa"/>
              <w:bottom w:w="102" w:type="dxa"/>
              <w:right w:w="113" w:type="dxa"/>
            </w:tcMar>
            <w:vAlign w:val="center"/>
          </w:tcPr>
          <w:p w14:paraId="1D8F2427" w14:textId="77777777" w:rsidR="00090B8C" w:rsidRPr="00090B8C" w:rsidRDefault="00090B8C" w:rsidP="00090B8C">
            <w:pPr>
              <w:pStyle w:val="CDITable-RowCentre"/>
              <w:rPr>
                <w:lang w:val="en-GB"/>
              </w:rPr>
            </w:pPr>
            <w:r w:rsidRPr="00090B8C">
              <w:rPr>
                <w:lang w:val="en-GB"/>
              </w:rPr>
              <w:t>17</w:t>
            </w:r>
          </w:p>
        </w:tc>
        <w:tc>
          <w:tcPr>
            <w:tcW w:w="737" w:type="dxa"/>
            <w:tcMar>
              <w:top w:w="102" w:type="dxa"/>
              <w:left w:w="113" w:type="dxa"/>
              <w:bottom w:w="102" w:type="dxa"/>
              <w:right w:w="113" w:type="dxa"/>
            </w:tcMar>
            <w:vAlign w:val="center"/>
          </w:tcPr>
          <w:p w14:paraId="176ABE98" w14:textId="77777777" w:rsidR="00090B8C" w:rsidRPr="00090B8C" w:rsidRDefault="00090B8C" w:rsidP="00090B8C">
            <w:pPr>
              <w:pStyle w:val="CDITable-RowCentre"/>
              <w:rPr>
                <w:lang w:val="en-GB"/>
              </w:rPr>
            </w:pPr>
            <w:r w:rsidRPr="00090B8C">
              <w:rPr>
                <w:lang w:val="en-GB"/>
              </w:rPr>
              <w:t>16.3</w:t>
            </w:r>
          </w:p>
        </w:tc>
        <w:tc>
          <w:tcPr>
            <w:tcW w:w="737" w:type="dxa"/>
            <w:tcMar>
              <w:top w:w="102" w:type="dxa"/>
              <w:left w:w="113" w:type="dxa"/>
              <w:bottom w:w="102" w:type="dxa"/>
              <w:right w:w="113" w:type="dxa"/>
            </w:tcMar>
            <w:vAlign w:val="center"/>
          </w:tcPr>
          <w:p w14:paraId="751E84B3" w14:textId="77777777" w:rsidR="00090B8C" w:rsidRPr="00090B8C" w:rsidRDefault="00090B8C" w:rsidP="00090B8C">
            <w:pPr>
              <w:pStyle w:val="CDITable-RowCentre"/>
              <w:rPr>
                <w:lang w:val="en-GB"/>
              </w:rPr>
            </w:pPr>
            <w:r w:rsidRPr="00090B8C">
              <w:rPr>
                <w:lang w:val="en-GB"/>
              </w:rPr>
              <w:t>192</w:t>
            </w:r>
          </w:p>
        </w:tc>
        <w:tc>
          <w:tcPr>
            <w:tcW w:w="737" w:type="dxa"/>
            <w:tcMar>
              <w:top w:w="102" w:type="dxa"/>
              <w:left w:w="113" w:type="dxa"/>
              <w:bottom w:w="102" w:type="dxa"/>
              <w:right w:w="113" w:type="dxa"/>
            </w:tcMar>
            <w:vAlign w:val="center"/>
          </w:tcPr>
          <w:p w14:paraId="2ED5C76B" w14:textId="77777777" w:rsidR="00090B8C" w:rsidRPr="00090B8C" w:rsidRDefault="00090B8C" w:rsidP="00090B8C">
            <w:pPr>
              <w:pStyle w:val="CDITable-RowCentre"/>
              <w:rPr>
                <w:lang w:val="en-GB"/>
              </w:rPr>
            </w:pPr>
            <w:r w:rsidRPr="00090B8C">
              <w:rPr>
                <w:lang w:val="en-GB"/>
              </w:rPr>
              <w:t>18.8</w:t>
            </w:r>
          </w:p>
        </w:tc>
      </w:tr>
      <w:tr w:rsidR="00090B8C" w:rsidRPr="00090B8C" w14:paraId="2A6547CA" w14:textId="77777777" w:rsidTr="00101B8E">
        <w:trPr>
          <w:trHeight w:val="60"/>
        </w:trPr>
        <w:tc>
          <w:tcPr>
            <w:tcW w:w="1701" w:type="dxa"/>
            <w:vMerge/>
            <w:shd w:val="clear" w:color="auto" w:fill="DCF4FC" w:themeFill="background2" w:themeFillTint="33"/>
            <w:tcMar>
              <w:top w:w="102" w:type="dxa"/>
              <w:bottom w:w="102" w:type="dxa"/>
            </w:tcMar>
          </w:tcPr>
          <w:p w14:paraId="4F7B01DC"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3D033535" w14:textId="77777777" w:rsidR="00090B8C" w:rsidRPr="00090B8C" w:rsidRDefault="00090B8C" w:rsidP="00090B8C">
            <w:pPr>
              <w:pStyle w:val="CDITable-RowLeft"/>
              <w:rPr>
                <w:lang w:val="en-GB"/>
              </w:rPr>
            </w:pPr>
            <w:r w:rsidRPr="00090B8C">
              <w:rPr>
                <w:lang w:val="en-GB"/>
              </w:rPr>
              <w:t>Chronic neurological disease</w:t>
            </w:r>
          </w:p>
        </w:tc>
        <w:tc>
          <w:tcPr>
            <w:tcW w:w="737" w:type="dxa"/>
            <w:tcMar>
              <w:top w:w="102" w:type="dxa"/>
              <w:left w:w="113" w:type="dxa"/>
              <w:bottom w:w="102" w:type="dxa"/>
              <w:right w:w="113" w:type="dxa"/>
            </w:tcMar>
            <w:vAlign w:val="center"/>
          </w:tcPr>
          <w:p w14:paraId="3F1CF564" w14:textId="77777777" w:rsidR="00090B8C" w:rsidRPr="00090B8C" w:rsidRDefault="00090B8C" w:rsidP="00090B8C">
            <w:pPr>
              <w:pStyle w:val="CDITable-RowCentre"/>
              <w:rPr>
                <w:lang w:val="en-GB"/>
              </w:rPr>
            </w:pPr>
            <w:r w:rsidRPr="00090B8C">
              <w:rPr>
                <w:lang w:val="en-GB"/>
              </w:rPr>
              <w:t>200</w:t>
            </w:r>
          </w:p>
        </w:tc>
        <w:tc>
          <w:tcPr>
            <w:tcW w:w="737" w:type="dxa"/>
            <w:tcMar>
              <w:top w:w="102" w:type="dxa"/>
              <w:left w:w="113" w:type="dxa"/>
              <w:bottom w:w="102" w:type="dxa"/>
              <w:right w:w="113" w:type="dxa"/>
            </w:tcMar>
            <w:vAlign w:val="center"/>
          </w:tcPr>
          <w:p w14:paraId="54FECD93" w14:textId="77777777" w:rsidR="00090B8C" w:rsidRPr="00090B8C" w:rsidRDefault="00090B8C" w:rsidP="00090B8C">
            <w:pPr>
              <w:pStyle w:val="CDITable-RowCentre"/>
              <w:rPr>
                <w:lang w:val="en-GB"/>
              </w:rPr>
            </w:pPr>
            <w:r w:rsidRPr="00090B8C">
              <w:rPr>
                <w:lang w:val="en-GB"/>
              </w:rPr>
              <w:t>21.8</w:t>
            </w:r>
          </w:p>
        </w:tc>
        <w:tc>
          <w:tcPr>
            <w:tcW w:w="737" w:type="dxa"/>
            <w:tcMar>
              <w:top w:w="102" w:type="dxa"/>
              <w:left w:w="113" w:type="dxa"/>
              <w:bottom w:w="102" w:type="dxa"/>
              <w:right w:w="113" w:type="dxa"/>
            </w:tcMar>
            <w:vAlign w:val="center"/>
          </w:tcPr>
          <w:p w14:paraId="4E216ED9" w14:textId="77777777" w:rsidR="00090B8C" w:rsidRPr="00090B8C" w:rsidRDefault="00090B8C" w:rsidP="00090B8C">
            <w:pPr>
              <w:pStyle w:val="CDITable-RowCentre"/>
              <w:rPr>
                <w:lang w:val="en-GB"/>
              </w:rPr>
            </w:pPr>
            <w:r w:rsidRPr="00090B8C">
              <w:rPr>
                <w:lang w:val="en-GB"/>
              </w:rPr>
              <w:t>17</w:t>
            </w:r>
          </w:p>
        </w:tc>
        <w:tc>
          <w:tcPr>
            <w:tcW w:w="737" w:type="dxa"/>
            <w:tcMar>
              <w:top w:w="102" w:type="dxa"/>
              <w:left w:w="113" w:type="dxa"/>
              <w:bottom w:w="102" w:type="dxa"/>
              <w:right w:w="113" w:type="dxa"/>
            </w:tcMar>
            <w:vAlign w:val="center"/>
          </w:tcPr>
          <w:p w14:paraId="73A64AA1" w14:textId="77777777" w:rsidR="00090B8C" w:rsidRPr="00090B8C" w:rsidRDefault="00090B8C" w:rsidP="00090B8C">
            <w:pPr>
              <w:pStyle w:val="CDITable-RowCentre"/>
              <w:rPr>
                <w:lang w:val="en-GB"/>
              </w:rPr>
            </w:pPr>
            <w:r w:rsidRPr="00090B8C">
              <w:rPr>
                <w:lang w:val="en-GB"/>
              </w:rPr>
              <w:t>16.3</w:t>
            </w:r>
          </w:p>
        </w:tc>
        <w:tc>
          <w:tcPr>
            <w:tcW w:w="737" w:type="dxa"/>
            <w:tcMar>
              <w:top w:w="102" w:type="dxa"/>
              <w:left w:w="113" w:type="dxa"/>
              <w:bottom w:w="102" w:type="dxa"/>
              <w:right w:w="113" w:type="dxa"/>
            </w:tcMar>
            <w:vAlign w:val="center"/>
          </w:tcPr>
          <w:p w14:paraId="4D89ED7C" w14:textId="77777777" w:rsidR="00090B8C" w:rsidRPr="00090B8C" w:rsidRDefault="00090B8C" w:rsidP="00090B8C">
            <w:pPr>
              <w:pStyle w:val="CDITable-RowCentre"/>
              <w:rPr>
                <w:lang w:val="en-GB"/>
              </w:rPr>
            </w:pPr>
            <w:r w:rsidRPr="00090B8C">
              <w:rPr>
                <w:lang w:val="en-GB"/>
              </w:rPr>
              <w:t>217</w:t>
            </w:r>
          </w:p>
        </w:tc>
        <w:tc>
          <w:tcPr>
            <w:tcW w:w="737" w:type="dxa"/>
            <w:tcMar>
              <w:top w:w="102" w:type="dxa"/>
              <w:left w:w="113" w:type="dxa"/>
              <w:bottom w:w="102" w:type="dxa"/>
              <w:right w:w="113" w:type="dxa"/>
            </w:tcMar>
            <w:vAlign w:val="center"/>
          </w:tcPr>
          <w:p w14:paraId="3F689692" w14:textId="77777777" w:rsidR="00090B8C" w:rsidRPr="00090B8C" w:rsidRDefault="00090B8C" w:rsidP="00090B8C">
            <w:pPr>
              <w:pStyle w:val="CDITable-RowCentre"/>
              <w:rPr>
                <w:lang w:val="en-GB"/>
              </w:rPr>
            </w:pPr>
            <w:r w:rsidRPr="00090B8C">
              <w:rPr>
                <w:lang w:val="en-GB"/>
              </w:rPr>
              <w:t>21.2</w:t>
            </w:r>
          </w:p>
        </w:tc>
      </w:tr>
      <w:tr w:rsidR="00090B8C" w:rsidRPr="00090B8C" w14:paraId="0E97A526" w14:textId="77777777" w:rsidTr="00101B8E">
        <w:trPr>
          <w:trHeight w:val="60"/>
        </w:trPr>
        <w:tc>
          <w:tcPr>
            <w:tcW w:w="1701" w:type="dxa"/>
            <w:vMerge/>
            <w:shd w:val="clear" w:color="auto" w:fill="DCF4FC" w:themeFill="background2" w:themeFillTint="33"/>
            <w:tcMar>
              <w:top w:w="102" w:type="dxa"/>
              <w:bottom w:w="102" w:type="dxa"/>
            </w:tcMar>
          </w:tcPr>
          <w:p w14:paraId="0A7FE7AE"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67E7A2C6" w14:textId="77777777" w:rsidR="00090B8C" w:rsidRPr="00090B8C" w:rsidRDefault="00090B8C" w:rsidP="00090B8C">
            <w:pPr>
              <w:pStyle w:val="CDITable-RowLeft"/>
              <w:rPr>
                <w:lang w:val="en-GB"/>
              </w:rPr>
            </w:pPr>
            <w:r w:rsidRPr="00090B8C">
              <w:rPr>
                <w:lang w:val="en-GB"/>
              </w:rPr>
              <w:t>Chronic liver disease</w:t>
            </w:r>
          </w:p>
        </w:tc>
        <w:tc>
          <w:tcPr>
            <w:tcW w:w="737" w:type="dxa"/>
            <w:tcMar>
              <w:top w:w="102" w:type="dxa"/>
              <w:left w:w="113" w:type="dxa"/>
              <w:bottom w:w="102" w:type="dxa"/>
              <w:right w:w="113" w:type="dxa"/>
            </w:tcMar>
            <w:vAlign w:val="center"/>
          </w:tcPr>
          <w:p w14:paraId="3C5C7859" w14:textId="77777777" w:rsidR="00090B8C" w:rsidRPr="00090B8C" w:rsidRDefault="00090B8C" w:rsidP="00090B8C">
            <w:pPr>
              <w:pStyle w:val="CDITable-RowCentre"/>
              <w:rPr>
                <w:lang w:val="en-GB"/>
              </w:rPr>
            </w:pPr>
            <w:r w:rsidRPr="00090B8C">
              <w:rPr>
                <w:lang w:val="en-GB"/>
              </w:rPr>
              <w:t>38</w:t>
            </w:r>
          </w:p>
        </w:tc>
        <w:tc>
          <w:tcPr>
            <w:tcW w:w="737" w:type="dxa"/>
            <w:tcMar>
              <w:top w:w="102" w:type="dxa"/>
              <w:left w:w="113" w:type="dxa"/>
              <w:bottom w:w="102" w:type="dxa"/>
              <w:right w:w="113" w:type="dxa"/>
            </w:tcMar>
            <w:vAlign w:val="center"/>
          </w:tcPr>
          <w:p w14:paraId="4281AFD2" w14:textId="77777777" w:rsidR="00090B8C" w:rsidRPr="00090B8C" w:rsidRDefault="00090B8C" w:rsidP="00090B8C">
            <w:pPr>
              <w:pStyle w:val="CDITable-RowCentre"/>
              <w:rPr>
                <w:lang w:val="en-GB"/>
              </w:rPr>
            </w:pPr>
            <w:r w:rsidRPr="00090B8C">
              <w:rPr>
                <w:lang w:val="en-GB"/>
              </w:rPr>
              <w:t>4.1</w:t>
            </w:r>
          </w:p>
        </w:tc>
        <w:tc>
          <w:tcPr>
            <w:tcW w:w="737" w:type="dxa"/>
            <w:tcMar>
              <w:top w:w="102" w:type="dxa"/>
              <w:left w:w="113" w:type="dxa"/>
              <w:bottom w:w="102" w:type="dxa"/>
              <w:right w:w="113" w:type="dxa"/>
            </w:tcMar>
            <w:vAlign w:val="center"/>
          </w:tcPr>
          <w:p w14:paraId="0442DBB1" w14:textId="77777777" w:rsidR="00090B8C" w:rsidRPr="00090B8C" w:rsidRDefault="00090B8C" w:rsidP="00090B8C">
            <w:pPr>
              <w:pStyle w:val="CDITable-RowCentre"/>
              <w:rPr>
                <w:lang w:val="en-GB"/>
              </w:rPr>
            </w:pPr>
            <w:r w:rsidRPr="00090B8C">
              <w:rPr>
                <w:lang w:val="en-GB"/>
              </w:rPr>
              <w:t>2</w:t>
            </w:r>
          </w:p>
        </w:tc>
        <w:tc>
          <w:tcPr>
            <w:tcW w:w="737" w:type="dxa"/>
            <w:tcMar>
              <w:top w:w="102" w:type="dxa"/>
              <w:left w:w="113" w:type="dxa"/>
              <w:bottom w:w="102" w:type="dxa"/>
              <w:right w:w="113" w:type="dxa"/>
            </w:tcMar>
            <w:vAlign w:val="center"/>
          </w:tcPr>
          <w:p w14:paraId="13F2C4F5" w14:textId="77777777" w:rsidR="00090B8C" w:rsidRPr="00090B8C" w:rsidRDefault="00090B8C" w:rsidP="00090B8C">
            <w:pPr>
              <w:pStyle w:val="CDITable-RowCentre"/>
              <w:rPr>
                <w:lang w:val="en-GB"/>
              </w:rPr>
            </w:pPr>
            <w:r w:rsidRPr="00090B8C">
              <w:rPr>
                <w:lang w:val="en-GB"/>
              </w:rPr>
              <w:t>1.9</w:t>
            </w:r>
          </w:p>
        </w:tc>
        <w:tc>
          <w:tcPr>
            <w:tcW w:w="737" w:type="dxa"/>
            <w:tcMar>
              <w:top w:w="102" w:type="dxa"/>
              <w:left w:w="113" w:type="dxa"/>
              <w:bottom w:w="102" w:type="dxa"/>
              <w:right w:w="113" w:type="dxa"/>
            </w:tcMar>
            <w:vAlign w:val="center"/>
          </w:tcPr>
          <w:p w14:paraId="637AB28F" w14:textId="77777777" w:rsidR="00090B8C" w:rsidRPr="00090B8C" w:rsidRDefault="00090B8C" w:rsidP="00090B8C">
            <w:pPr>
              <w:pStyle w:val="CDITable-RowCentre"/>
              <w:rPr>
                <w:lang w:val="en-GB"/>
              </w:rPr>
            </w:pPr>
            <w:r w:rsidRPr="00090B8C">
              <w:rPr>
                <w:lang w:val="en-GB"/>
              </w:rPr>
              <w:t>40</w:t>
            </w:r>
          </w:p>
        </w:tc>
        <w:tc>
          <w:tcPr>
            <w:tcW w:w="737" w:type="dxa"/>
            <w:tcMar>
              <w:top w:w="102" w:type="dxa"/>
              <w:left w:w="113" w:type="dxa"/>
              <w:bottom w:w="102" w:type="dxa"/>
              <w:right w:w="113" w:type="dxa"/>
            </w:tcMar>
            <w:vAlign w:val="center"/>
          </w:tcPr>
          <w:p w14:paraId="752103B1" w14:textId="77777777" w:rsidR="00090B8C" w:rsidRPr="00090B8C" w:rsidRDefault="00090B8C" w:rsidP="00090B8C">
            <w:pPr>
              <w:pStyle w:val="CDITable-RowCentre"/>
              <w:rPr>
                <w:lang w:val="en-GB"/>
              </w:rPr>
            </w:pPr>
            <w:r w:rsidRPr="00090B8C">
              <w:rPr>
                <w:lang w:val="en-GB"/>
              </w:rPr>
              <w:t>3.9</w:t>
            </w:r>
          </w:p>
        </w:tc>
      </w:tr>
      <w:tr w:rsidR="00090B8C" w:rsidRPr="00090B8C" w14:paraId="53E632F4" w14:textId="77777777" w:rsidTr="00101B8E">
        <w:trPr>
          <w:trHeight w:val="60"/>
        </w:trPr>
        <w:tc>
          <w:tcPr>
            <w:tcW w:w="1701" w:type="dxa"/>
            <w:vMerge/>
            <w:shd w:val="clear" w:color="auto" w:fill="DCF4FC" w:themeFill="background2" w:themeFillTint="33"/>
            <w:tcMar>
              <w:top w:w="102" w:type="dxa"/>
              <w:bottom w:w="102" w:type="dxa"/>
            </w:tcMar>
          </w:tcPr>
          <w:p w14:paraId="6AA7626B"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327784E1" w14:textId="77777777" w:rsidR="00090B8C" w:rsidRPr="00090B8C" w:rsidRDefault="00090B8C" w:rsidP="00090B8C">
            <w:pPr>
              <w:pStyle w:val="CDITable-RowLeft"/>
              <w:rPr>
                <w:lang w:val="en-GB"/>
              </w:rPr>
            </w:pPr>
            <w:r w:rsidRPr="00090B8C">
              <w:rPr>
                <w:lang w:val="en-GB"/>
              </w:rPr>
              <w:t>Chronic renal disease</w:t>
            </w:r>
          </w:p>
        </w:tc>
        <w:tc>
          <w:tcPr>
            <w:tcW w:w="737" w:type="dxa"/>
            <w:tcMar>
              <w:top w:w="102" w:type="dxa"/>
              <w:left w:w="113" w:type="dxa"/>
              <w:bottom w:w="102" w:type="dxa"/>
              <w:right w:w="113" w:type="dxa"/>
            </w:tcMar>
            <w:vAlign w:val="center"/>
          </w:tcPr>
          <w:p w14:paraId="2E3175B2" w14:textId="77777777" w:rsidR="00090B8C" w:rsidRPr="00090B8C" w:rsidRDefault="00090B8C" w:rsidP="00090B8C">
            <w:pPr>
              <w:pStyle w:val="CDITable-RowCentre"/>
              <w:rPr>
                <w:lang w:val="en-GB"/>
              </w:rPr>
            </w:pPr>
            <w:r w:rsidRPr="00090B8C">
              <w:rPr>
                <w:lang w:val="en-GB"/>
              </w:rPr>
              <w:t>174</w:t>
            </w:r>
          </w:p>
        </w:tc>
        <w:tc>
          <w:tcPr>
            <w:tcW w:w="737" w:type="dxa"/>
            <w:tcMar>
              <w:top w:w="102" w:type="dxa"/>
              <w:left w:w="113" w:type="dxa"/>
              <w:bottom w:w="102" w:type="dxa"/>
              <w:right w:w="113" w:type="dxa"/>
            </w:tcMar>
            <w:vAlign w:val="center"/>
          </w:tcPr>
          <w:p w14:paraId="3A7CEBDB" w14:textId="77777777" w:rsidR="00090B8C" w:rsidRPr="00090B8C" w:rsidRDefault="00090B8C" w:rsidP="00090B8C">
            <w:pPr>
              <w:pStyle w:val="CDITable-RowCentre"/>
              <w:rPr>
                <w:lang w:val="en-GB"/>
              </w:rPr>
            </w:pPr>
            <w:r w:rsidRPr="00090B8C">
              <w:rPr>
                <w:lang w:val="en-GB"/>
              </w:rPr>
              <w:t>18.9</w:t>
            </w:r>
          </w:p>
        </w:tc>
        <w:tc>
          <w:tcPr>
            <w:tcW w:w="737" w:type="dxa"/>
            <w:tcMar>
              <w:top w:w="102" w:type="dxa"/>
              <w:left w:w="113" w:type="dxa"/>
              <w:bottom w:w="102" w:type="dxa"/>
              <w:right w:w="113" w:type="dxa"/>
            </w:tcMar>
            <w:vAlign w:val="center"/>
          </w:tcPr>
          <w:p w14:paraId="65710141" w14:textId="77777777" w:rsidR="00090B8C" w:rsidRPr="00090B8C" w:rsidRDefault="00090B8C" w:rsidP="00090B8C">
            <w:pPr>
              <w:pStyle w:val="CDITable-RowCentre"/>
              <w:rPr>
                <w:lang w:val="en-GB"/>
              </w:rPr>
            </w:pPr>
            <w:r w:rsidRPr="00090B8C">
              <w:rPr>
                <w:lang w:val="en-GB"/>
              </w:rPr>
              <w:t>11</w:t>
            </w:r>
          </w:p>
        </w:tc>
        <w:tc>
          <w:tcPr>
            <w:tcW w:w="737" w:type="dxa"/>
            <w:tcMar>
              <w:top w:w="102" w:type="dxa"/>
              <w:left w:w="113" w:type="dxa"/>
              <w:bottom w:w="102" w:type="dxa"/>
              <w:right w:w="113" w:type="dxa"/>
            </w:tcMar>
            <w:vAlign w:val="center"/>
          </w:tcPr>
          <w:p w14:paraId="3B4A0C81" w14:textId="77777777" w:rsidR="00090B8C" w:rsidRPr="00090B8C" w:rsidRDefault="00090B8C" w:rsidP="00090B8C">
            <w:pPr>
              <w:pStyle w:val="CDITable-RowCentre"/>
              <w:rPr>
                <w:lang w:val="en-GB"/>
              </w:rPr>
            </w:pPr>
            <w:r w:rsidRPr="00090B8C">
              <w:rPr>
                <w:lang w:val="en-GB"/>
              </w:rPr>
              <w:t>10.6</w:t>
            </w:r>
          </w:p>
        </w:tc>
        <w:tc>
          <w:tcPr>
            <w:tcW w:w="737" w:type="dxa"/>
            <w:tcMar>
              <w:top w:w="102" w:type="dxa"/>
              <w:left w:w="113" w:type="dxa"/>
              <w:bottom w:w="102" w:type="dxa"/>
              <w:right w:w="113" w:type="dxa"/>
            </w:tcMar>
            <w:vAlign w:val="center"/>
          </w:tcPr>
          <w:p w14:paraId="22CE8E4D" w14:textId="77777777" w:rsidR="00090B8C" w:rsidRPr="00090B8C" w:rsidRDefault="00090B8C" w:rsidP="00090B8C">
            <w:pPr>
              <w:pStyle w:val="CDITable-RowCentre"/>
              <w:rPr>
                <w:lang w:val="en-GB"/>
              </w:rPr>
            </w:pPr>
            <w:r w:rsidRPr="00090B8C">
              <w:rPr>
                <w:lang w:val="en-GB"/>
              </w:rPr>
              <w:t>185</w:t>
            </w:r>
          </w:p>
        </w:tc>
        <w:tc>
          <w:tcPr>
            <w:tcW w:w="737" w:type="dxa"/>
            <w:tcMar>
              <w:top w:w="102" w:type="dxa"/>
              <w:left w:w="113" w:type="dxa"/>
              <w:bottom w:w="102" w:type="dxa"/>
              <w:right w:w="113" w:type="dxa"/>
            </w:tcMar>
            <w:vAlign w:val="center"/>
          </w:tcPr>
          <w:p w14:paraId="6935E6DA" w14:textId="77777777" w:rsidR="00090B8C" w:rsidRPr="00090B8C" w:rsidRDefault="00090B8C" w:rsidP="00090B8C">
            <w:pPr>
              <w:pStyle w:val="CDITable-RowCentre"/>
              <w:rPr>
                <w:lang w:val="en-GB"/>
              </w:rPr>
            </w:pPr>
            <w:r w:rsidRPr="00090B8C">
              <w:rPr>
                <w:lang w:val="en-GB"/>
              </w:rPr>
              <w:t>18.1</w:t>
            </w:r>
          </w:p>
        </w:tc>
      </w:tr>
      <w:tr w:rsidR="00090B8C" w:rsidRPr="00090B8C" w14:paraId="1D0D60D1" w14:textId="77777777" w:rsidTr="00101B8E">
        <w:trPr>
          <w:trHeight w:val="60"/>
        </w:trPr>
        <w:tc>
          <w:tcPr>
            <w:tcW w:w="1701" w:type="dxa"/>
            <w:vMerge/>
            <w:shd w:val="clear" w:color="auto" w:fill="DCF4FC" w:themeFill="background2" w:themeFillTint="33"/>
            <w:tcMar>
              <w:top w:w="102" w:type="dxa"/>
              <w:bottom w:w="102" w:type="dxa"/>
            </w:tcMar>
          </w:tcPr>
          <w:p w14:paraId="413D9AD9"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736A595C" w14:textId="77777777" w:rsidR="00090B8C" w:rsidRPr="00090B8C" w:rsidRDefault="00090B8C" w:rsidP="00090B8C">
            <w:pPr>
              <w:pStyle w:val="CDITable-RowLeft"/>
              <w:rPr>
                <w:lang w:val="en-GB"/>
              </w:rPr>
            </w:pPr>
            <w:r w:rsidRPr="00090B8C">
              <w:rPr>
                <w:lang w:val="en-GB"/>
              </w:rPr>
              <w:t>Diabetes</w:t>
            </w:r>
          </w:p>
        </w:tc>
        <w:tc>
          <w:tcPr>
            <w:tcW w:w="737" w:type="dxa"/>
            <w:tcMar>
              <w:top w:w="102" w:type="dxa"/>
              <w:left w:w="113" w:type="dxa"/>
              <w:bottom w:w="102" w:type="dxa"/>
              <w:right w:w="113" w:type="dxa"/>
            </w:tcMar>
            <w:vAlign w:val="center"/>
          </w:tcPr>
          <w:p w14:paraId="51F31927" w14:textId="77777777" w:rsidR="00090B8C" w:rsidRPr="00090B8C" w:rsidRDefault="00090B8C" w:rsidP="00090B8C">
            <w:pPr>
              <w:pStyle w:val="CDITable-RowCentre"/>
              <w:rPr>
                <w:lang w:val="en-GB"/>
              </w:rPr>
            </w:pPr>
            <w:r w:rsidRPr="00090B8C">
              <w:rPr>
                <w:lang w:val="en-GB"/>
              </w:rPr>
              <w:t>236</w:t>
            </w:r>
          </w:p>
        </w:tc>
        <w:tc>
          <w:tcPr>
            <w:tcW w:w="737" w:type="dxa"/>
            <w:tcMar>
              <w:top w:w="102" w:type="dxa"/>
              <w:left w:w="113" w:type="dxa"/>
              <w:bottom w:w="102" w:type="dxa"/>
              <w:right w:w="113" w:type="dxa"/>
            </w:tcMar>
            <w:vAlign w:val="center"/>
          </w:tcPr>
          <w:p w14:paraId="7618DB62" w14:textId="77777777" w:rsidR="00090B8C" w:rsidRPr="00090B8C" w:rsidRDefault="00090B8C" w:rsidP="00090B8C">
            <w:pPr>
              <w:pStyle w:val="CDITable-RowCentre"/>
              <w:rPr>
                <w:lang w:val="en-GB"/>
              </w:rPr>
            </w:pPr>
            <w:r w:rsidRPr="00090B8C">
              <w:rPr>
                <w:lang w:val="en-GB"/>
              </w:rPr>
              <w:t>25.7</w:t>
            </w:r>
          </w:p>
        </w:tc>
        <w:tc>
          <w:tcPr>
            <w:tcW w:w="737" w:type="dxa"/>
            <w:tcMar>
              <w:top w:w="102" w:type="dxa"/>
              <w:left w:w="113" w:type="dxa"/>
              <w:bottom w:w="102" w:type="dxa"/>
              <w:right w:w="113" w:type="dxa"/>
            </w:tcMar>
            <w:vAlign w:val="center"/>
          </w:tcPr>
          <w:p w14:paraId="32A54639" w14:textId="77777777" w:rsidR="00090B8C" w:rsidRPr="00090B8C" w:rsidRDefault="00090B8C" w:rsidP="00090B8C">
            <w:pPr>
              <w:pStyle w:val="CDITable-RowCentre"/>
              <w:rPr>
                <w:lang w:val="en-GB"/>
              </w:rPr>
            </w:pPr>
            <w:r w:rsidRPr="00090B8C">
              <w:rPr>
                <w:lang w:val="en-GB"/>
              </w:rPr>
              <w:t>33</w:t>
            </w:r>
          </w:p>
        </w:tc>
        <w:tc>
          <w:tcPr>
            <w:tcW w:w="737" w:type="dxa"/>
            <w:tcMar>
              <w:top w:w="102" w:type="dxa"/>
              <w:left w:w="113" w:type="dxa"/>
              <w:bottom w:w="102" w:type="dxa"/>
              <w:right w:w="113" w:type="dxa"/>
            </w:tcMar>
            <w:vAlign w:val="center"/>
          </w:tcPr>
          <w:p w14:paraId="0983C9DC" w14:textId="77777777" w:rsidR="00090B8C" w:rsidRPr="00090B8C" w:rsidRDefault="00090B8C" w:rsidP="00090B8C">
            <w:pPr>
              <w:pStyle w:val="CDITable-RowCentre"/>
              <w:rPr>
                <w:lang w:val="en-GB"/>
              </w:rPr>
            </w:pPr>
            <w:r w:rsidRPr="00090B8C">
              <w:rPr>
                <w:lang w:val="en-GB"/>
              </w:rPr>
              <w:t>31.7</w:t>
            </w:r>
          </w:p>
        </w:tc>
        <w:tc>
          <w:tcPr>
            <w:tcW w:w="737" w:type="dxa"/>
            <w:tcMar>
              <w:top w:w="102" w:type="dxa"/>
              <w:left w:w="113" w:type="dxa"/>
              <w:bottom w:w="102" w:type="dxa"/>
              <w:right w:w="113" w:type="dxa"/>
            </w:tcMar>
            <w:vAlign w:val="center"/>
          </w:tcPr>
          <w:p w14:paraId="1FE3A589" w14:textId="77777777" w:rsidR="00090B8C" w:rsidRPr="00090B8C" w:rsidRDefault="00090B8C" w:rsidP="00090B8C">
            <w:pPr>
              <w:pStyle w:val="CDITable-RowCentre"/>
              <w:rPr>
                <w:lang w:val="en-GB"/>
              </w:rPr>
            </w:pPr>
            <w:r w:rsidRPr="00090B8C">
              <w:rPr>
                <w:lang w:val="en-GB"/>
              </w:rPr>
              <w:t>269</w:t>
            </w:r>
          </w:p>
        </w:tc>
        <w:tc>
          <w:tcPr>
            <w:tcW w:w="737" w:type="dxa"/>
            <w:tcMar>
              <w:top w:w="102" w:type="dxa"/>
              <w:left w:w="113" w:type="dxa"/>
              <w:bottom w:w="102" w:type="dxa"/>
              <w:right w:w="113" w:type="dxa"/>
            </w:tcMar>
            <w:vAlign w:val="center"/>
          </w:tcPr>
          <w:p w14:paraId="7B523D7A" w14:textId="77777777" w:rsidR="00090B8C" w:rsidRPr="00090B8C" w:rsidRDefault="00090B8C" w:rsidP="00090B8C">
            <w:pPr>
              <w:pStyle w:val="CDITable-RowCentre"/>
              <w:rPr>
                <w:lang w:val="en-GB"/>
              </w:rPr>
            </w:pPr>
            <w:r w:rsidRPr="00090B8C">
              <w:rPr>
                <w:lang w:val="en-GB"/>
              </w:rPr>
              <w:t>26.3</w:t>
            </w:r>
          </w:p>
        </w:tc>
      </w:tr>
      <w:tr w:rsidR="00090B8C" w:rsidRPr="00090B8C" w14:paraId="7B334508" w14:textId="77777777" w:rsidTr="00101B8E">
        <w:trPr>
          <w:trHeight w:val="60"/>
        </w:trPr>
        <w:tc>
          <w:tcPr>
            <w:tcW w:w="1701" w:type="dxa"/>
            <w:vMerge/>
            <w:shd w:val="clear" w:color="auto" w:fill="DCF4FC" w:themeFill="background2" w:themeFillTint="33"/>
            <w:tcMar>
              <w:top w:w="102" w:type="dxa"/>
              <w:bottom w:w="102" w:type="dxa"/>
            </w:tcMar>
          </w:tcPr>
          <w:p w14:paraId="2547F031" w14:textId="77777777" w:rsidR="00090B8C" w:rsidRPr="00090B8C" w:rsidRDefault="00090B8C" w:rsidP="00090B8C">
            <w:pPr>
              <w:pStyle w:val="CDITable-RowCentre"/>
            </w:pPr>
          </w:p>
        </w:tc>
        <w:tc>
          <w:tcPr>
            <w:tcW w:w="3515" w:type="dxa"/>
            <w:tcMar>
              <w:top w:w="102" w:type="dxa"/>
              <w:left w:w="113" w:type="dxa"/>
              <w:bottom w:w="102" w:type="dxa"/>
              <w:right w:w="113" w:type="dxa"/>
            </w:tcMar>
            <w:vAlign w:val="center"/>
          </w:tcPr>
          <w:p w14:paraId="53D65F77" w14:textId="77777777" w:rsidR="00090B8C" w:rsidRPr="00090B8C" w:rsidRDefault="00090B8C" w:rsidP="00090B8C">
            <w:pPr>
              <w:pStyle w:val="CDITable-RowLeft"/>
              <w:rPr>
                <w:lang w:val="en-GB"/>
              </w:rPr>
            </w:pPr>
            <w:r w:rsidRPr="00090B8C">
              <w:rPr>
                <w:lang w:val="en-GB"/>
              </w:rPr>
              <w:t>Malignancy</w:t>
            </w:r>
          </w:p>
        </w:tc>
        <w:tc>
          <w:tcPr>
            <w:tcW w:w="737" w:type="dxa"/>
            <w:tcMar>
              <w:top w:w="102" w:type="dxa"/>
              <w:left w:w="113" w:type="dxa"/>
              <w:bottom w:w="102" w:type="dxa"/>
              <w:right w:w="113" w:type="dxa"/>
            </w:tcMar>
            <w:vAlign w:val="center"/>
          </w:tcPr>
          <w:p w14:paraId="62194600" w14:textId="77777777" w:rsidR="00090B8C" w:rsidRPr="00090B8C" w:rsidRDefault="00090B8C" w:rsidP="00090B8C">
            <w:pPr>
              <w:pStyle w:val="CDITable-RowCentre"/>
              <w:rPr>
                <w:lang w:val="en-GB"/>
              </w:rPr>
            </w:pPr>
            <w:r w:rsidRPr="00090B8C">
              <w:rPr>
                <w:lang w:val="en-GB"/>
              </w:rPr>
              <w:t>164</w:t>
            </w:r>
          </w:p>
        </w:tc>
        <w:tc>
          <w:tcPr>
            <w:tcW w:w="737" w:type="dxa"/>
            <w:tcMar>
              <w:top w:w="102" w:type="dxa"/>
              <w:left w:w="113" w:type="dxa"/>
              <w:bottom w:w="102" w:type="dxa"/>
              <w:right w:w="113" w:type="dxa"/>
            </w:tcMar>
            <w:vAlign w:val="center"/>
          </w:tcPr>
          <w:p w14:paraId="7E9F4BCF" w14:textId="77777777" w:rsidR="00090B8C" w:rsidRPr="00090B8C" w:rsidRDefault="00090B8C" w:rsidP="00090B8C">
            <w:pPr>
              <w:pStyle w:val="CDITable-RowCentre"/>
              <w:rPr>
                <w:lang w:val="en-GB"/>
              </w:rPr>
            </w:pPr>
            <w:r w:rsidRPr="00090B8C">
              <w:rPr>
                <w:lang w:val="en-GB"/>
              </w:rPr>
              <w:t>21.4</w:t>
            </w:r>
          </w:p>
        </w:tc>
        <w:tc>
          <w:tcPr>
            <w:tcW w:w="737" w:type="dxa"/>
            <w:tcMar>
              <w:top w:w="102" w:type="dxa"/>
              <w:left w:w="113" w:type="dxa"/>
              <w:bottom w:w="102" w:type="dxa"/>
              <w:right w:w="113" w:type="dxa"/>
            </w:tcMar>
            <w:vAlign w:val="center"/>
          </w:tcPr>
          <w:p w14:paraId="402C2DEC" w14:textId="77777777" w:rsidR="00090B8C" w:rsidRPr="00090B8C" w:rsidRDefault="00090B8C" w:rsidP="00090B8C">
            <w:pPr>
              <w:pStyle w:val="CDITable-RowCentre"/>
              <w:rPr>
                <w:lang w:val="en-GB"/>
              </w:rPr>
            </w:pPr>
            <w:r w:rsidRPr="00090B8C">
              <w:rPr>
                <w:lang w:val="en-GB"/>
              </w:rPr>
              <w:t>17</w:t>
            </w:r>
          </w:p>
        </w:tc>
        <w:tc>
          <w:tcPr>
            <w:tcW w:w="737" w:type="dxa"/>
            <w:tcMar>
              <w:top w:w="102" w:type="dxa"/>
              <w:left w:w="113" w:type="dxa"/>
              <w:bottom w:w="102" w:type="dxa"/>
              <w:right w:w="113" w:type="dxa"/>
            </w:tcMar>
            <w:vAlign w:val="center"/>
          </w:tcPr>
          <w:p w14:paraId="79EA9BF6" w14:textId="77777777" w:rsidR="00090B8C" w:rsidRPr="00090B8C" w:rsidRDefault="00090B8C" w:rsidP="00090B8C">
            <w:pPr>
              <w:pStyle w:val="CDITable-RowCentre"/>
              <w:rPr>
                <w:lang w:val="en-GB"/>
              </w:rPr>
            </w:pPr>
            <w:r w:rsidRPr="00090B8C">
              <w:rPr>
                <w:lang w:val="en-GB"/>
              </w:rPr>
              <w:t>18.3</w:t>
            </w:r>
          </w:p>
        </w:tc>
        <w:tc>
          <w:tcPr>
            <w:tcW w:w="737" w:type="dxa"/>
            <w:tcMar>
              <w:top w:w="102" w:type="dxa"/>
              <w:left w:w="113" w:type="dxa"/>
              <w:bottom w:w="102" w:type="dxa"/>
              <w:right w:w="113" w:type="dxa"/>
            </w:tcMar>
            <w:vAlign w:val="center"/>
          </w:tcPr>
          <w:p w14:paraId="386E156B" w14:textId="77777777" w:rsidR="00090B8C" w:rsidRPr="00090B8C" w:rsidRDefault="00090B8C" w:rsidP="00090B8C">
            <w:pPr>
              <w:pStyle w:val="CDITable-RowCentre"/>
              <w:rPr>
                <w:lang w:val="en-GB"/>
              </w:rPr>
            </w:pPr>
            <w:r w:rsidRPr="00090B8C">
              <w:rPr>
                <w:lang w:val="en-GB"/>
              </w:rPr>
              <w:t>181</w:t>
            </w:r>
          </w:p>
        </w:tc>
        <w:tc>
          <w:tcPr>
            <w:tcW w:w="737" w:type="dxa"/>
            <w:tcMar>
              <w:top w:w="102" w:type="dxa"/>
              <w:left w:w="113" w:type="dxa"/>
              <w:bottom w:w="102" w:type="dxa"/>
              <w:right w:w="113" w:type="dxa"/>
            </w:tcMar>
            <w:vAlign w:val="center"/>
          </w:tcPr>
          <w:p w14:paraId="723876D2" w14:textId="77777777" w:rsidR="00090B8C" w:rsidRPr="00090B8C" w:rsidRDefault="00090B8C" w:rsidP="00090B8C">
            <w:pPr>
              <w:pStyle w:val="CDITable-RowCentre"/>
              <w:rPr>
                <w:lang w:val="en-GB"/>
              </w:rPr>
            </w:pPr>
            <w:r w:rsidRPr="00090B8C">
              <w:rPr>
                <w:lang w:val="en-GB"/>
              </w:rPr>
              <w:t>21.1</w:t>
            </w:r>
          </w:p>
        </w:tc>
      </w:tr>
    </w:tbl>
    <w:p w14:paraId="0DD5D90A" w14:textId="77777777" w:rsidR="00090B8C" w:rsidRPr="00090B8C" w:rsidRDefault="00090B8C" w:rsidP="00090B8C">
      <w:pPr>
        <w:pStyle w:val="CDITable-FirstFootnote"/>
        <w:rPr>
          <w:lang w:val="en-GB"/>
        </w:rPr>
      </w:pPr>
      <w:r w:rsidRPr="00090B8C">
        <w:rPr>
          <w:lang w:val="en-GB"/>
        </w:rPr>
        <w:t>a</w:t>
      </w:r>
      <w:r w:rsidRPr="00090B8C">
        <w:rPr>
          <w:lang w:val="en-GB"/>
        </w:rPr>
        <w:tab/>
        <w:t>FluCAN: Influenza Complications Alert Network; PAEDS: Paediatric Active Enhanced Disease Surveillance.</w:t>
      </w:r>
    </w:p>
    <w:p w14:paraId="5FF41718" w14:textId="77777777" w:rsidR="00090B8C" w:rsidRPr="007702BF" w:rsidRDefault="00090B8C" w:rsidP="007702BF">
      <w:pPr>
        <w:pStyle w:val="Heading3"/>
        <w:spacing w:before="480"/>
        <w:rPr>
          <w:bCs w:val="0"/>
          <w:lang w:val="en-GB"/>
        </w:rPr>
      </w:pPr>
      <w:r w:rsidRPr="007702BF">
        <w:rPr>
          <w:bCs w:val="0"/>
          <w:lang w:val="en-GB"/>
        </w:rPr>
        <w:t>Incidence of hospital admissions with RSV</w:t>
      </w:r>
    </w:p>
    <w:p w14:paraId="3226D1FB" w14:textId="711A8EE8" w:rsidR="00090B8C" w:rsidRPr="00090B8C" w:rsidRDefault="00090B8C" w:rsidP="00090B8C">
      <w:pPr>
        <w:rPr>
          <w:lang w:val="en-GB"/>
        </w:rPr>
      </w:pPr>
      <w:r w:rsidRPr="00090B8C">
        <w:rPr>
          <w:lang w:val="en-GB"/>
        </w:rPr>
        <w:t>In 2025, the peak incidence of admissions with confirmed RSV nationally was in week 28 (Figure</w:t>
      </w:r>
      <w:r>
        <w:rPr>
          <w:lang w:val="en-GB"/>
        </w:rPr>
        <w:t> </w:t>
      </w:r>
      <w:r w:rsidRPr="00090B8C">
        <w:rPr>
          <w:lang w:val="en-GB"/>
        </w:rPr>
        <w:t xml:space="preserve">8). Peak weekly admissions per 100 hospital beds was as early as week 20 in New South Wales, and as late as week 48 in the Northern Territory (Figure 9). Peak weekly admissions per 100 hospital beds varied significantly between </w:t>
      </w:r>
      <w:proofErr w:type="gramStart"/>
      <w:r w:rsidRPr="00090B8C">
        <w:rPr>
          <w:lang w:val="en-GB"/>
        </w:rPr>
        <w:t>hospitals, and</w:t>
      </w:r>
      <w:proofErr w:type="gramEnd"/>
      <w:r w:rsidRPr="00090B8C">
        <w:rPr>
          <w:lang w:val="en-GB"/>
        </w:rPr>
        <w:t xml:space="preserve"> was high (&gt; 20 per week per 100 hospital beds) at Monash Children’s Hospital (Vic.), The Women’s and Children’s Hospital (SA), and Royal Darwin Hospital (NT) (Appendix A, Figure A.1).</w:t>
      </w:r>
    </w:p>
    <w:p w14:paraId="165250FE" w14:textId="28E000F0" w:rsidR="00090B8C" w:rsidRDefault="00090B8C" w:rsidP="00090B8C">
      <w:pPr>
        <w:pStyle w:val="CDIFigure-Title"/>
        <w:rPr>
          <w:lang w:val="en-GB"/>
        </w:rPr>
      </w:pPr>
      <w:bookmarkStart w:id="45" w:name="_Toc239759397"/>
      <w:r w:rsidRPr="00090B8C">
        <w:rPr>
          <w:lang w:val="en-GB"/>
        </w:rPr>
        <w:lastRenderedPageBreak/>
        <w:t>Figure 8: Date of admission of hospitalised patients with confirmed respiratory syncytial virus (RSV) admitted to FluCAN–</w:t>
      </w:r>
      <w:proofErr w:type="spellStart"/>
      <w:r w:rsidRPr="00090B8C">
        <w:rPr>
          <w:lang w:val="en-GB"/>
        </w:rPr>
        <w:t>PAEDS</w:t>
      </w:r>
      <w:r w:rsidRPr="00090B8C">
        <w:rPr>
          <w:vertAlign w:val="superscript"/>
          <w:lang w:val="en-GB"/>
        </w:rPr>
        <w:t>a</w:t>
      </w:r>
      <w:proofErr w:type="spellEnd"/>
      <w:r w:rsidRPr="00090B8C">
        <w:rPr>
          <w:lang w:val="en-GB"/>
        </w:rPr>
        <w:t xml:space="preserve"> sentinel hospitals, 1 January – 31 December 2025, Australia, by </w:t>
      </w:r>
      <w:proofErr w:type="spellStart"/>
      <w:r w:rsidRPr="00090B8C">
        <w:rPr>
          <w:lang w:val="en-GB"/>
        </w:rPr>
        <w:t>week</w:t>
      </w:r>
      <w:r w:rsidRPr="00090B8C">
        <w:rPr>
          <w:vertAlign w:val="superscript"/>
          <w:lang w:val="en-GB"/>
        </w:rPr>
        <w:t>b</w:t>
      </w:r>
      <w:proofErr w:type="spellEnd"/>
      <w:r w:rsidRPr="00090B8C">
        <w:rPr>
          <w:lang w:val="en-GB"/>
        </w:rPr>
        <w:t xml:space="preserve"> and age group</w:t>
      </w:r>
      <w:bookmarkEnd w:id="45"/>
    </w:p>
    <w:p w14:paraId="557323B2" w14:textId="2E406441" w:rsidR="00090B8C" w:rsidRPr="00090B8C" w:rsidRDefault="00090B8C" w:rsidP="00090B8C">
      <w:pPr>
        <w:pStyle w:val="CDIFigure-Placeholder"/>
        <w:rPr>
          <w:lang w:val="en-GB"/>
        </w:rPr>
      </w:pPr>
      <w:r>
        <w:rPr>
          <w:noProof/>
          <w:lang w:val="en-GB"/>
          <w14:ligatures w14:val="none"/>
        </w:rPr>
        <w:drawing>
          <wp:inline distT="0" distB="0" distL="0" distR="0" wp14:anchorId="7752CAA1" wp14:editId="1E572603">
            <wp:extent cx="5792400" cy="3373200"/>
            <wp:effectExtent l="0" t="0" r="0" b="0"/>
            <wp:docPr id="546354779" name="Picture 6" descr="Figure 8: Histogram of RSV admission numbers by epidemiology week stratified by age group. The histogram shows a clear peak in week 28 (&gt;250 ad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54779" name="Picture 6" descr="Figure 8: Histogram of RSV admission numbers by epidemiology week stratified by age group. The histogram shows a clear peak in week 28 (&gt;250 admissions)."/>
                    <pic:cNvPicPr/>
                  </pic:nvPicPr>
                  <pic:blipFill>
                    <a:blip r:embed="rId26">
                      <a:extLst>
                        <a:ext uri="{28A0092B-C50C-407E-A947-70E740481C1C}">
                          <a14:useLocalDpi xmlns:a14="http://schemas.microsoft.com/office/drawing/2010/main" val="0"/>
                        </a:ext>
                      </a:extLst>
                    </a:blip>
                    <a:stretch>
                      <a:fillRect/>
                    </a:stretch>
                  </pic:blipFill>
                  <pic:spPr>
                    <a:xfrm>
                      <a:off x="0" y="0"/>
                      <a:ext cx="5792400" cy="3373200"/>
                    </a:xfrm>
                    <a:prstGeom prst="rect">
                      <a:avLst/>
                    </a:prstGeom>
                  </pic:spPr>
                </pic:pic>
              </a:graphicData>
            </a:graphic>
          </wp:inline>
        </w:drawing>
      </w:r>
    </w:p>
    <w:p w14:paraId="6EF9ECB3" w14:textId="77777777" w:rsidR="00090B8C" w:rsidRPr="00090B8C" w:rsidRDefault="00090B8C" w:rsidP="00090B8C">
      <w:pPr>
        <w:pStyle w:val="CDITable-Footnote"/>
        <w:rPr>
          <w:lang w:val="en-GB"/>
        </w:rPr>
      </w:pPr>
      <w:r w:rsidRPr="00090B8C">
        <w:rPr>
          <w:lang w:val="en-GB"/>
        </w:rPr>
        <w:t>a</w:t>
      </w:r>
      <w:r w:rsidRPr="00090B8C">
        <w:rPr>
          <w:lang w:val="en-GB"/>
        </w:rPr>
        <w:tab/>
        <w:t>FluCAN: Influenza Complications Alert Network; PAEDS: Paediatric Active Enhanced Disease Surveillance.</w:t>
      </w:r>
    </w:p>
    <w:p w14:paraId="04FA735C" w14:textId="77777777" w:rsidR="00090B8C" w:rsidRPr="00090B8C" w:rsidRDefault="00090B8C" w:rsidP="00090B8C">
      <w:pPr>
        <w:pStyle w:val="CDITable-Footnote"/>
        <w:rPr>
          <w:lang w:val="en-GB"/>
        </w:rPr>
      </w:pPr>
      <w:r w:rsidRPr="00090B8C">
        <w:rPr>
          <w:lang w:val="en-GB"/>
        </w:rPr>
        <w:t>b</w:t>
      </w:r>
      <w:r w:rsidRPr="00090B8C">
        <w:rPr>
          <w:lang w:val="en-GB"/>
        </w:rPr>
        <w:tab/>
        <w:t>Representing date of admission or date of RSV diagnosis if diagnosed &gt; 7 days after admission.</w:t>
      </w:r>
    </w:p>
    <w:p w14:paraId="2AC5BD6E" w14:textId="77777777" w:rsidR="00935C47" w:rsidRDefault="00935C47" w:rsidP="00935C47">
      <w:pPr>
        <w:pStyle w:val="CDIFigure-Title"/>
        <w:spacing w:before="480"/>
        <w:rPr>
          <w:lang w:val="en-GB"/>
        </w:rPr>
      </w:pPr>
      <w:bookmarkStart w:id="46" w:name="_Toc239759398"/>
      <w:r w:rsidRPr="00935C47">
        <w:rPr>
          <w:lang w:val="en-GB"/>
        </w:rPr>
        <w:t xml:space="preserve">Figure 9: Peak incidence of confirmed respiratory syncytial virus (RSV), per 100 hospital beds per week, by </w:t>
      </w:r>
      <w:proofErr w:type="spellStart"/>
      <w:proofErr w:type="gramStart"/>
      <w:r w:rsidRPr="00935C47">
        <w:rPr>
          <w:lang w:val="en-GB"/>
        </w:rPr>
        <w:t>jurisdiction,</w:t>
      </w:r>
      <w:r w:rsidRPr="00935C47">
        <w:rPr>
          <w:vertAlign w:val="superscript"/>
          <w:lang w:val="en-GB"/>
        </w:rPr>
        <w:t>a</w:t>
      </w:r>
      <w:proofErr w:type="spellEnd"/>
      <w:proofErr w:type="gramEnd"/>
      <w:r w:rsidRPr="00935C47">
        <w:rPr>
          <w:lang w:val="en-GB"/>
        </w:rPr>
        <w:t xml:space="preserve"> for hospitalised patients admitted to FluCAN–</w:t>
      </w:r>
      <w:proofErr w:type="spellStart"/>
      <w:r w:rsidRPr="00935C47">
        <w:rPr>
          <w:lang w:val="en-GB"/>
        </w:rPr>
        <w:t>PAEDS</w:t>
      </w:r>
      <w:r w:rsidRPr="00935C47">
        <w:rPr>
          <w:vertAlign w:val="superscript"/>
          <w:lang w:val="en-GB"/>
        </w:rPr>
        <w:t>b</w:t>
      </w:r>
      <w:proofErr w:type="spellEnd"/>
      <w:r w:rsidRPr="00935C47">
        <w:rPr>
          <w:lang w:val="en-GB"/>
        </w:rPr>
        <w:t xml:space="preserve"> sentinel hospitals, 1 January – 31 December 2025, Australia</w:t>
      </w:r>
      <w:bookmarkEnd w:id="46"/>
    </w:p>
    <w:p w14:paraId="477FFD10" w14:textId="5A652466" w:rsidR="00935C47" w:rsidRPr="00935C47" w:rsidRDefault="00935C47" w:rsidP="00935C47">
      <w:pPr>
        <w:pStyle w:val="CDIFigure-Placeholder"/>
        <w:rPr>
          <w:lang w:val="en-GB"/>
        </w:rPr>
      </w:pPr>
      <w:r>
        <w:rPr>
          <w:noProof/>
          <w:lang w:val="en-GB"/>
          <w14:ligatures w14:val="none"/>
        </w:rPr>
        <w:drawing>
          <wp:inline distT="0" distB="0" distL="0" distR="0" wp14:anchorId="75324979" wp14:editId="284E8A76">
            <wp:extent cx="6120765" cy="2555240"/>
            <wp:effectExtent l="0" t="0" r="0" b="0"/>
            <wp:docPr id="985634257" name="Picture 7" descr="Figure 9: Line graph showing weekly RSV hospital admissions per 100 hospital beds during the 2025 surveillance period across Australian jurisdictions. Most jurisdictions experienced peaks of 4–6 cases per 100 beds between epidemiological weeks 20 and 36 before declining to low levels. The Northern Territory had the highest and most variable incidence, with multiple peaks throughout the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34257" name="Picture 7" descr="Figure 9: Line graph showing weekly RSV hospital admissions per 100 hospital beds during the 2025 surveillance period across Australian jurisdictions. Most jurisdictions experienced peaks of 4–6 cases per 100 beds between epidemiological weeks 20 and 36 before declining to low levels. The Northern Territory had the highest and most variable incidence, with multiple peaks throughout the year. "/>
                    <pic:cNvPicPr/>
                  </pic:nvPicPr>
                  <pic:blipFill>
                    <a:blip r:embed="rId27">
                      <a:extLst>
                        <a:ext uri="{28A0092B-C50C-407E-A947-70E740481C1C}">
                          <a14:useLocalDpi xmlns:a14="http://schemas.microsoft.com/office/drawing/2010/main" val="0"/>
                        </a:ext>
                      </a:extLst>
                    </a:blip>
                    <a:stretch>
                      <a:fillRect/>
                    </a:stretch>
                  </pic:blipFill>
                  <pic:spPr>
                    <a:xfrm>
                      <a:off x="0" y="0"/>
                      <a:ext cx="6120765" cy="2555240"/>
                    </a:xfrm>
                    <a:prstGeom prst="rect">
                      <a:avLst/>
                    </a:prstGeom>
                  </pic:spPr>
                </pic:pic>
              </a:graphicData>
            </a:graphic>
          </wp:inline>
        </w:drawing>
      </w:r>
    </w:p>
    <w:p w14:paraId="7F00F056" w14:textId="77777777" w:rsidR="00935C47" w:rsidRPr="00935C47" w:rsidRDefault="00935C47" w:rsidP="00935C47">
      <w:pPr>
        <w:pStyle w:val="CDITable-FirstFootnote"/>
        <w:rPr>
          <w:lang w:val="en-GB"/>
        </w:rPr>
      </w:pPr>
      <w:proofErr w:type="gramStart"/>
      <w:r w:rsidRPr="00935C47">
        <w:rPr>
          <w:lang w:val="en-GB"/>
        </w:rPr>
        <w:t>a</w:t>
      </w:r>
      <w:proofErr w:type="gramEnd"/>
      <w:r w:rsidRPr="00935C47">
        <w:rPr>
          <w:lang w:val="en-GB"/>
        </w:rPr>
        <w:tab/>
        <w:t>ACT: Australian Capital Territory; NSW: New South Wales; NT: Northern Territory; Qld: Queensland; SA: South Australia; Tas.: Tasmania; Vic.: Victoria; WA: Western Australia.</w:t>
      </w:r>
    </w:p>
    <w:p w14:paraId="6211091A" w14:textId="77777777" w:rsidR="00935C47" w:rsidRPr="00935C47" w:rsidRDefault="00935C47" w:rsidP="00935C47">
      <w:pPr>
        <w:pStyle w:val="CDITable-Footnote"/>
        <w:rPr>
          <w:lang w:val="en-GB"/>
        </w:rPr>
      </w:pPr>
      <w:r w:rsidRPr="00935C47">
        <w:rPr>
          <w:lang w:val="en-GB"/>
        </w:rPr>
        <w:t>b</w:t>
      </w:r>
      <w:r w:rsidRPr="00935C47">
        <w:rPr>
          <w:lang w:val="en-GB"/>
        </w:rPr>
        <w:tab/>
        <w:t>FluCAN: Influenza Complications Alert Network; PAEDS: Paediatric Active Enhanced Disease Surveillance.</w:t>
      </w:r>
    </w:p>
    <w:p w14:paraId="42972002" w14:textId="77777777" w:rsidR="00935C47" w:rsidRPr="00935C47" w:rsidRDefault="00935C47" w:rsidP="00935C47">
      <w:pPr>
        <w:pStyle w:val="Heading3"/>
        <w:rPr>
          <w:lang w:val="en-GB"/>
        </w:rPr>
      </w:pPr>
      <w:r w:rsidRPr="00935C47">
        <w:rPr>
          <w:lang w:val="en-GB"/>
        </w:rPr>
        <w:lastRenderedPageBreak/>
        <w:t>Presentation and management</w:t>
      </w:r>
    </w:p>
    <w:p w14:paraId="3AB3C657" w14:textId="77777777" w:rsidR="00935C47" w:rsidRPr="00935C47" w:rsidRDefault="00935C47" w:rsidP="00935C47">
      <w:pPr>
        <w:rPr>
          <w:lang w:val="en-GB"/>
        </w:rPr>
      </w:pPr>
      <w:r w:rsidRPr="00935C47">
        <w:rPr>
          <w:lang w:val="en-GB"/>
        </w:rPr>
        <w:t xml:space="preserve">Of all patients hospitalised with RSV, 91 patients (1.8%) did not have a date of onset of illness documented; 150 patients had healthcare-associated RSV. Where the duration of symptoms was known, the median duration of symptoms prior to admission was 3 days (IQR: 2–4 days). </w:t>
      </w:r>
    </w:p>
    <w:p w14:paraId="1DCCDABD" w14:textId="77777777" w:rsidR="00935C47" w:rsidRPr="00935C47" w:rsidRDefault="00935C47" w:rsidP="00935C47">
      <w:pPr>
        <w:rPr>
          <w:lang w:val="en-GB"/>
        </w:rPr>
      </w:pPr>
      <w:r w:rsidRPr="00935C47">
        <w:rPr>
          <w:lang w:val="en-GB"/>
        </w:rPr>
        <w:t>Of all patients with laboratory-confirmed RSV, 386 (7.6%) were admitted into ICU; the risk of ICU admission was highest in infants aged less than 1 year (8.8%), children aged 5–17 years (11.5%), and adults aged 18–64 years (14.5%). Pneumonia or consolidation was reported in 637 patients with confirmed RSV (12.5%). The proportion of patients with pneumonia or consolidation increased with age (&lt; 0–11 months: 7.2%; 12–23 months: 12.8%; 24–59 months: 13.4%; 5–17 years: 13.7%; 18–64 years: 19.5%; 65 years and older: 20.2%). A higher proportion of patients with pneumonia or consolidation were admitted to ICU (18.5%) than those without pneumonia or consolidation (7.6%).</w:t>
      </w:r>
    </w:p>
    <w:p w14:paraId="56F0440C" w14:textId="77777777" w:rsidR="00935C47" w:rsidRPr="00935C47" w:rsidRDefault="00935C47" w:rsidP="00935C47">
      <w:pPr>
        <w:pStyle w:val="Heading3"/>
        <w:rPr>
          <w:lang w:val="en-GB"/>
        </w:rPr>
      </w:pPr>
      <w:r w:rsidRPr="00935C47">
        <w:rPr>
          <w:lang w:val="en-GB"/>
        </w:rPr>
        <w:t>Outcome</w:t>
      </w:r>
    </w:p>
    <w:p w14:paraId="5A6F73D3" w14:textId="40BE3DA8" w:rsidR="00935C47" w:rsidRPr="00935C47" w:rsidRDefault="00935C47" w:rsidP="00935C47">
      <w:pPr>
        <w:rPr>
          <w:lang w:val="en-GB"/>
        </w:rPr>
      </w:pPr>
      <w:r w:rsidRPr="00935C47">
        <w:rPr>
          <w:lang w:val="en-GB"/>
        </w:rPr>
        <w:t>Of the 4,450 patients with known length of stay, the mean length of hospital stay was 3.5 days (SD:</w:t>
      </w:r>
      <w:r>
        <w:rPr>
          <w:lang w:val="en-GB"/>
        </w:rPr>
        <w:t> </w:t>
      </w:r>
      <w:r w:rsidRPr="00935C47">
        <w:rPr>
          <w:lang w:val="en-GB"/>
        </w:rPr>
        <w:t>5.9 days) and the median was 2 days (IQR: 1–4 days). Admission to ICU was associated with a mean hospital length of stay of 9.3 days (SD: 10.8 days; median: 6 days; IQR: 4–11 days) compared to those not admitted to ICU (mean: 3.1 days; SD: 5.1 days; median: 2 days; IQR: 1–3</w:t>
      </w:r>
      <w:r>
        <w:rPr>
          <w:lang w:val="en-GB"/>
        </w:rPr>
        <w:t> </w:t>
      </w:r>
      <w:r w:rsidRPr="00935C47">
        <w:rPr>
          <w:lang w:val="en-GB"/>
        </w:rPr>
        <w:t>days). The mean hospital length of stay increased as age increased (0–11 months: 2.8 days; 12–23 months: 2.3 days; 24–59 months: 2.5 days; 5–17 years: 4.8 days; 18–64 years: 6.0 days; 65</w:t>
      </w:r>
      <w:r>
        <w:rPr>
          <w:lang w:val="en-GB"/>
        </w:rPr>
        <w:t> </w:t>
      </w:r>
      <w:r w:rsidRPr="00935C47">
        <w:rPr>
          <w:lang w:val="en-GB"/>
        </w:rPr>
        <w:t>years and older: 7.1 days). Of the 4,518 patients for whom hospital mortality status was documented, 50 patients died (1.1%); of these, 14 deaths (14/386; 4.5%) occurred in patients admitted to ICU, and 36 deaths (36/4,719; 0.9%) in those not admitted to ICU. The proportion of death increased with age, with no deaths under the age of 5 years; two deaths (0.7%) in patients aged 5–17 years; seven deaths (2.4%) in patients aged 18—64 years; and 41 deaths (6.7%) in patients aged 65 years and older.</w:t>
      </w:r>
    </w:p>
    <w:p w14:paraId="00BB3BF9" w14:textId="77777777" w:rsidR="00935C47" w:rsidRPr="00935C47" w:rsidRDefault="00935C47" w:rsidP="00935C47">
      <w:pPr>
        <w:pStyle w:val="Heading3"/>
        <w:rPr>
          <w:lang w:val="en-GB"/>
        </w:rPr>
      </w:pPr>
      <w:r w:rsidRPr="00935C47">
        <w:rPr>
          <w:lang w:val="en-GB"/>
        </w:rPr>
        <w:t>Nirsevimab and maternal vaccination coverage in infants born since April 2025</w:t>
      </w:r>
    </w:p>
    <w:p w14:paraId="7223C31D" w14:textId="50ADD27D" w:rsidR="005E7D23" w:rsidRPr="00BE73E6" w:rsidRDefault="00935C47" w:rsidP="00AC46DC">
      <w:pPr>
        <w:rPr>
          <w:lang w:val="en-GB"/>
        </w:rPr>
      </w:pPr>
      <w:r w:rsidRPr="00935C47">
        <w:rPr>
          <w:lang w:val="en-GB"/>
        </w:rPr>
        <w:t>Of all 1,374 patients born after 1 April 2025, the nirsevimab status was reported for 1,253 (90.3%) patients; 101 patients (8.1%) had a recorded dose. Of all 1,374 patients born after 1 April 2025, 203 (14.8%) were born to mothers who received maternal RSV vaccination.</w:t>
      </w:r>
    </w:p>
    <w:p w14:paraId="2747CB41" w14:textId="77777777" w:rsidR="006E0B0E" w:rsidRDefault="008017B6" w:rsidP="008017B6">
      <w:pPr>
        <w:pStyle w:val="Heading1"/>
      </w:pPr>
      <w:bookmarkStart w:id="47" w:name="_Toc239774382"/>
      <w:bookmarkStart w:id="48" w:name="_Toc195519590"/>
      <w:bookmarkStart w:id="49" w:name="_Toc195522359"/>
      <w:r>
        <w:lastRenderedPageBreak/>
        <w:t>Discussion</w:t>
      </w:r>
      <w:bookmarkEnd w:id="47"/>
    </w:p>
    <w:p w14:paraId="72647413" w14:textId="77777777" w:rsidR="00C72F0B" w:rsidRPr="00C72F0B" w:rsidRDefault="00C72F0B" w:rsidP="00C72F0B">
      <w:pPr>
        <w:pStyle w:val="Normal-morespacebefore"/>
        <w:rPr>
          <w:lang w:val="en-GB"/>
        </w:rPr>
      </w:pPr>
      <w:r w:rsidRPr="00C72F0B">
        <w:rPr>
          <w:lang w:val="en-GB"/>
        </w:rPr>
        <w:t xml:space="preserve">In 2025, we have documented over 8,500 laboratory confirmed hospitalisations with influenza; over 3,500 COVID-19 hospitalisations; and over 5,000 patients hospitalised with RSV in 23 sentinel surveillance hospitals across Australia. Influenza activity was high, with three distinct waves beginning early with H1N1, followed by B, and ending with a late wave of H3N2 subclade K. COVID-19 appears to have settled into a similar seasonal pattern to influenza and RSV with a large peak in week 26 (cf. the influenza and RSV peaks in week 28). This </w:t>
      </w:r>
      <w:proofErr w:type="gramStart"/>
      <w:r w:rsidRPr="00C72F0B">
        <w:rPr>
          <w:lang w:val="en-GB"/>
        </w:rPr>
        <w:t>is in contrast to</w:t>
      </w:r>
      <w:proofErr w:type="gramEnd"/>
      <w:r w:rsidRPr="00C72F0B">
        <w:rPr>
          <w:lang w:val="en-GB"/>
        </w:rPr>
        <w:t xml:space="preserve"> previous years typically characterised by two distinct COVID-19 waves, in winter and summer.</w:t>
      </w:r>
    </w:p>
    <w:p w14:paraId="12C5EC53" w14:textId="77777777" w:rsidR="00C72F0B" w:rsidRPr="00C72F0B" w:rsidRDefault="00C72F0B" w:rsidP="00C72F0B">
      <w:pPr>
        <w:rPr>
          <w:lang w:val="en-GB"/>
        </w:rPr>
      </w:pPr>
      <w:r w:rsidRPr="00C72F0B">
        <w:rPr>
          <w:lang w:val="en-GB"/>
        </w:rPr>
        <w:t xml:space="preserve">The higher number of children with influenza and RSV represents a combination of the participation of </w:t>
      </w:r>
      <w:proofErr w:type="gramStart"/>
      <w:r w:rsidRPr="00C72F0B">
        <w:rPr>
          <w:lang w:val="en-GB"/>
        </w:rPr>
        <w:t>the majority of</w:t>
      </w:r>
      <w:proofErr w:type="gramEnd"/>
      <w:r w:rsidRPr="00C72F0B">
        <w:rPr>
          <w:lang w:val="en-GB"/>
        </w:rPr>
        <w:t xml:space="preserve"> specialist paediatric hospitals in this sentinel surveillance system, and epidemiological differences in disease severity (particularly for RSV). In contrast, </w:t>
      </w:r>
      <w:proofErr w:type="gramStart"/>
      <w:r w:rsidRPr="00C72F0B">
        <w:rPr>
          <w:lang w:val="en-GB"/>
        </w:rPr>
        <w:t>the majority of</w:t>
      </w:r>
      <w:proofErr w:type="gramEnd"/>
      <w:r w:rsidRPr="00C72F0B">
        <w:rPr>
          <w:lang w:val="en-GB"/>
        </w:rPr>
        <w:t xml:space="preserve"> COVID-19 hospitalisations were in older adults. The proportion of hospitalised patients in ICU was similar between all three respiratory viruses. However, the overall length of hospital stay remains longer for COVID-19. Admissions to intensive care for both COVID-19 and influenza were lowest in children (where disease was mostly mild), while admissions to intensive care for RSV were highest in children, particularly in infants less than 1 year of age. </w:t>
      </w:r>
    </w:p>
    <w:p w14:paraId="4E07E386" w14:textId="77777777" w:rsidR="00C72F0B" w:rsidRPr="00C72F0B" w:rsidRDefault="00C72F0B" w:rsidP="00C72F0B">
      <w:pPr>
        <w:rPr>
          <w:lang w:val="en-GB"/>
        </w:rPr>
      </w:pPr>
      <w:r w:rsidRPr="00C72F0B">
        <w:rPr>
          <w:lang w:val="en-GB"/>
        </w:rPr>
        <w:t>Vaccine coverage estimates for both influenza and COVID-19 vaccines are based on control patients (without influenza and COVID-19) recruited at a constant rate during the year. Influenza vaccine coverage in FluCAN–PAEDS is also likely to differ from population estimates, as hospitalised patients have a different risk profile and propensity to be vaccinated. However, the observed vaccine coverage in adults 65 years and older reported in this study (65%) is similar to end of season coverage reported from the Australian Immunisation Register (AIR) in 2025 (60.5%).</w:t>
      </w:r>
      <w:r w:rsidRPr="00C72F0B">
        <w:rPr>
          <w:vertAlign w:val="superscript"/>
          <w:lang w:val="en-GB"/>
        </w:rPr>
        <w:t>15</w:t>
      </w:r>
      <w:r w:rsidRPr="00C72F0B">
        <w:rPr>
          <w:lang w:val="en-GB"/>
        </w:rPr>
        <w:t xml:space="preserve"> Similarly, coverage in children aged 6 months to 5 years was 32.1% in test negative children in FluCAN–PAEDS, and 25.7% based on the AIR.</w:t>
      </w:r>
      <w:r w:rsidRPr="00C72F0B">
        <w:rPr>
          <w:vertAlign w:val="superscript"/>
          <w:lang w:val="en-GB"/>
        </w:rPr>
        <w:t>15</w:t>
      </w:r>
      <w:r w:rsidRPr="00C72F0B">
        <w:rPr>
          <w:lang w:val="en-GB"/>
        </w:rPr>
        <w:t xml:space="preserve"> Influenza vaccine coverage for all risk groups is similar to 2024 and appears to have fallen compared to earlier 2020–2023.</w:t>
      </w:r>
      <w:r w:rsidRPr="00C72F0B">
        <w:rPr>
          <w:vertAlign w:val="superscript"/>
          <w:lang w:val="en-GB"/>
        </w:rPr>
        <w:t>15,16</w:t>
      </w:r>
      <w:r w:rsidRPr="00C72F0B">
        <w:rPr>
          <w:lang w:val="en-GB"/>
        </w:rPr>
        <w:t xml:space="preserve"> </w:t>
      </w:r>
    </w:p>
    <w:p w14:paraId="1FB06E70" w14:textId="77777777" w:rsidR="00C72F0B" w:rsidRPr="00C72F0B" w:rsidRDefault="00C72F0B" w:rsidP="00C72F0B">
      <w:pPr>
        <w:rPr>
          <w:lang w:val="en-GB"/>
        </w:rPr>
      </w:pPr>
      <w:r w:rsidRPr="00C72F0B">
        <w:rPr>
          <w:lang w:val="en-GB"/>
        </w:rPr>
        <w:t xml:space="preserve">Overall influenza vaccine effectiveness was moderate at around 40%, slightly lower than the earlier mid-season estimate. This decline likely reflects the increased circulation of H3N2 subclade K later in the season and waning protection over time. Vaccine effectiveness was highest against influenza B (around 75%) and remained moderate against A/H1N1 (around 40%). Protection against A/H3N2 overall (including subclade K) was </w:t>
      </w:r>
      <w:proofErr w:type="gramStart"/>
      <w:r w:rsidRPr="00C72F0B">
        <w:rPr>
          <w:lang w:val="en-GB"/>
        </w:rPr>
        <w:t>lowest, and</w:t>
      </w:r>
      <w:proofErr w:type="gramEnd"/>
      <w:r w:rsidRPr="00C72F0B">
        <w:rPr>
          <w:lang w:val="en-GB"/>
        </w:rPr>
        <w:t xml:space="preserve"> was a marked reduction on 2024 (around 30%). The higher influenza vaccine effectiveness in children is consistent with previous studies. </w:t>
      </w:r>
    </w:p>
    <w:p w14:paraId="4E898199" w14:textId="21402BE3" w:rsidR="00C72F0B" w:rsidRPr="00C72F0B" w:rsidRDefault="00C72F0B" w:rsidP="00C72F0B">
      <w:pPr>
        <w:rPr>
          <w:lang w:val="en-GB"/>
        </w:rPr>
      </w:pPr>
      <w:r w:rsidRPr="00C72F0B">
        <w:rPr>
          <w:lang w:val="en-GB"/>
        </w:rPr>
        <w:t>Pooled estimates from eight southern hemisphere countries with data until September 2025 estimated the interim influenza vaccine effectiveness against hospitalisation at 50.4% (95% CI:</w:t>
      </w:r>
      <w:r>
        <w:rPr>
          <w:lang w:val="en-GB"/>
        </w:rPr>
        <w:t> </w:t>
      </w:r>
      <w:r w:rsidRPr="00C72F0B">
        <w:rPr>
          <w:lang w:val="en-GB"/>
        </w:rPr>
        <w:t>33.2–67.7), with higher estimates for Influenza B virus (62.3%) than for influenza A (45.4%).</w:t>
      </w:r>
      <w:r w:rsidRPr="00C72F0B">
        <w:rPr>
          <w:vertAlign w:val="superscript"/>
          <w:lang w:val="en-GB"/>
        </w:rPr>
        <w:t>17</w:t>
      </w:r>
      <w:r w:rsidRPr="00C72F0B">
        <w:rPr>
          <w:lang w:val="en-GB"/>
        </w:rPr>
        <w:t xml:space="preserve"> A</w:t>
      </w:r>
      <w:r>
        <w:rPr>
          <w:lang w:val="en-GB"/>
        </w:rPr>
        <w:t> </w:t>
      </w:r>
      <w:r w:rsidRPr="00C72F0B">
        <w:rPr>
          <w:lang w:val="en-GB"/>
        </w:rPr>
        <w:t>large study in England found reduced reactivity of influenza A subclade K viruses, but still found evidence of vaccine effectiveness.</w:t>
      </w:r>
      <w:r w:rsidRPr="00C72F0B">
        <w:rPr>
          <w:vertAlign w:val="superscript"/>
          <w:lang w:val="en-GB"/>
        </w:rPr>
        <w:t>18</w:t>
      </w:r>
      <w:r w:rsidRPr="00C72F0B">
        <w:rPr>
          <w:lang w:val="en-GB"/>
        </w:rPr>
        <w:t xml:space="preserve"> Data from the same study and from an interim report by the Centres for Disease Control and Prevention in the United States identified large differences in vaccine effectiveness against hospitalisation by age group, with 63–78% effectiveness in children and 41–55% effectiveness in adults.</w:t>
      </w:r>
      <w:r w:rsidRPr="00C72F0B">
        <w:rPr>
          <w:vertAlign w:val="superscript"/>
          <w:lang w:val="en-GB"/>
        </w:rPr>
        <w:t>19</w:t>
      </w:r>
      <w:r w:rsidRPr="00C72F0B">
        <w:rPr>
          <w:lang w:val="en-GB"/>
        </w:rPr>
        <w:t xml:space="preserve"> These estimates support our findings where much larger effectiveness was observed following influenza B compared to influenza A, and in children compared to adults.</w:t>
      </w:r>
    </w:p>
    <w:p w14:paraId="0C3DAC4B" w14:textId="77777777" w:rsidR="00C72F0B" w:rsidRPr="00C72F0B" w:rsidRDefault="00C72F0B" w:rsidP="00C72F0B">
      <w:pPr>
        <w:keepLines/>
        <w:rPr>
          <w:lang w:val="en-GB"/>
        </w:rPr>
      </w:pPr>
      <w:r w:rsidRPr="00C72F0B">
        <w:rPr>
          <w:lang w:val="en-GB"/>
        </w:rPr>
        <w:lastRenderedPageBreak/>
        <w:t>The 2025 southern hemisphere vaccine had a single strain change from the 2024 formulation, with A/Croatia/10136RV/2023 included as the H3 component. This strain, also included in northern hemisphere vaccines in 2025/26, was antigenically distinct from the subclade K strains that circulated in late 2025 in southern and northern hemispheres.</w:t>
      </w:r>
      <w:r w:rsidRPr="00C72F0B">
        <w:rPr>
          <w:vertAlign w:val="superscript"/>
          <w:lang w:val="en-GB"/>
        </w:rPr>
        <w:t>14</w:t>
      </w:r>
      <w:r w:rsidRPr="00C72F0B">
        <w:rPr>
          <w:lang w:val="en-GB"/>
        </w:rPr>
        <w:t xml:space="preserve"> Despite this, vaccine effectiveness against subclade K in this and other studies was still moderate.</w:t>
      </w:r>
      <w:r w:rsidRPr="00C72F0B">
        <w:rPr>
          <w:vertAlign w:val="superscript"/>
          <w:lang w:val="en-GB"/>
        </w:rPr>
        <w:t>20</w:t>
      </w:r>
    </w:p>
    <w:p w14:paraId="35076754" w14:textId="77777777" w:rsidR="00C72F0B" w:rsidRPr="00C72F0B" w:rsidRDefault="00C72F0B" w:rsidP="00C72F0B">
      <w:pPr>
        <w:rPr>
          <w:lang w:val="en-GB"/>
        </w:rPr>
      </w:pPr>
      <w:r w:rsidRPr="00C72F0B">
        <w:rPr>
          <w:lang w:val="en-GB"/>
        </w:rPr>
        <w:t>Australia achieved a high coverage of primary two-dose COVID-19 vaccination in 2022, with serological surveys in late 2022 suggesting almost universal exposure to SARS-CoV-2 antigen through vaccination or natural infection.</w:t>
      </w:r>
      <w:r w:rsidRPr="00C72F0B">
        <w:rPr>
          <w:vertAlign w:val="superscript"/>
          <w:lang w:val="en-GB"/>
        </w:rPr>
        <w:t>21</w:t>
      </w:r>
      <w:r w:rsidRPr="00C72F0B">
        <w:rPr>
          <w:lang w:val="en-GB"/>
        </w:rPr>
        <w:t xml:space="preserve"> In 2025, a dose of a COVID-19 vaccine every six months was recommended for adults ≥ 75 years of age; a single dose every 12 months was recommended for adults 65–74 years and with medical comorbidities; and a single dose was made available for other adults.</w:t>
      </w:r>
      <w:r w:rsidRPr="00C72F0B">
        <w:rPr>
          <w:vertAlign w:val="superscript"/>
          <w:lang w:val="en-GB"/>
        </w:rPr>
        <w:t>22</w:t>
      </w:r>
      <w:r w:rsidRPr="00C72F0B">
        <w:rPr>
          <w:lang w:val="en-GB"/>
        </w:rPr>
        <w:t xml:space="preserve"> </w:t>
      </w:r>
    </w:p>
    <w:p w14:paraId="7813D030" w14:textId="4F74B8FC" w:rsidR="00C72F0B" w:rsidRPr="00C72F0B" w:rsidRDefault="00C72F0B" w:rsidP="00C72F0B">
      <w:pPr>
        <w:rPr>
          <w:lang w:val="en-GB"/>
        </w:rPr>
      </w:pPr>
      <w:r w:rsidRPr="00C72F0B">
        <w:rPr>
          <w:lang w:val="en-GB"/>
        </w:rPr>
        <w:t>COVID-19 vaccine coverage for post-primary doses has generally been poor and is likely to reflect both the decreasing marginal effectiveness as well as general community fatigue with messaging. Methods to estimate COVID-19 vaccine effectiveness are not as well established as for influenza, and statistical power is lower once estimates are stratified by interval since last dose, so estimates should be interpreted with caution. National statistics based on AIR reported, in October 2025, that 31.1% of adults aged 75 years and older had received a COVID-19 vaccine dose within the last 6</w:t>
      </w:r>
      <w:r>
        <w:rPr>
          <w:lang w:val="en-GB"/>
        </w:rPr>
        <w:t> </w:t>
      </w:r>
      <w:r w:rsidRPr="00C72F0B">
        <w:rPr>
          <w:lang w:val="en-GB"/>
        </w:rPr>
        <w:t>months,</w:t>
      </w:r>
      <w:r w:rsidRPr="00C72F0B">
        <w:rPr>
          <w:vertAlign w:val="superscript"/>
          <w:lang w:val="en-GB"/>
        </w:rPr>
        <w:t>23</w:t>
      </w:r>
      <w:r w:rsidRPr="00C72F0B">
        <w:rPr>
          <w:lang w:val="en-GB"/>
        </w:rPr>
        <w:t xml:space="preserve"> higher than the 20.7% observed among test negative patients in FluCAN–PAEDS. Population coverage for COVID-19 vaccines within the prior 12 months was reported as 27% in patients aged 65–74 years and 43.6% in adults aged 75 years and over, slightly higher than the 25.0% and 32.6% respectively reported in FluCAN–PAEDS.</w:t>
      </w:r>
      <w:r w:rsidRPr="00C72F0B">
        <w:rPr>
          <w:vertAlign w:val="superscript"/>
          <w:lang w:val="en-GB"/>
        </w:rPr>
        <w:t>23</w:t>
      </w:r>
      <w:r w:rsidRPr="00C72F0B">
        <w:rPr>
          <w:lang w:val="en-GB"/>
        </w:rPr>
        <w:t xml:space="preserve"> These figures are not directly comparable, as the FluCAN–PAEDS estimates represent an average over the year, and hospitalised patients are likely to differ from the general population based on risk and propensity to be vaccinated. However, it is reassuring that the reported FluCAN–PAEDS coverage estimates for both influenza and COVID-19 vaccines are broadly similar to reported population coverage. </w:t>
      </w:r>
    </w:p>
    <w:p w14:paraId="2B26B700" w14:textId="77777777" w:rsidR="00C72F0B" w:rsidRPr="00C72F0B" w:rsidRDefault="00C72F0B" w:rsidP="00C72F0B">
      <w:pPr>
        <w:rPr>
          <w:lang w:val="en-GB"/>
        </w:rPr>
      </w:pPr>
      <w:r w:rsidRPr="00C72F0B">
        <w:rPr>
          <w:lang w:val="en-GB"/>
        </w:rPr>
        <w:t>The burden of hospitalisation for COVID-19 related illness in 2025 (n = 3,501) is substantially lower than previous years (2024: n = 5,969; 2023: n = 6,092). However, COVID-19 remains a significant burden on the healthcare system with a longer median length of stay than influenza or RSV. Effectiveness estimates in younger age groups were imprecise. A reduction in COVID-19 vaccine effectiveness on previous years may be explained by the complexity of co-circulating COVID-19 variants in Australia since mid-2024, which can make it difficult to accurately predict which variant will predominate and to develop vaccines accordingly. COVID-19 vaccine effectiveness is more difficult to compare across different countries due to heterogeneity in circulating variants and prior exposure, as well as to differences in study definitions and methods. However, our estimates are broadly similar to those of other studies. A 2025 study from the United States of America reported vaccine receipt within the prior 4 months in adults ≥ 65 years as associated with a 45% reduction in the risk of hospitalisation.</w:t>
      </w:r>
      <w:r w:rsidRPr="00C72F0B">
        <w:rPr>
          <w:vertAlign w:val="superscript"/>
          <w:lang w:val="en-GB"/>
        </w:rPr>
        <w:t>24</w:t>
      </w:r>
      <w:r w:rsidRPr="00C72F0B">
        <w:rPr>
          <w:lang w:val="en-GB"/>
        </w:rPr>
        <w:t xml:space="preserve"> </w:t>
      </w:r>
    </w:p>
    <w:p w14:paraId="074754B1" w14:textId="77777777" w:rsidR="00C72F0B" w:rsidRPr="00C72F0B" w:rsidRDefault="00C72F0B" w:rsidP="00C72F0B">
      <w:pPr>
        <w:rPr>
          <w:lang w:val="en-GB"/>
        </w:rPr>
      </w:pPr>
      <w:r w:rsidRPr="00C72F0B">
        <w:rPr>
          <w:lang w:val="en-GB"/>
        </w:rPr>
        <w:t xml:space="preserve">While data on the timing of antivirals for influenza and COVID-19 were incomplete, the finding that a significant proportion of patients received antivirals more than 2 days after the onset of illness reflects unavoidable delays in presentation. The differences in length of stay cannot be interpreted as a lack of effectiveness, as there are likely to be systematic differences in the group that received antivirals compared to others. </w:t>
      </w:r>
      <w:proofErr w:type="gramStart"/>
      <w:r w:rsidRPr="00C72F0B">
        <w:rPr>
          <w:lang w:val="en-GB"/>
        </w:rPr>
        <w:t>The majority of</w:t>
      </w:r>
      <w:proofErr w:type="gramEnd"/>
      <w:r w:rsidRPr="00C72F0B">
        <w:rPr>
          <w:lang w:val="en-GB"/>
        </w:rPr>
        <w:t xml:space="preserve"> COVID-19 patients who received antivirals were treated with the intravenous antiviral remdesivir, in contrast to the more commonly used oral antiviral nirmatrelvir in the community.</w:t>
      </w:r>
    </w:p>
    <w:p w14:paraId="5688CE09" w14:textId="0B3D360D" w:rsidR="00C72F0B" w:rsidRPr="00C72F0B" w:rsidRDefault="00C72F0B" w:rsidP="00C72F0B">
      <w:pPr>
        <w:keepLines/>
        <w:rPr>
          <w:lang w:val="en-GB"/>
        </w:rPr>
      </w:pPr>
      <w:r w:rsidRPr="00C72F0B">
        <w:rPr>
          <w:lang w:val="en-GB"/>
        </w:rPr>
        <w:lastRenderedPageBreak/>
        <w:t>RSV was first included in the FluCAN–PAEDS sentinel surveillance system in 2024, in part due to a desire to conduct effectiveness studies following the introduction of infant long-acting monoclonal antibody (Nirsevimab) and maternal vaccination (Abrysvo).</w:t>
      </w:r>
      <w:r w:rsidRPr="00C72F0B">
        <w:rPr>
          <w:vertAlign w:val="superscript"/>
          <w:lang w:val="en-GB"/>
        </w:rPr>
        <w:t>25</w:t>
      </w:r>
      <w:r w:rsidRPr="00C72F0B">
        <w:rPr>
          <w:lang w:val="en-GB"/>
        </w:rPr>
        <w:t xml:space="preserve"> Bespoke Nirsevimab and maternal vaccination effectiveness studies are ongoing and are not included in this report; however, independent studies conducted provide reassuring Nirsevimab effectiveness estimates of &gt;</w:t>
      </w:r>
      <w:r>
        <w:rPr>
          <w:lang w:val="en-GB"/>
        </w:rPr>
        <w:t> </w:t>
      </w:r>
      <w:r w:rsidRPr="00C72F0B">
        <w:rPr>
          <w:lang w:val="en-GB"/>
        </w:rPr>
        <w:t>80%.</w:t>
      </w:r>
      <w:r w:rsidRPr="00E71043">
        <w:rPr>
          <w:vertAlign w:val="superscript"/>
          <w:lang w:val="en-GB"/>
        </w:rPr>
        <w:t>26,27</w:t>
      </w:r>
      <w:r w:rsidRPr="00C72F0B">
        <w:rPr>
          <w:lang w:val="en-GB"/>
        </w:rPr>
        <w:t xml:space="preserve"> Coverage estimates vary widely by jurisdiction due to their differences in recommendations and timing of Nirsevimab and in the availability of maternal vaccination. </w:t>
      </w:r>
    </w:p>
    <w:p w14:paraId="595510E6" w14:textId="46EF5934" w:rsidR="00C72F0B" w:rsidRPr="00C72F0B" w:rsidRDefault="00C72F0B" w:rsidP="00C72F0B">
      <w:pPr>
        <w:rPr>
          <w:lang w:val="en-GB"/>
        </w:rPr>
      </w:pPr>
      <w:r w:rsidRPr="00C72F0B">
        <w:rPr>
          <w:lang w:val="en-GB"/>
        </w:rPr>
        <w:t>In 2025, the influenza and RSV hospitalisation peaks coincided, both occurring in week 28. Approximately 30% of patients hospitalised with RSV were infants under one year of age, and another approximately 25% were in children between one and two years of age. This age distribution is well supported by literature which highlights the contribution of prematurity on lung development and RSV severity.</w:t>
      </w:r>
      <w:r w:rsidRPr="00E71043">
        <w:rPr>
          <w:vertAlign w:val="superscript"/>
          <w:lang w:val="en-GB"/>
        </w:rPr>
        <w:t>28</w:t>
      </w:r>
      <w:r w:rsidRPr="00C72F0B">
        <w:rPr>
          <w:lang w:val="en-GB"/>
        </w:rPr>
        <w:t xml:space="preserve"> However, despite the predominance in the younger cohort, RSV patients had a shorter length of stay and a lower proportion of ICU admission than those with influenza and COVID-19. Further, there were no deaths associated with RSV in children aged &lt;</w:t>
      </w:r>
      <w:r>
        <w:rPr>
          <w:lang w:val="en-GB"/>
        </w:rPr>
        <w:t> </w:t>
      </w:r>
      <w:r w:rsidRPr="00C72F0B">
        <w:rPr>
          <w:lang w:val="en-GB"/>
        </w:rPr>
        <w:t>5</w:t>
      </w:r>
      <w:r>
        <w:rPr>
          <w:lang w:val="en-GB"/>
        </w:rPr>
        <w:t> </w:t>
      </w:r>
      <w:r w:rsidRPr="00C72F0B">
        <w:rPr>
          <w:lang w:val="en-GB"/>
        </w:rPr>
        <w:t>years.</w:t>
      </w:r>
    </w:p>
    <w:p w14:paraId="2F763B65" w14:textId="77777777" w:rsidR="00C72F0B" w:rsidRPr="00C72F0B" w:rsidRDefault="00C72F0B" w:rsidP="00C72F0B">
      <w:pPr>
        <w:rPr>
          <w:lang w:val="en-GB"/>
        </w:rPr>
      </w:pPr>
      <w:r w:rsidRPr="00C72F0B">
        <w:rPr>
          <w:lang w:val="en-GB"/>
        </w:rPr>
        <w:t xml:space="preserve">The FluCAN–PAEDS surveillance system has several limitations. First, this study utilises a sentinel system, and hospitals represented in this study may not be representative of other hospitals not included in the system. This includes the potential overrepresentation of children in the data due to the inclusion of </w:t>
      </w:r>
      <w:proofErr w:type="gramStart"/>
      <w:r w:rsidRPr="00C72F0B">
        <w:rPr>
          <w:lang w:val="en-GB"/>
        </w:rPr>
        <w:t>the majority of</w:t>
      </w:r>
      <w:proofErr w:type="gramEnd"/>
      <w:r w:rsidRPr="00C72F0B">
        <w:rPr>
          <w:lang w:val="en-GB"/>
        </w:rPr>
        <w:t xml:space="preserve"> specialist paediatric hospitals in Australia. Second, patient ascertainment of influenza, COVID-19 and RSV hospitalisations are dependent on clinician-directed testing practices. Although multiplex respiratory PCR testing is now widely used across participating sites, not all admitted patients with compatible illness are tested, which may result in under ascertainment. Third, there were limitations in enrolment of control patients due to lower numbers of eligible patients (test-negative admitted patients) and high patient loads, which may have introduced unknown selection biases that were unaccounted for in this study. </w:t>
      </w:r>
    </w:p>
    <w:p w14:paraId="57D0B041" w14:textId="20BD2D30" w:rsidR="008017B6" w:rsidRPr="008017B6" w:rsidRDefault="00C72F0B" w:rsidP="008017B6">
      <w:r w:rsidRPr="00C72F0B">
        <w:rPr>
          <w:lang w:val="en-GB"/>
        </w:rPr>
        <w:t xml:space="preserve">In summary, FluCAN–PAEDS surveillance in 23 sentinel Australian hospitals, representing approximately 10,500 hospital beds nationally, detected over 17,000 hospitalisations with influenza, COVID-19 and RSV in 2025. This represented a higher influenza burden and lower COVID-19 burden than in 2024. A similar proportion of patients admitted with influenza, COVID-19 and RSV were managed in ICU, although the length of stay of patients with COVID-19 was longer. Vaccine effectiveness against severe influenza varied widely by type/subtype but was </w:t>
      </w:r>
      <w:proofErr w:type="gramStart"/>
      <w:r w:rsidRPr="00C72F0B">
        <w:rPr>
          <w:lang w:val="en-GB"/>
        </w:rPr>
        <w:t>similar to</w:t>
      </w:r>
      <w:proofErr w:type="gramEnd"/>
      <w:r w:rsidRPr="00C72F0B">
        <w:rPr>
          <w:lang w:val="en-GB"/>
        </w:rPr>
        <w:t xml:space="preserve"> historical estimates; COVID-19 vaccination was associated with a modest and transient protection against hospitalisation with COVID-19 in high-risk older adults. </w:t>
      </w:r>
      <w:bookmarkEnd w:id="48"/>
      <w:bookmarkEnd w:id="49"/>
    </w:p>
    <w:p w14:paraId="7C06A280" w14:textId="77777777" w:rsidR="00F216F0" w:rsidRDefault="00F216F0" w:rsidP="00F216F0">
      <w:pPr>
        <w:pStyle w:val="Heading1"/>
      </w:pPr>
      <w:bookmarkStart w:id="50" w:name="_Toc195530510"/>
      <w:bookmarkStart w:id="51" w:name="_Toc239774383"/>
      <w:bookmarkStart w:id="52" w:name="_Toc195530508"/>
      <w:r>
        <w:lastRenderedPageBreak/>
        <w:t>Acknowledgments</w:t>
      </w:r>
      <w:bookmarkEnd w:id="50"/>
      <w:bookmarkEnd w:id="51"/>
    </w:p>
    <w:p w14:paraId="0E3050B4" w14:textId="1FACC5C5" w:rsidR="00E71043" w:rsidRPr="00E71043" w:rsidRDefault="00E71043" w:rsidP="00E71043">
      <w:pPr>
        <w:pStyle w:val="Normal-morespacebefore"/>
        <w:rPr>
          <w:lang w:val="en-GB"/>
        </w:rPr>
      </w:pPr>
      <w:r w:rsidRPr="00E71043">
        <w:rPr>
          <w:lang w:val="en-GB"/>
        </w:rPr>
        <w:t>We thank Rachel Kinsomore, Matilda Clark, Debbie Ryan, Alexandra Hinchcliff (Alice Springs Hospital); Sussan Conway, Kathryn Neilson, Natalie Grainer (Cairns Base Hospital); Manju</w:t>
      </w:r>
      <w:r>
        <w:rPr>
          <w:lang w:val="en-GB"/>
        </w:rPr>
        <w:t> </w:t>
      </w:r>
      <w:proofErr w:type="spellStart"/>
      <w:r w:rsidRPr="00E71043">
        <w:rPr>
          <w:lang w:val="en-GB"/>
        </w:rPr>
        <w:t>Bagale</w:t>
      </w:r>
      <w:proofErr w:type="spellEnd"/>
      <w:r w:rsidRPr="00E71043">
        <w:rPr>
          <w:lang w:val="en-GB"/>
        </w:rPr>
        <w:t xml:space="preserve">, Reshmi </w:t>
      </w:r>
      <w:proofErr w:type="spellStart"/>
      <w:r w:rsidRPr="00E71043">
        <w:rPr>
          <w:lang w:val="en-GB"/>
        </w:rPr>
        <w:t>Senanyake</w:t>
      </w:r>
      <w:proofErr w:type="spellEnd"/>
      <w:r w:rsidRPr="00E71043">
        <w:rPr>
          <w:lang w:val="en-GB"/>
        </w:rPr>
        <w:t xml:space="preserve">, Caitlin Isbel, Vanessa Fallace, Phillip Dumbell (Canberra Hospital); Carmen De Groot (Barwon Health); Sally Liu, Jamison Duggan, Monica Guest (Royal Melbourne Hospital); Janette Taylor, Ying Li, Shirisha </w:t>
      </w:r>
      <w:proofErr w:type="spellStart"/>
      <w:r w:rsidRPr="00E71043">
        <w:rPr>
          <w:lang w:val="en-GB"/>
        </w:rPr>
        <w:t>Sriramoju</w:t>
      </w:r>
      <w:proofErr w:type="spellEnd"/>
      <w:r w:rsidRPr="00E71043">
        <w:rPr>
          <w:lang w:val="en-GB"/>
        </w:rPr>
        <w:t xml:space="preserve"> (Westmead Hospital); Julia</w:t>
      </w:r>
      <w:r>
        <w:rPr>
          <w:lang w:val="en-GB"/>
        </w:rPr>
        <w:t> </w:t>
      </w:r>
      <w:r w:rsidRPr="00E71043">
        <w:rPr>
          <w:lang w:val="en-GB"/>
        </w:rPr>
        <w:t>Burgon, Ashitha Kurian, Jasmine Kainth, Alexander Abela, Carmen Cordova Rodriguez, Jane</w:t>
      </w:r>
      <w:r>
        <w:rPr>
          <w:lang w:val="en-GB"/>
        </w:rPr>
        <w:t> </w:t>
      </w:r>
      <w:r w:rsidRPr="00E71043">
        <w:rPr>
          <w:lang w:val="en-GB"/>
        </w:rPr>
        <w:t>Vieceli, Erin Chidlow (Royal Adelaide Hospital); Samantha Wood, Janine Abbott, Sophie</w:t>
      </w:r>
      <w:r>
        <w:rPr>
          <w:lang w:val="en-GB"/>
        </w:rPr>
        <w:t> </w:t>
      </w:r>
      <w:r w:rsidRPr="00E71043">
        <w:rPr>
          <w:lang w:val="en-GB"/>
        </w:rPr>
        <w:t>Damianopoulos, Katherine Mackie (Royal Perth Hospital); Karen Bellamy (Monash Medical Centre); Courtney Butler (Princess Alexandra Hospital); Maddy Simson, Ashleigh Pollock, Stevie</w:t>
      </w:r>
      <w:r>
        <w:rPr>
          <w:lang w:val="en-GB"/>
        </w:rPr>
        <w:t> </w:t>
      </w:r>
      <w:r w:rsidRPr="00E71043">
        <w:rPr>
          <w:lang w:val="en-GB"/>
        </w:rPr>
        <w:t>Anderson, Melissa Finney, Merrina Navin (The Mater Hospital); Katherine Faupula, Maria</w:t>
      </w:r>
      <w:r>
        <w:rPr>
          <w:lang w:val="en-GB"/>
        </w:rPr>
        <w:t> </w:t>
      </w:r>
      <w:r w:rsidRPr="00E71043">
        <w:rPr>
          <w:lang w:val="en-GB"/>
        </w:rPr>
        <w:t>Lopez (North Canberra Hospital); Susan Wagg (Royal Hobart Hospital); Janine Roney, Jill</w:t>
      </w:r>
      <w:r>
        <w:rPr>
          <w:lang w:val="en-GB"/>
        </w:rPr>
        <w:t> </w:t>
      </w:r>
      <w:r w:rsidRPr="00E71043">
        <w:rPr>
          <w:lang w:val="en-GB"/>
        </w:rPr>
        <w:t xml:space="preserve">Garlick, Virginia Cable, Esha Tamrakar (The Alfred Hospital); </w:t>
      </w:r>
      <w:proofErr w:type="spellStart"/>
      <w:r w:rsidRPr="00E71043">
        <w:rPr>
          <w:lang w:val="en-GB"/>
        </w:rPr>
        <w:t>Guillian</w:t>
      </w:r>
      <w:proofErr w:type="spellEnd"/>
      <w:r w:rsidRPr="00E71043">
        <w:rPr>
          <w:lang w:val="en-GB"/>
        </w:rPr>
        <w:t xml:space="preserve"> Hunter, Madison Bellamy (Monash Children’s Hospital); Carolyn Finucane, Joanne Harvey, Catherine Pienaar (Perth Children’s Hospital); Alissa McMinn (Royal Children’s Hospital, Melbourne); Sonia Dougherty, Natasha Doran, Sara Cook (Queensland Children’s Hospital); Emma Carey, Laura Rost, Kathy</w:t>
      </w:r>
      <w:r>
        <w:rPr>
          <w:lang w:val="en-GB"/>
        </w:rPr>
        <w:t> </w:t>
      </w:r>
      <w:r w:rsidRPr="00E71043">
        <w:rPr>
          <w:lang w:val="en-GB"/>
        </w:rPr>
        <w:t xml:space="preserve">Meredith (Children’s Hospital at Westmead); Erica Martin (Sydney Children’s Hospital); Natascha D’Angelo (Women and Children’s Hospital, Adelaide); and Laura Francis (Royal Darwin Hospital). </w:t>
      </w:r>
    </w:p>
    <w:p w14:paraId="2594F021" w14:textId="147B3B12" w:rsidR="00F216F0" w:rsidRPr="008017B6" w:rsidRDefault="00E71043" w:rsidP="00F216F0">
      <w:r w:rsidRPr="00E71043">
        <w:rPr>
          <w:lang w:val="en-GB"/>
        </w:rPr>
        <w:t>We acknowledge the support of the Australian Centre for Disease Control for funding this system.</w:t>
      </w:r>
    </w:p>
    <w:p w14:paraId="5DCCDD8E" w14:textId="77777777" w:rsidR="008A0736" w:rsidRDefault="008A0736" w:rsidP="008A0736">
      <w:pPr>
        <w:pStyle w:val="Heading1"/>
      </w:pPr>
      <w:bookmarkStart w:id="53" w:name="_Toc239774384"/>
      <w:r>
        <w:lastRenderedPageBreak/>
        <w:t>Author details</w:t>
      </w:r>
      <w:bookmarkEnd w:id="52"/>
      <w:bookmarkEnd w:id="53"/>
    </w:p>
    <w:p w14:paraId="3D6131C4" w14:textId="77777777" w:rsidR="00E71043" w:rsidRPr="00E71043" w:rsidRDefault="00E71043" w:rsidP="00225046">
      <w:pPr>
        <w:pStyle w:val="Normal-Opening"/>
        <w:rPr>
          <w:lang w:val="en-GB"/>
        </w:rPr>
      </w:pPr>
      <w:r w:rsidRPr="00E71043">
        <w:rPr>
          <w:lang w:val="en-GB"/>
        </w:rPr>
        <w:t>Dr Hannah J Morgan,</w:t>
      </w:r>
      <w:r w:rsidRPr="00E71043">
        <w:rPr>
          <w:vertAlign w:val="superscript"/>
          <w:lang w:val="en-GB"/>
        </w:rPr>
        <w:t>1</w:t>
      </w:r>
      <w:r w:rsidRPr="00E71043">
        <w:rPr>
          <w:lang w:val="en-GB"/>
        </w:rPr>
        <w:t xml:space="preserve"> </w:t>
      </w:r>
    </w:p>
    <w:p w14:paraId="54BF0F08" w14:textId="77777777" w:rsidR="00E71043" w:rsidRPr="00E71043" w:rsidRDefault="00E71043" w:rsidP="00E71043">
      <w:pPr>
        <w:pStyle w:val="Normal-lessspace"/>
      </w:pPr>
      <w:r w:rsidRPr="00E71043">
        <w:t>Prof. Dominic E Dwyer,</w:t>
      </w:r>
      <w:r w:rsidRPr="00E71043">
        <w:rPr>
          <w:vertAlign w:val="superscript"/>
        </w:rPr>
        <w:t>2</w:t>
      </w:r>
      <w:r w:rsidRPr="00E71043">
        <w:t xml:space="preserve"> </w:t>
      </w:r>
    </w:p>
    <w:p w14:paraId="40B09626" w14:textId="77777777" w:rsidR="00E71043" w:rsidRPr="00E71043" w:rsidRDefault="00E71043" w:rsidP="00E71043">
      <w:pPr>
        <w:pStyle w:val="Normal-lessspace"/>
      </w:pPr>
      <w:r w:rsidRPr="00E71043">
        <w:t>Prof. Mark Holmes,</w:t>
      </w:r>
      <w:r w:rsidRPr="00E71043">
        <w:rPr>
          <w:vertAlign w:val="superscript"/>
        </w:rPr>
        <w:t>3</w:t>
      </w:r>
      <w:r w:rsidRPr="00E71043">
        <w:t xml:space="preserve"> </w:t>
      </w:r>
    </w:p>
    <w:p w14:paraId="517D0D64" w14:textId="77777777" w:rsidR="00E71043" w:rsidRPr="00E71043" w:rsidRDefault="00E71043" w:rsidP="00E71043">
      <w:pPr>
        <w:pStyle w:val="Normal-lessspace"/>
      </w:pPr>
      <w:r w:rsidRPr="00E71043">
        <w:t>Prof. Louis Irving,</w:t>
      </w:r>
      <w:r w:rsidRPr="00E71043">
        <w:rPr>
          <w:vertAlign w:val="superscript"/>
        </w:rPr>
        <w:t>4</w:t>
      </w:r>
      <w:r w:rsidRPr="00E71043">
        <w:t xml:space="preserve"> </w:t>
      </w:r>
    </w:p>
    <w:p w14:paraId="45778A26" w14:textId="77777777" w:rsidR="00E71043" w:rsidRPr="00E71043" w:rsidRDefault="00E71043" w:rsidP="00E71043">
      <w:pPr>
        <w:pStyle w:val="Normal-lessspace"/>
      </w:pPr>
      <w:r w:rsidRPr="00E71043">
        <w:t>A/Prof. Megan Rees,</w:t>
      </w:r>
      <w:r w:rsidRPr="00E71043">
        <w:rPr>
          <w:vertAlign w:val="superscript"/>
        </w:rPr>
        <w:t>5</w:t>
      </w:r>
      <w:r w:rsidRPr="00E71043">
        <w:t xml:space="preserve"> </w:t>
      </w:r>
    </w:p>
    <w:p w14:paraId="15FB9EF6" w14:textId="77777777" w:rsidR="00E71043" w:rsidRPr="00E71043" w:rsidRDefault="00E71043" w:rsidP="00E71043">
      <w:pPr>
        <w:pStyle w:val="Normal-lessspace"/>
      </w:pPr>
      <w:r w:rsidRPr="00E71043">
        <w:t>Dr Stephen Vincent,</w:t>
      </w:r>
      <w:r w:rsidRPr="00E71043">
        <w:rPr>
          <w:vertAlign w:val="superscript"/>
        </w:rPr>
        <w:t>6</w:t>
      </w:r>
      <w:r w:rsidRPr="00E71043">
        <w:t xml:space="preserve"> </w:t>
      </w:r>
    </w:p>
    <w:p w14:paraId="710DFDF5" w14:textId="77777777" w:rsidR="00E71043" w:rsidRPr="00E71043" w:rsidRDefault="00E71043" w:rsidP="00E71043">
      <w:pPr>
        <w:pStyle w:val="Normal-lessspace"/>
      </w:pPr>
      <w:r w:rsidRPr="00E71043">
        <w:t>Dr Fabian Chiong,</w:t>
      </w:r>
      <w:r w:rsidRPr="00E71043">
        <w:rPr>
          <w:vertAlign w:val="superscript"/>
        </w:rPr>
        <w:t>7</w:t>
      </w:r>
      <w:r w:rsidRPr="00E71043">
        <w:t xml:space="preserve"> </w:t>
      </w:r>
    </w:p>
    <w:p w14:paraId="40D4A1DB" w14:textId="77777777" w:rsidR="00E71043" w:rsidRPr="00E71043" w:rsidRDefault="00E71043" w:rsidP="00E71043">
      <w:pPr>
        <w:pStyle w:val="Normal-lessspace"/>
      </w:pPr>
      <w:r w:rsidRPr="00E71043">
        <w:t>Dr Ian Marr,</w:t>
      </w:r>
      <w:r w:rsidRPr="00E71043">
        <w:rPr>
          <w:vertAlign w:val="superscript"/>
        </w:rPr>
        <w:t>8</w:t>
      </w:r>
      <w:r w:rsidRPr="00E71043">
        <w:t xml:space="preserve"> </w:t>
      </w:r>
    </w:p>
    <w:p w14:paraId="38522028" w14:textId="77777777" w:rsidR="00E71043" w:rsidRPr="00E71043" w:rsidRDefault="00E71043" w:rsidP="00E71043">
      <w:pPr>
        <w:pStyle w:val="Normal-lessspace"/>
      </w:pPr>
      <w:r w:rsidRPr="00E71043">
        <w:t>Prof. Tony M Korman,</w:t>
      </w:r>
      <w:r w:rsidRPr="00E71043">
        <w:rPr>
          <w:vertAlign w:val="superscript"/>
        </w:rPr>
        <w:t>9</w:t>
      </w:r>
      <w:r w:rsidRPr="00E71043">
        <w:t xml:space="preserve"> </w:t>
      </w:r>
    </w:p>
    <w:p w14:paraId="41A870F4" w14:textId="77777777" w:rsidR="00E71043" w:rsidRPr="00E71043" w:rsidRDefault="00E71043" w:rsidP="00E71043">
      <w:pPr>
        <w:pStyle w:val="Normal-lessspace"/>
      </w:pPr>
      <w:r w:rsidRPr="00E71043">
        <w:t>Dr Caroline Bartolo,</w:t>
      </w:r>
      <w:r w:rsidRPr="00E71043">
        <w:rPr>
          <w:vertAlign w:val="superscript"/>
        </w:rPr>
        <w:t>10</w:t>
      </w:r>
      <w:r w:rsidRPr="00E71043">
        <w:t xml:space="preserve"> </w:t>
      </w:r>
    </w:p>
    <w:p w14:paraId="760212FC" w14:textId="77777777" w:rsidR="00E71043" w:rsidRPr="00E71043" w:rsidRDefault="00E71043" w:rsidP="00E71043">
      <w:pPr>
        <w:pStyle w:val="Normal-lessspace"/>
      </w:pPr>
      <w:r w:rsidRPr="00E71043">
        <w:t>A/Prof. Louise Cooley,</w:t>
      </w:r>
      <w:r w:rsidRPr="00E71043">
        <w:rPr>
          <w:vertAlign w:val="superscript"/>
        </w:rPr>
        <w:t>11</w:t>
      </w:r>
      <w:r w:rsidRPr="00E71043">
        <w:t xml:space="preserve"> </w:t>
      </w:r>
    </w:p>
    <w:p w14:paraId="489F3F4A" w14:textId="77777777" w:rsidR="00E71043" w:rsidRPr="00E71043" w:rsidRDefault="00E71043" w:rsidP="00E71043">
      <w:pPr>
        <w:pStyle w:val="Normal-lessspace"/>
      </w:pPr>
      <w:r w:rsidRPr="00E71043">
        <w:t>A/Prof. Simon Bowler,</w:t>
      </w:r>
      <w:r w:rsidRPr="00E71043">
        <w:rPr>
          <w:vertAlign w:val="superscript"/>
        </w:rPr>
        <w:t>12</w:t>
      </w:r>
      <w:r w:rsidRPr="00E71043">
        <w:t xml:space="preserve"> </w:t>
      </w:r>
    </w:p>
    <w:p w14:paraId="204BC989" w14:textId="77777777" w:rsidR="00E71043" w:rsidRPr="00E71043" w:rsidRDefault="00E71043" w:rsidP="00E71043">
      <w:pPr>
        <w:pStyle w:val="Normal-lessspace"/>
      </w:pPr>
      <w:r w:rsidRPr="00E71043">
        <w:t>Dr Jen Kok,</w:t>
      </w:r>
      <w:r w:rsidRPr="00E71043">
        <w:rPr>
          <w:vertAlign w:val="superscript"/>
        </w:rPr>
        <w:t>13</w:t>
      </w:r>
      <w:r w:rsidRPr="00E71043">
        <w:t xml:space="preserve"> </w:t>
      </w:r>
    </w:p>
    <w:p w14:paraId="167F4378" w14:textId="77777777" w:rsidR="00E71043" w:rsidRPr="00E71043" w:rsidRDefault="00E71043" w:rsidP="00E71043">
      <w:pPr>
        <w:pStyle w:val="Normal-lessspace"/>
      </w:pPr>
      <w:r w:rsidRPr="00E71043">
        <w:t>Dr Naomi Runnegar,</w:t>
      </w:r>
      <w:r w:rsidRPr="00E71043">
        <w:rPr>
          <w:vertAlign w:val="superscript"/>
        </w:rPr>
        <w:t>14</w:t>
      </w:r>
      <w:r w:rsidRPr="00E71043">
        <w:t xml:space="preserve"> </w:t>
      </w:r>
    </w:p>
    <w:p w14:paraId="2B4C1D00" w14:textId="77777777" w:rsidR="00E71043" w:rsidRPr="00E71043" w:rsidRDefault="00E71043" w:rsidP="00E71043">
      <w:pPr>
        <w:pStyle w:val="Normal-lessspace"/>
      </w:pPr>
      <w:r w:rsidRPr="00E71043">
        <w:t>Prof. Daniel M Fatovich,</w:t>
      </w:r>
      <w:r w:rsidRPr="00E71043">
        <w:rPr>
          <w:vertAlign w:val="superscript"/>
        </w:rPr>
        <w:t>15</w:t>
      </w:r>
      <w:r w:rsidRPr="00E71043">
        <w:t xml:space="preserve"> </w:t>
      </w:r>
    </w:p>
    <w:p w14:paraId="22014AA4" w14:textId="77777777" w:rsidR="00E71043" w:rsidRPr="00E71043" w:rsidRDefault="00E71043" w:rsidP="00E71043">
      <w:pPr>
        <w:pStyle w:val="Normal-lessspace"/>
      </w:pPr>
      <w:r w:rsidRPr="00E71043">
        <w:t>Prof. Grant Waterer,</w:t>
      </w:r>
      <w:r w:rsidRPr="00E71043">
        <w:rPr>
          <w:vertAlign w:val="superscript"/>
        </w:rPr>
        <w:t>16</w:t>
      </w:r>
      <w:r w:rsidRPr="00E71043">
        <w:t xml:space="preserve"> </w:t>
      </w:r>
    </w:p>
    <w:p w14:paraId="26992D8D" w14:textId="77777777" w:rsidR="00E71043" w:rsidRPr="00E71043" w:rsidRDefault="00E71043" w:rsidP="00E71043">
      <w:pPr>
        <w:pStyle w:val="Normal-lessspace"/>
      </w:pPr>
      <w:r w:rsidRPr="00E71043">
        <w:t>Prof. Kristine Macartney,</w:t>
      </w:r>
      <w:r w:rsidRPr="00E71043">
        <w:rPr>
          <w:vertAlign w:val="superscript"/>
        </w:rPr>
        <w:t>17</w:t>
      </w:r>
      <w:r w:rsidRPr="00E71043">
        <w:t xml:space="preserve"> </w:t>
      </w:r>
    </w:p>
    <w:p w14:paraId="5D7547FF" w14:textId="77777777" w:rsidR="00E71043" w:rsidRPr="00E71043" w:rsidRDefault="00E71043" w:rsidP="00E71043">
      <w:pPr>
        <w:pStyle w:val="Normal-lessspace"/>
      </w:pPr>
      <w:r w:rsidRPr="00E71043">
        <w:t>Prof. Nigel Crawford,</w:t>
      </w:r>
      <w:r w:rsidRPr="00E71043">
        <w:rPr>
          <w:vertAlign w:val="superscript"/>
        </w:rPr>
        <w:t>18</w:t>
      </w:r>
      <w:r w:rsidRPr="00E71043">
        <w:t xml:space="preserve"> </w:t>
      </w:r>
    </w:p>
    <w:p w14:paraId="7757F04E" w14:textId="77777777" w:rsidR="00E71043" w:rsidRPr="00E71043" w:rsidRDefault="00E71043" w:rsidP="00E71043">
      <w:pPr>
        <w:pStyle w:val="Normal-lessspace"/>
      </w:pPr>
      <w:r w:rsidRPr="00E71043">
        <w:t>Karen Bellamy,</w:t>
      </w:r>
      <w:r w:rsidRPr="00E71043">
        <w:rPr>
          <w:vertAlign w:val="superscript"/>
        </w:rPr>
        <w:t>19</w:t>
      </w:r>
      <w:r w:rsidRPr="00E71043">
        <w:t xml:space="preserve"> </w:t>
      </w:r>
    </w:p>
    <w:p w14:paraId="03AAC50B" w14:textId="77777777" w:rsidR="00E71043" w:rsidRPr="00E71043" w:rsidRDefault="00E71043" w:rsidP="00E71043">
      <w:pPr>
        <w:pStyle w:val="Normal-lessspace"/>
      </w:pPr>
      <w:r w:rsidRPr="00E71043">
        <w:t>Dr Jeremy Carr,</w:t>
      </w:r>
      <w:r w:rsidRPr="00E71043">
        <w:rPr>
          <w:vertAlign w:val="superscript"/>
        </w:rPr>
        <w:t>20</w:t>
      </w:r>
      <w:r w:rsidRPr="00E71043">
        <w:t xml:space="preserve"> </w:t>
      </w:r>
    </w:p>
    <w:p w14:paraId="4955EF44" w14:textId="77777777" w:rsidR="00E71043" w:rsidRPr="00E71043" w:rsidRDefault="00E71043" w:rsidP="00E71043">
      <w:pPr>
        <w:pStyle w:val="Normal-lessspace"/>
      </w:pPr>
      <w:r w:rsidRPr="00E71043">
        <w:t>Prof. Helen S Marshall,</w:t>
      </w:r>
      <w:r w:rsidRPr="00E71043">
        <w:rPr>
          <w:vertAlign w:val="superscript"/>
        </w:rPr>
        <w:t>21</w:t>
      </w:r>
      <w:r w:rsidRPr="00E71043">
        <w:t xml:space="preserve"> </w:t>
      </w:r>
    </w:p>
    <w:p w14:paraId="00C8ED5B" w14:textId="77777777" w:rsidR="00E71043" w:rsidRPr="00E71043" w:rsidRDefault="00E71043" w:rsidP="00E71043">
      <w:pPr>
        <w:pStyle w:val="Normal-lessspace"/>
      </w:pPr>
      <w:r w:rsidRPr="00E71043">
        <w:t>A/Prof. Julia E Clark,</w:t>
      </w:r>
      <w:r w:rsidRPr="00E71043">
        <w:rPr>
          <w:vertAlign w:val="superscript"/>
        </w:rPr>
        <w:t>22</w:t>
      </w:r>
      <w:r w:rsidRPr="00E71043">
        <w:t xml:space="preserve"> </w:t>
      </w:r>
    </w:p>
    <w:p w14:paraId="374673E2" w14:textId="77777777" w:rsidR="00E71043" w:rsidRPr="00E71043" w:rsidRDefault="00E71043" w:rsidP="00E71043">
      <w:pPr>
        <w:pStyle w:val="Normal-lessspace"/>
      </w:pPr>
      <w:r w:rsidRPr="00E71043">
        <w:t>Prof. Joshua R Francis,</w:t>
      </w:r>
      <w:r w:rsidRPr="00E71043">
        <w:rPr>
          <w:vertAlign w:val="superscript"/>
        </w:rPr>
        <w:t>23</w:t>
      </w:r>
      <w:r w:rsidRPr="00E71043">
        <w:t xml:space="preserve"> </w:t>
      </w:r>
    </w:p>
    <w:p w14:paraId="24D864F2" w14:textId="77777777" w:rsidR="00E71043" w:rsidRPr="00E71043" w:rsidRDefault="00E71043" w:rsidP="00E71043">
      <w:pPr>
        <w:pStyle w:val="Normal-lessspace"/>
      </w:pPr>
      <w:r w:rsidRPr="00E71043">
        <w:t>A/Prof. Brendan McMullan,</w:t>
      </w:r>
      <w:r w:rsidRPr="00E71043">
        <w:rPr>
          <w:vertAlign w:val="superscript"/>
        </w:rPr>
        <w:t>24</w:t>
      </w:r>
      <w:r w:rsidRPr="00E71043">
        <w:t xml:space="preserve"> </w:t>
      </w:r>
    </w:p>
    <w:p w14:paraId="1CA54D91" w14:textId="77777777" w:rsidR="00E71043" w:rsidRPr="00E71043" w:rsidRDefault="00E71043" w:rsidP="00E71043">
      <w:pPr>
        <w:pStyle w:val="Normal-lessspace"/>
      </w:pPr>
      <w:r w:rsidRPr="00E71043">
        <w:t>A/Prof. Philip Britton,</w:t>
      </w:r>
      <w:r w:rsidRPr="00E71043">
        <w:rPr>
          <w:vertAlign w:val="superscript"/>
        </w:rPr>
        <w:t>25</w:t>
      </w:r>
      <w:r w:rsidRPr="00E71043">
        <w:t xml:space="preserve"> </w:t>
      </w:r>
    </w:p>
    <w:p w14:paraId="0C9D6941" w14:textId="77777777" w:rsidR="00E71043" w:rsidRPr="00E71043" w:rsidRDefault="00E71043" w:rsidP="00E71043">
      <w:pPr>
        <w:pStyle w:val="Normal-lessspace"/>
      </w:pPr>
      <w:r w:rsidRPr="00E71043">
        <w:t>Prof. Nicholas Wood,</w:t>
      </w:r>
      <w:r w:rsidRPr="00E71043">
        <w:rPr>
          <w:vertAlign w:val="superscript"/>
        </w:rPr>
        <w:t>25</w:t>
      </w:r>
      <w:r w:rsidRPr="00E71043">
        <w:t xml:space="preserve"> </w:t>
      </w:r>
    </w:p>
    <w:p w14:paraId="0DDB9139" w14:textId="77777777" w:rsidR="00E71043" w:rsidRPr="00E71043" w:rsidRDefault="00E71043" w:rsidP="00E71043">
      <w:pPr>
        <w:pStyle w:val="Normal-lessspace"/>
      </w:pPr>
      <w:r w:rsidRPr="00E71043">
        <w:t>A/Prof. Tom Kotsimbos,</w:t>
      </w:r>
      <w:r w:rsidRPr="00E71043">
        <w:rPr>
          <w:vertAlign w:val="superscript"/>
        </w:rPr>
        <w:t>26</w:t>
      </w:r>
      <w:r w:rsidRPr="00E71043">
        <w:t xml:space="preserve"> </w:t>
      </w:r>
    </w:p>
    <w:p w14:paraId="3B5EEA6F" w14:textId="77777777" w:rsidR="00E71043" w:rsidRPr="00E71043" w:rsidRDefault="00E71043" w:rsidP="00E71043">
      <w:pPr>
        <w:pStyle w:val="Normal-lessspace"/>
      </w:pPr>
      <w:r w:rsidRPr="00E71043">
        <w:t>Prof. Paul Kelly,</w:t>
      </w:r>
      <w:r w:rsidRPr="00E71043">
        <w:rPr>
          <w:vertAlign w:val="superscript"/>
        </w:rPr>
        <w:t>27</w:t>
      </w:r>
      <w:r w:rsidRPr="00E71043">
        <w:t xml:space="preserve"> </w:t>
      </w:r>
    </w:p>
    <w:p w14:paraId="43547D0A" w14:textId="77777777" w:rsidR="00E71043" w:rsidRPr="00E71043" w:rsidRDefault="00E71043" w:rsidP="00E71043">
      <w:pPr>
        <w:pStyle w:val="Normal-lessspace"/>
      </w:pPr>
      <w:r w:rsidRPr="00E71043">
        <w:t>Prof. Christopher C Blyth,</w:t>
      </w:r>
      <w:r w:rsidRPr="00E71043">
        <w:rPr>
          <w:vertAlign w:val="superscript"/>
        </w:rPr>
        <w:t>28</w:t>
      </w:r>
      <w:r w:rsidRPr="00E71043">
        <w:t xml:space="preserve"> </w:t>
      </w:r>
    </w:p>
    <w:p w14:paraId="1B4DC4DF" w14:textId="77777777" w:rsidR="00E71043" w:rsidRPr="00E71043" w:rsidRDefault="00E71043" w:rsidP="00E71043">
      <w:pPr>
        <w:pStyle w:val="Normal-lessspace"/>
      </w:pPr>
      <w:r w:rsidRPr="00E71043">
        <w:t>Prof. Allen Cheng,</w:t>
      </w:r>
      <w:r w:rsidRPr="00E71043">
        <w:rPr>
          <w:vertAlign w:val="superscript"/>
        </w:rPr>
        <w:t>29</w:t>
      </w:r>
      <w:r w:rsidRPr="00E71043">
        <w:t xml:space="preserve"> </w:t>
      </w:r>
    </w:p>
    <w:p w14:paraId="1186697E" w14:textId="77777777" w:rsidR="00E71043" w:rsidRPr="00E71043" w:rsidRDefault="00E71043" w:rsidP="00E71043">
      <w:pPr>
        <w:pStyle w:val="CDINumberedList1L1"/>
        <w:rPr>
          <w:lang w:val="en-GB"/>
        </w:rPr>
      </w:pPr>
      <w:r w:rsidRPr="00E71043">
        <w:rPr>
          <w:lang w:val="en-GB"/>
        </w:rPr>
        <w:t>Epidemiology Research Fellow, Monash Health and School of Clinical Sciences, Monash University</w:t>
      </w:r>
    </w:p>
    <w:p w14:paraId="6C89CF60" w14:textId="77777777" w:rsidR="00E71043" w:rsidRPr="00E71043" w:rsidRDefault="00E71043" w:rsidP="00E71043">
      <w:pPr>
        <w:pStyle w:val="CDINumberedList1L1"/>
        <w:rPr>
          <w:lang w:val="en-GB"/>
        </w:rPr>
      </w:pPr>
      <w:r w:rsidRPr="00E71043">
        <w:rPr>
          <w:lang w:val="en-GB"/>
        </w:rPr>
        <w:t>Clinical Professor, University of Sydney and Westmead Hospital</w:t>
      </w:r>
    </w:p>
    <w:p w14:paraId="7DE59673" w14:textId="77777777" w:rsidR="00E71043" w:rsidRPr="00E71043" w:rsidRDefault="00E71043" w:rsidP="00E71043">
      <w:pPr>
        <w:pStyle w:val="CDINumberedList1L1"/>
        <w:rPr>
          <w:lang w:val="en-GB"/>
        </w:rPr>
      </w:pPr>
      <w:r w:rsidRPr="00E71043">
        <w:rPr>
          <w:lang w:val="en-GB"/>
        </w:rPr>
        <w:lastRenderedPageBreak/>
        <w:t>Professor, Adelaide University; Respiratory and Sleep Medicine Specialist, Royal Adelaide Hospital</w:t>
      </w:r>
    </w:p>
    <w:p w14:paraId="6BC9AE4A" w14:textId="77777777" w:rsidR="00E71043" w:rsidRPr="00E71043" w:rsidRDefault="00E71043" w:rsidP="00E71043">
      <w:pPr>
        <w:pStyle w:val="CDINumberedList1L1"/>
        <w:rPr>
          <w:lang w:val="en-GB"/>
        </w:rPr>
      </w:pPr>
      <w:r w:rsidRPr="00E71043">
        <w:rPr>
          <w:lang w:val="en-GB"/>
        </w:rPr>
        <w:t>Professor and Respiratory Physician, Royal Melbourne Hospital and University of Melbourne</w:t>
      </w:r>
    </w:p>
    <w:p w14:paraId="3330381B" w14:textId="77777777" w:rsidR="00E71043" w:rsidRPr="00E71043" w:rsidRDefault="00E71043" w:rsidP="00E71043">
      <w:pPr>
        <w:pStyle w:val="CDINumberedList1L1"/>
        <w:rPr>
          <w:lang w:val="en-GB"/>
        </w:rPr>
      </w:pPr>
      <w:r w:rsidRPr="00E71043">
        <w:rPr>
          <w:lang w:val="en-GB"/>
        </w:rPr>
        <w:t>Head of Unit for Respiratory Medicine and Sleep Disorders, Royal Melbourne Hospital and University of Melbourne</w:t>
      </w:r>
    </w:p>
    <w:p w14:paraId="5BE53AF3" w14:textId="77777777" w:rsidR="00E71043" w:rsidRPr="00E71043" w:rsidRDefault="00E71043" w:rsidP="00E71043">
      <w:pPr>
        <w:pStyle w:val="CDINumberedList1L1"/>
        <w:rPr>
          <w:lang w:val="en-GB"/>
        </w:rPr>
      </w:pPr>
      <w:r w:rsidRPr="00E71043">
        <w:rPr>
          <w:lang w:val="en-GB"/>
        </w:rPr>
        <w:t>Respiratory Physician, Cairns Base Hospital</w:t>
      </w:r>
    </w:p>
    <w:p w14:paraId="04135FA3" w14:textId="77777777" w:rsidR="00E71043" w:rsidRPr="00E71043" w:rsidRDefault="00E71043" w:rsidP="00E71043">
      <w:pPr>
        <w:pStyle w:val="CDINumberedList1L1"/>
        <w:rPr>
          <w:lang w:val="en-GB"/>
        </w:rPr>
      </w:pPr>
      <w:r w:rsidRPr="00E71043">
        <w:rPr>
          <w:lang w:val="en-GB"/>
        </w:rPr>
        <w:t>Infectious Diseases Physician, Department of Infectious Diseases, Canberra Health Services and Australian National University</w:t>
      </w:r>
    </w:p>
    <w:p w14:paraId="76489E25" w14:textId="77777777" w:rsidR="00E71043" w:rsidRPr="00E71043" w:rsidRDefault="00E71043" w:rsidP="00E71043">
      <w:pPr>
        <w:pStyle w:val="CDINumberedList1L1"/>
        <w:rPr>
          <w:lang w:val="en-GB"/>
        </w:rPr>
      </w:pPr>
      <w:r w:rsidRPr="00E71043">
        <w:rPr>
          <w:lang w:val="en-GB"/>
        </w:rPr>
        <w:t>Head of Infectious Diseases, Canberra Health Services and Australian National University</w:t>
      </w:r>
    </w:p>
    <w:p w14:paraId="5AE7D88B" w14:textId="77777777" w:rsidR="00E71043" w:rsidRPr="00E71043" w:rsidRDefault="00E71043" w:rsidP="00E71043">
      <w:pPr>
        <w:pStyle w:val="CDINumberedList1L1"/>
        <w:rPr>
          <w:lang w:val="en-GB"/>
        </w:rPr>
      </w:pPr>
      <w:r w:rsidRPr="00E71043">
        <w:rPr>
          <w:lang w:val="en-GB"/>
        </w:rPr>
        <w:t xml:space="preserve">Adjunct Clinical Professor, Monash University Monash University and Monash Health </w:t>
      </w:r>
    </w:p>
    <w:p w14:paraId="0B6B23F1" w14:textId="77777777" w:rsidR="00E71043" w:rsidRPr="00E71043" w:rsidRDefault="00E71043" w:rsidP="00E71043">
      <w:pPr>
        <w:pStyle w:val="CDINumberedList1L1"/>
        <w:rPr>
          <w:lang w:val="en-GB"/>
        </w:rPr>
      </w:pPr>
      <w:r w:rsidRPr="00E71043">
        <w:rPr>
          <w:lang w:val="en-GB"/>
        </w:rPr>
        <w:t>Infectious Disease Physician, University Hospital Geelong, Barwon Health and Deakin University</w:t>
      </w:r>
    </w:p>
    <w:p w14:paraId="284E870E" w14:textId="77777777" w:rsidR="00E71043" w:rsidRPr="00E71043" w:rsidRDefault="00E71043" w:rsidP="00E71043">
      <w:pPr>
        <w:pStyle w:val="CDINumberedList1L1"/>
        <w:rPr>
          <w:lang w:val="en-GB"/>
        </w:rPr>
      </w:pPr>
      <w:r w:rsidRPr="00E71043">
        <w:rPr>
          <w:lang w:val="en-GB"/>
        </w:rPr>
        <w:t>Director of Microbiology, Royal Hobart Hospital</w:t>
      </w:r>
    </w:p>
    <w:p w14:paraId="679FE7E5" w14:textId="77777777" w:rsidR="00E71043" w:rsidRPr="00E71043" w:rsidRDefault="00E71043" w:rsidP="00E71043">
      <w:pPr>
        <w:pStyle w:val="CDINumberedList1L1"/>
        <w:rPr>
          <w:lang w:val="en-GB"/>
        </w:rPr>
      </w:pPr>
      <w:r w:rsidRPr="00E71043">
        <w:rPr>
          <w:lang w:val="en-GB"/>
        </w:rPr>
        <w:t>Associate Professor, Mater Health</w:t>
      </w:r>
    </w:p>
    <w:p w14:paraId="7C9024CA" w14:textId="77777777" w:rsidR="00E71043" w:rsidRPr="00E71043" w:rsidRDefault="00E71043" w:rsidP="00E71043">
      <w:pPr>
        <w:pStyle w:val="CDINumberedList1L1"/>
        <w:rPr>
          <w:lang w:val="en-GB"/>
        </w:rPr>
      </w:pPr>
      <w:r w:rsidRPr="00E71043">
        <w:rPr>
          <w:lang w:val="en-GB"/>
        </w:rPr>
        <w:t>Medical Virologist, Centre for Infectious Diseases and Microbiology Laboratory Services, NSW Health Pathology-Institute of Clinical Pathology and Medical Research, Westmead Hospital</w:t>
      </w:r>
    </w:p>
    <w:p w14:paraId="40E0491A" w14:textId="77777777" w:rsidR="00E71043" w:rsidRPr="00E71043" w:rsidRDefault="00E71043" w:rsidP="00E71043">
      <w:pPr>
        <w:pStyle w:val="CDINumberedList1L1"/>
        <w:rPr>
          <w:lang w:val="en-GB"/>
        </w:rPr>
      </w:pPr>
      <w:r w:rsidRPr="00E71043">
        <w:rPr>
          <w:lang w:val="en-GB"/>
        </w:rPr>
        <w:t>Infectious Diseases Physician and Clinical Microbiologist, Princess Alexandra Hospital</w:t>
      </w:r>
    </w:p>
    <w:p w14:paraId="77613DB0" w14:textId="77777777" w:rsidR="00E71043" w:rsidRPr="00E71043" w:rsidRDefault="00E71043" w:rsidP="00E71043">
      <w:pPr>
        <w:pStyle w:val="CDINumberedList1L1"/>
        <w:rPr>
          <w:lang w:val="en-GB"/>
        </w:rPr>
      </w:pPr>
      <w:r w:rsidRPr="00E71043">
        <w:rPr>
          <w:lang w:val="en-GB"/>
        </w:rPr>
        <w:t>Professor of Emergency Medicine, University of Western Australia; Director of Research, East Metropolitan Health Service</w:t>
      </w:r>
    </w:p>
    <w:p w14:paraId="68888192" w14:textId="77777777" w:rsidR="00E71043" w:rsidRPr="00E71043" w:rsidRDefault="00E71043" w:rsidP="00E71043">
      <w:pPr>
        <w:pStyle w:val="CDINumberedList1L1"/>
        <w:rPr>
          <w:lang w:val="en-GB"/>
        </w:rPr>
      </w:pPr>
      <w:r w:rsidRPr="00E71043">
        <w:rPr>
          <w:lang w:val="en-GB"/>
        </w:rPr>
        <w:t>Professor of Medicine, University of Western Australia; Director of Clinical Services, Royal Perth Hospital</w:t>
      </w:r>
    </w:p>
    <w:p w14:paraId="57DFA8F6" w14:textId="77777777" w:rsidR="00E71043" w:rsidRPr="00E71043" w:rsidRDefault="00E71043" w:rsidP="00E71043">
      <w:pPr>
        <w:pStyle w:val="CDINumberedList1L1"/>
        <w:rPr>
          <w:lang w:val="en-GB"/>
        </w:rPr>
      </w:pPr>
      <w:r w:rsidRPr="00E71043">
        <w:rPr>
          <w:lang w:val="en-GB"/>
        </w:rPr>
        <w:t>Director, National Centre for Immunisation Research and Surveillance (NCIRS) within Kids Research, Children’s Hospital at Westmead</w:t>
      </w:r>
    </w:p>
    <w:p w14:paraId="3A61C6ED" w14:textId="77777777" w:rsidR="00E71043" w:rsidRPr="00E71043" w:rsidRDefault="00E71043" w:rsidP="00E71043">
      <w:pPr>
        <w:pStyle w:val="CDINumberedList1L1"/>
        <w:rPr>
          <w:lang w:val="en-GB"/>
        </w:rPr>
      </w:pPr>
      <w:r w:rsidRPr="00E71043">
        <w:rPr>
          <w:lang w:val="en-GB"/>
        </w:rPr>
        <w:t>Director of SAEFVIC, Murdoch Children's Research Institute; Head of Immunisation Service, Royal Children’s Hospital, Melbourne</w:t>
      </w:r>
    </w:p>
    <w:p w14:paraId="5419389B" w14:textId="77777777" w:rsidR="00E71043" w:rsidRPr="00E71043" w:rsidRDefault="00E71043" w:rsidP="00E71043">
      <w:pPr>
        <w:pStyle w:val="CDINumberedList1L1"/>
        <w:rPr>
          <w:lang w:val="en-GB"/>
        </w:rPr>
      </w:pPr>
      <w:r w:rsidRPr="00E71043">
        <w:rPr>
          <w:lang w:val="en-GB"/>
        </w:rPr>
        <w:t>Nurse Practitioner, Monash Health</w:t>
      </w:r>
    </w:p>
    <w:p w14:paraId="669D6939" w14:textId="77777777" w:rsidR="00E71043" w:rsidRPr="00E71043" w:rsidRDefault="00E71043" w:rsidP="00E71043">
      <w:pPr>
        <w:pStyle w:val="CDINumberedList1L1"/>
        <w:rPr>
          <w:lang w:val="en-GB"/>
        </w:rPr>
      </w:pPr>
      <w:r w:rsidRPr="00E71043">
        <w:rPr>
          <w:lang w:val="en-GB"/>
        </w:rPr>
        <w:t>Head, Paediatric Infectious Diseases, Monash Health</w:t>
      </w:r>
    </w:p>
    <w:p w14:paraId="3FDAA485" w14:textId="77777777" w:rsidR="00E71043" w:rsidRPr="00E71043" w:rsidRDefault="00E71043" w:rsidP="00E71043">
      <w:pPr>
        <w:pStyle w:val="CDINumberedList1L1"/>
        <w:rPr>
          <w:lang w:val="en-GB"/>
        </w:rPr>
      </w:pPr>
      <w:r w:rsidRPr="00E71043">
        <w:rPr>
          <w:lang w:val="en-GB"/>
        </w:rPr>
        <w:t>Professor in Vaccinology, Adelaide University; Medical Director of VIRTU, Women’s and Children’s Health Network</w:t>
      </w:r>
    </w:p>
    <w:p w14:paraId="41E662F9" w14:textId="77777777" w:rsidR="00E71043" w:rsidRPr="00E71043" w:rsidRDefault="00E71043" w:rsidP="00E71043">
      <w:pPr>
        <w:pStyle w:val="CDINumberedList1L1"/>
        <w:rPr>
          <w:lang w:val="en-GB"/>
        </w:rPr>
      </w:pPr>
      <w:r w:rsidRPr="00E71043">
        <w:rPr>
          <w:lang w:val="en-GB"/>
        </w:rPr>
        <w:t>Director of Infection Management and Prevention, Queensland Children’s Hospital</w:t>
      </w:r>
    </w:p>
    <w:p w14:paraId="3E6FD06F" w14:textId="77777777" w:rsidR="00E71043" w:rsidRPr="00E71043" w:rsidRDefault="00E71043" w:rsidP="00E71043">
      <w:pPr>
        <w:pStyle w:val="CDINumberedList1L1"/>
        <w:rPr>
          <w:lang w:val="en-GB"/>
        </w:rPr>
      </w:pPr>
      <w:r w:rsidRPr="00E71043">
        <w:rPr>
          <w:lang w:val="en-GB"/>
        </w:rPr>
        <w:t>Paediatric Infectious Disease Physician, Royal Darwin Hospital, Menzies School of Health Research, Charles Darwin University</w:t>
      </w:r>
    </w:p>
    <w:p w14:paraId="629C1454" w14:textId="77777777" w:rsidR="00E71043" w:rsidRPr="00E71043" w:rsidRDefault="00E71043" w:rsidP="00E71043">
      <w:pPr>
        <w:pStyle w:val="CDINumberedList1L1"/>
        <w:rPr>
          <w:lang w:val="en-GB"/>
        </w:rPr>
      </w:pPr>
      <w:r w:rsidRPr="00E71043">
        <w:rPr>
          <w:lang w:val="en-GB"/>
        </w:rPr>
        <w:t>Paediatric Infectious Disease Physician and Microbiologist, Sydney Children’s Hospital and University of New South Wales</w:t>
      </w:r>
    </w:p>
    <w:p w14:paraId="18C4CAD6" w14:textId="77777777" w:rsidR="00E71043" w:rsidRPr="00E71043" w:rsidRDefault="00E71043" w:rsidP="00E71043">
      <w:pPr>
        <w:pStyle w:val="CDINumberedList1L1"/>
        <w:rPr>
          <w:lang w:val="en-GB"/>
        </w:rPr>
      </w:pPr>
      <w:r w:rsidRPr="00E71043">
        <w:rPr>
          <w:lang w:val="en-GB"/>
        </w:rPr>
        <w:t>Paediatric Infectious Diseases Physician, Children’s Hospital at Westmead and University of Sydney</w:t>
      </w:r>
    </w:p>
    <w:p w14:paraId="50A631EF" w14:textId="77777777" w:rsidR="00E71043" w:rsidRPr="00E71043" w:rsidRDefault="00E71043" w:rsidP="00E71043">
      <w:pPr>
        <w:pStyle w:val="CDINumberedList1L1"/>
        <w:rPr>
          <w:lang w:val="en-GB"/>
        </w:rPr>
      </w:pPr>
      <w:r w:rsidRPr="00E71043">
        <w:rPr>
          <w:lang w:val="en-GB"/>
        </w:rPr>
        <w:lastRenderedPageBreak/>
        <w:t>Head of Respiratory Medicine Laboratory, Monash University; Specialist Respiratory and Transplant Physician, Alfred Hospital</w:t>
      </w:r>
    </w:p>
    <w:p w14:paraId="12D66E86" w14:textId="77777777" w:rsidR="00E71043" w:rsidRPr="00E71043" w:rsidRDefault="00E71043" w:rsidP="00E71043">
      <w:pPr>
        <w:pStyle w:val="CDINumberedList1L1"/>
        <w:rPr>
          <w:lang w:val="en-GB"/>
        </w:rPr>
      </w:pPr>
      <w:r w:rsidRPr="00E71043">
        <w:rPr>
          <w:lang w:val="en-GB"/>
        </w:rPr>
        <w:t>Founder and Principal, PK Public Health Advisory; Professor, College of Law, Governance and Policy, Australian National University</w:t>
      </w:r>
    </w:p>
    <w:p w14:paraId="475AD635" w14:textId="77777777" w:rsidR="00E71043" w:rsidRPr="00E71043" w:rsidRDefault="00E71043" w:rsidP="00E71043">
      <w:pPr>
        <w:pStyle w:val="CDINumberedList1L1"/>
        <w:rPr>
          <w:lang w:val="en-GB"/>
        </w:rPr>
      </w:pPr>
      <w:r w:rsidRPr="00E71043">
        <w:rPr>
          <w:lang w:val="en-GB"/>
        </w:rPr>
        <w:t>Professor of Paediatrics, University of Western Australia, The Kids Research Institute Australia, Perth Children’s Hospital and PathWest Laboratory Medicine</w:t>
      </w:r>
    </w:p>
    <w:p w14:paraId="02D88CB2" w14:textId="77777777" w:rsidR="00E71043" w:rsidRPr="00E71043" w:rsidRDefault="00E71043" w:rsidP="00E71043">
      <w:pPr>
        <w:pStyle w:val="CDINumberedList1L1"/>
        <w:rPr>
          <w:lang w:val="en-GB"/>
        </w:rPr>
      </w:pPr>
      <w:r w:rsidRPr="00E71043">
        <w:rPr>
          <w:lang w:val="en-GB"/>
        </w:rPr>
        <w:t>Program Director, Medical Specialties, Monash Health and Professor, School of Clinical Sciences and School of Public Health and Preventive Medicine, Monash University</w:t>
      </w:r>
    </w:p>
    <w:p w14:paraId="51BEAE80" w14:textId="77777777" w:rsidR="00423436" w:rsidRDefault="00423436" w:rsidP="00423436">
      <w:pPr>
        <w:pStyle w:val="CDICorrespondingauthor"/>
      </w:pPr>
      <w:r>
        <w:t>Corresponding author</w:t>
      </w:r>
    </w:p>
    <w:p w14:paraId="6D412894" w14:textId="77777777" w:rsidR="00E71043" w:rsidRPr="00E71043" w:rsidRDefault="00E71043" w:rsidP="00E71043">
      <w:pPr>
        <w:rPr>
          <w:lang w:val="en-GB"/>
        </w:rPr>
      </w:pPr>
      <w:r w:rsidRPr="00E71043">
        <w:rPr>
          <w:lang w:val="en-GB"/>
        </w:rPr>
        <w:t>Professor Allen Cheng</w:t>
      </w:r>
    </w:p>
    <w:p w14:paraId="77BEA255" w14:textId="77777777" w:rsidR="00E71043" w:rsidRPr="00E71043" w:rsidRDefault="00E71043" w:rsidP="00E71043">
      <w:pPr>
        <w:rPr>
          <w:lang w:val="en-GB"/>
        </w:rPr>
      </w:pPr>
      <w:r w:rsidRPr="00E71043">
        <w:rPr>
          <w:lang w:val="en-GB"/>
        </w:rPr>
        <w:t>Infectious Diseases, Monash Health, 246 Clayton Road, Clayton 3168, Victoria, Australia</w:t>
      </w:r>
    </w:p>
    <w:p w14:paraId="67669EB9" w14:textId="77777777" w:rsidR="00E71043" w:rsidRPr="00E71043" w:rsidRDefault="00E71043" w:rsidP="00E71043">
      <w:pPr>
        <w:rPr>
          <w:lang w:val="en-GB"/>
        </w:rPr>
      </w:pPr>
      <w:r w:rsidRPr="00E71043">
        <w:rPr>
          <w:lang w:val="en-GB"/>
        </w:rPr>
        <w:t>Phone: +61 3 9594 4564</w:t>
      </w:r>
    </w:p>
    <w:p w14:paraId="1B3934D3" w14:textId="3191CD33" w:rsidR="008A0736" w:rsidRDefault="00E71043" w:rsidP="00423436">
      <w:r w:rsidRPr="00E71043">
        <w:rPr>
          <w:lang w:val="en-GB"/>
        </w:rPr>
        <w:t xml:space="preserve">Email: </w:t>
      </w:r>
      <w:hyperlink r:id="rId28" w:history="1">
        <w:r w:rsidRPr="00E71043">
          <w:rPr>
            <w:rStyle w:val="Hyperlink"/>
            <w:lang w:val="en-GB"/>
          </w:rPr>
          <w:t>allen.cheng@monash.edu</w:t>
        </w:r>
      </w:hyperlink>
    </w:p>
    <w:p w14:paraId="7CAC51B3" w14:textId="77777777" w:rsidR="008A0736" w:rsidRDefault="008A0736" w:rsidP="00122ADA">
      <w:pPr>
        <w:pStyle w:val="Heading1"/>
      </w:pPr>
      <w:bookmarkStart w:id="54" w:name="_Toc195530511"/>
      <w:bookmarkStart w:id="55" w:name="_Toc239774385"/>
      <w:r>
        <w:lastRenderedPageBreak/>
        <w:t>References</w:t>
      </w:r>
      <w:bookmarkEnd w:id="54"/>
      <w:bookmarkEnd w:id="55"/>
    </w:p>
    <w:p w14:paraId="3AC9584B" w14:textId="0A81E120" w:rsidR="00113BC7" w:rsidRPr="00113BC7" w:rsidRDefault="00113BC7" w:rsidP="00B663E9">
      <w:pPr>
        <w:pStyle w:val="CDINumberedList1L1"/>
        <w:numPr>
          <w:ilvl w:val="0"/>
          <w:numId w:val="10"/>
        </w:numPr>
        <w:spacing w:before="360"/>
        <w:ind w:left="397" w:hanging="397"/>
        <w:rPr>
          <w:lang w:val="en-GB"/>
        </w:rPr>
      </w:pPr>
      <w:r w:rsidRPr="00113BC7">
        <w:rPr>
          <w:lang w:val="en-GB"/>
        </w:rPr>
        <w:t xml:space="preserve">Iuliano AD, Roguski KM, Chang HH, Muscatello DJ, Palekar R, </w:t>
      </w:r>
      <w:proofErr w:type="spellStart"/>
      <w:r w:rsidRPr="00113BC7">
        <w:rPr>
          <w:lang w:val="en-GB"/>
        </w:rPr>
        <w:t>Tempia</w:t>
      </w:r>
      <w:proofErr w:type="spellEnd"/>
      <w:r w:rsidRPr="00113BC7">
        <w:rPr>
          <w:lang w:val="en-GB"/>
        </w:rPr>
        <w:t xml:space="preserve"> S et al. Estimates of global seasonal influenza-associated respiratory mortality: a modelling study. </w:t>
      </w:r>
      <w:r w:rsidRPr="00113BC7">
        <w:rPr>
          <w:i/>
          <w:iCs/>
          <w:lang w:val="en-GB"/>
        </w:rPr>
        <w:t>Lancet</w:t>
      </w:r>
      <w:r w:rsidRPr="00113BC7">
        <w:rPr>
          <w:lang w:val="en-GB"/>
        </w:rPr>
        <w:t xml:space="preserve">. 2018;391(10127):1285–300. doi: </w:t>
      </w:r>
      <w:hyperlink r:id="rId29" w:history="1">
        <w:r w:rsidRPr="00113BC7">
          <w:rPr>
            <w:rStyle w:val="Hyperlink"/>
            <w:lang w:val="en-GB"/>
          </w:rPr>
          <w:t>https://doi.org/10.1016/S0140-6736(17)33293-2</w:t>
        </w:r>
      </w:hyperlink>
      <w:r w:rsidRPr="00113BC7">
        <w:rPr>
          <w:lang w:val="en-GB"/>
        </w:rPr>
        <w:t>.</w:t>
      </w:r>
    </w:p>
    <w:p w14:paraId="594D093D" w14:textId="77777777" w:rsidR="00113BC7" w:rsidRPr="00113BC7" w:rsidRDefault="00113BC7" w:rsidP="00113BC7">
      <w:pPr>
        <w:pStyle w:val="CDINumberedList1L1"/>
        <w:ind w:left="397" w:hanging="397"/>
        <w:rPr>
          <w:lang w:val="en-GB"/>
        </w:rPr>
      </w:pPr>
      <w:proofErr w:type="spellStart"/>
      <w:r w:rsidRPr="00113BC7">
        <w:rPr>
          <w:lang w:val="en-GB"/>
        </w:rPr>
        <w:t>Msemburi</w:t>
      </w:r>
      <w:proofErr w:type="spellEnd"/>
      <w:r w:rsidRPr="00113BC7">
        <w:rPr>
          <w:lang w:val="en-GB"/>
        </w:rPr>
        <w:t xml:space="preserve"> W, Karlinsky A, Knutson V, Aleshin-</w:t>
      </w:r>
      <w:proofErr w:type="spellStart"/>
      <w:r w:rsidRPr="00113BC7">
        <w:rPr>
          <w:lang w:val="en-GB"/>
        </w:rPr>
        <w:t>Guendel</w:t>
      </w:r>
      <w:proofErr w:type="spellEnd"/>
      <w:r w:rsidRPr="00113BC7">
        <w:rPr>
          <w:lang w:val="en-GB"/>
        </w:rPr>
        <w:t xml:space="preserve"> S, Chatterji S, Wakefield J. The WHO estimates of excess mortality associated with the COVID-19 pandemic. </w:t>
      </w:r>
      <w:r w:rsidRPr="00113BC7">
        <w:rPr>
          <w:i/>
          <w:iCs/>
          <w:lang w:val="en-GB"/>
        </w:rPr>
        <w:t>Nature</w:t>
      </w:r>
      <w:r w:rsidRPr="00113BC7">
        <w:rPr>
          <w:lang w:val="en-GB"/>
        </w:rPr>
        <w:t xml:space="preserve">. 2023;613(7942):130–7. doi: </w:t>
      </w:r>
      <w:hyperlink r:id="rId30" w:history="1">
        <w:r w:rsidRPr="00113BC7">
          <w:rPr>
            <w:rStyle w:val="Hyperlink"/>
          </w:rPr>
          <w:t>https://doi.org/10.1038/s41586-022-05522-2</w:t>
        </w:r>
      </w:hyperlink>
      <w:r w:rsidRPr="00113BC7">
        <w:rPr>
          <w:lang w:val="en-GB"/>
        </w:rPr>
        <w:t>.</w:t>
      </w:r>
    </w:p>
    <w:p w14:paraId="7B685AC0" w14:textId="77777777" w:rsidR="00113BC7" w:rsidRPr="00113BC7" w:rsidRDefault="00113BC7" w:rsidP="00113BC7">
      <w:pPr>
        <w:pStyle w:val="CDINumberedList1L1"/>
        <w:ind w:left="397" w:hanging="397"/>
        <w:rPr>
          <w:lang w:val="en-GB"/>
        </w:rPr>
      </w:pPr>
      <w:r w:rsidRPr="00113BC7">
        <w:rPr>
          <w:lang w:val="en-GB"/>
        </w:rPr>
        <w:t xml:space="preserve">Li Y, Wang X, Blau DM, Caballero MT, </w:t>
      </w:r>
      <w:proofErr w:type="spellStart"/>
      <w:r w:rsidRPr="00113BC7">
        <w:rPr>
          <w:lang w:val="en-GB"/>
        </w:rPr>
        <w:t>Feikin</w:t>
      </w:r>
      <w:proofErr w:type="spellEnd"/>
      <w:r w:rsidRPr="00113BC7">
        <w:rPr>
          <w:lang w:val="en-GB"/>
        </w:rPr>
        <w:t xml:space="preserve"> DR, Gill CJ et al. Global, regional, and national disease burden estimates of acute lower respiratory infections due to respiratory syncytial virus in children younger than 5 years in 2019: a systematic analysis. </w:t>
      </w:r>
      <w:r w:rsidRPr="00113BC7">
        <w:rPr>
          <w:i/>
          <w:iCs/>
          <w:lang w:val="en-GB"/>
        </w:rPr>
        <w:t>Lancet</w:t>
      </w:r>
      <w:r w:rsidRPr="00113BC7">
        <w:rPr>
          <w:lang w:val="en-GB"/>
        </w:rPr>
        <w:t xml:space="preserve">. 2022;399(10340):2047–64. doi: </w:t>
      </w:r>
      <w:hyperlink r:id="rId31" w:history="1">
        <w:r w:rsidRPr="00113BC7">
          <w:rPr>
            <w:rStyle w:val="Hyperlink"/>
          </w:rPr>
          <w:t>https://doi.org/10.1016/S0140-6736(22)00478-0</w:t>
        </w:r>
      </w:hyperlink>
      <w:r w:rsidRPr="00113BC7">
        <w:rPr>
          <w:lang w:val="en-GB"/>
        </w:rPr>
        <w:t>.</w:t>
      </w:r>
    </w:p>
    <w:p w14:paraId="6D6E5FAC" w14:textId="77777777" w:rsidR="00113BC7" w:rsidRPr="00113BC7" w:rsidRDefault="00113BC7" w:rsidP="00113BC7">
      <w:pPr>
        <w:pStyle w:val="CDINumberedList1L1"/>
        <w:ind w:left="397" w:hanging="397"/>
        <w:rPr>
          <w:lang w:val="en-GB"/>
        </w:rPr>
      </w:pPr>
      <w:r w:rsidRPr="00113BC7">
        <w:rPr>
          <w:lang w:val="en-GB"/>
        </w:rPr>
        <w:t xml:space="preserve">Australian Institute of Health and Welfare (AIHW). </w:t>
      </w:r>
      <w:r w:rsidRPr="00113BC7">
        <w:rPr>
          <w:i/>
          <w:iCs/>
          <w:lang w:val="en-GB"/>
        </w:rPr>
        <w:t>The burden of vaccine preventable diseases in Australia</w:t>
      </w:r>
      <w:r w:rsidRPr="00113BC7">
        <w:rPr>
          <w:lang w:val="en-GB"/>
        </w:rPr>
        <w:t xml:space="preserve">. Canberra: AIHW; 1 November 2019. Available from: </w:t>
      </w:r>
      <w:hyperlink r:id="rId32" w:history="1">
        <w:r w:rsidRPr="00B663E9">
          <w:rPr>
            <w:rStyle w:val="Hyperlink"/>
          </w:rPr>
          <w:t>https://www.aihw.gov.au/reports/immunisation/the-burden-of-vaccine-preventable-diseases/summary</w:t>
        </w:r>
      </w:hyperlink>
      <w:r w:rsidRPr="00113BC7">
        <w:rPr>
          <w:lang w:val="en-GB"/>
        </w:rPr>
        <w:t>.</w:t>
      </w:r>
    </w:p>
    <w:p w14:paraId="3E59474A" w14:textId="77777777" w:rsidR="00113BC7" w:rsidRPr="00113BC7" w:rsidRDefault="00113BC7" w:rsidP="00113BC7">
      <w:pPr>
        <w:pStyle w:val="CDINumberedList1L1"/>
        <w:ind w:left="397" w:hanging="397"/>
        <w:rPr>
          <w:lang w:val="en-GB"/>
        </w:rPr>
      </w:pPr>
      <w:r w:rsidRPr="00113BC7">
        <w:rPr>
          <w:lang w:val="en-GB"/>
        </w:rPr>
        <w:t xml:space="preserve">Patel C, Dey A, Wang H, McIntyre P, Macartney K, Beard F. Summary of national surveillance data on vaccine preventable diseases in Australia, 2016-2018 final report. </w:t>
      </w:r>
      <w:r w:rsidRPr="00113BC7">
        <w:rPr>
          <w:i/>
          <w:iCs/>
          <w:lang w:val="en-GB"/>
        </w:rPr>
        <w:t>Commun Dis Intell (2018)</w:t>
      </w:r>
      <w:r w:rsidRPr="00113BC7">
        <w:rPr>
          <w:lang w:val="en-GB"/>
        </w:rPr>
        <w:t xml:space="preserve">. 2022;46. doi: </w:t>
      </w:r>
      <w:hyperlink r:id="rId33" w:history="1">
        <w:r w:rsidRPr="00B663E9">
          <w:rPr>
            <w:rStyle w:val="Hyperlink"/>
          </w:rPr>
          <w:t>https://doi.org/10.33321/cdi.2022.46.28</w:t>
        </w:r>
      </w:hyperlink>
      <w:r w:rsidRPr="00113BC7">
        <w:rPr>
          <w:lang w:val="en-GB"/>
        </w:rPr>
        <w:t>.</w:t>
      </w:r>
    </w:p>
    <w:p w14:paraId="0210BAD4" w14:textId="77777777" w:rsidR="00113BC7" w:rsidRPr="00113BC7" w:rsidRDefault="00113BC7" w:rsidP="00113BC7">
      <w:pPr>
        <w:pStyle w:val="CDINumberedList1L1"/>
        <w:ind w:left="397" w:hanging="397"/>
        <w:rPr>
          <w:lang w:val="en-GB"/>
        </w:rPr>
      </w:pPr>
      <w:r w:rsidRPr="00113BC7">
        <w:rPr>
          <w:lang w:val="en-GB"/>
        </w:rPr>
        <w:t xml:space="preserve">AIHW. </w:t>
      </w:r>
      <w:r w:rsidRPr="00113BC7">
        <w:rPr>
          <w:i/>
          <w:iCs/>
          <w:lang w:val="en-GB"/>
        </w:rPr>
        <w:t>Influenza in Australia</w:t>
      </w:r>
      <w:r w:rsidRPr="00113BC7">
        <w:rPr>
          <w:lang w:val="en-GB"/>
        </w:rPr>
        <w:t xml:space="preserve">. [Fact sheet.] Canberra: AIHW; 13 November 2018. Available from: </w:t>
      </w:r>
      <w:hyperlink r:id="rId34" w:history="1">
        <w:r w:rsidRPr="00B663E9">
          <w:rPr>
            <w:rStyle w:val="Hyperlink"/>
          </w:rPr>
          <w:t>https://www.aihw.gov.au/getmedia/2623df7f-794f-4712-94e4-65442323784e/aihw-phe-236_influenza.pdf.aspx</w:t>
        </w:r>
      </w:hyperlink>
      <w:r w:rsidRPr="00113BC7">
        <w:rPr>
          <w:lang w:val="en-GB"/>
        </w:rPr>
        <w:t>.</w:t>
      </w:r>
    </w:p>
    <w:p w14:paraId="56DBFB6E" w14:textId="77777777" w:rsidR="00113BC7" w:rsidRPr="00113BC7" w:rsidRDefault="00113BC7" w:rsidP="00113BC7">
      <w:pPr>
        <w:pStyle w:val="CDINumberedList1L1"/>
        <w:ind w:left="397" w:hanging="397"/>
        <w:rPr>
          <w:lang w:val="en-GB"/>
        </w:rPr>
      </w:pPr>
      <w:r w:rsidRPr="00113BC7">
        <w:rPr>
          <w:lang w:val="en-GB"/>
        </w:rPr>
        <w:t xml:space="preserve">Australian Government Department of Health, Disability and Ageing. Respiratory syncytial virus (RSV) vaccine. [Webpage.] Canberra: Australian Government Department of Health, Disability and Ageing; 2025. Available from: </w:t>
      </w:r>
      <w:hyperlink r:id="rId35" w:history="1">
        <w:r w:rsidRPr="00B663E9">
          <w:rPr>
            <w:rStyle w:val="Hyperlink"/>
          </w:rPr>
          <w:t>https://www.health.gov.au/topics/immunisation/vaccines/respiratory-syncytial-virus-rsv-vaccine</w:t>
        </w:r>
      </w:hyperlink>
      <w:r w:rsidRPr="00113BC7">
        <w:rPr>
          <w:lang w:val="en-GB"/>
        </w:rPr>
        <w:t>.</w:t>
      </w:r>
    </w:p>
    <w:p w14:paraId="50498F71" w14:textId="6D6943E3" w:rsidR="00113BC7" w:rsidRPr="00113BC7" w:rsidRDefault="00113BC7" w:rsidP="00113BC7">
      <w:pPr>
        <w:pStyle w:val="CDINumberedList1L1"/>
        <w:ind w:left="397" w:hanging="397"/>
        <w:rPr>
          <w:lang w:val="en-GB"/>
        </w:rPr>
      </w:pPr>
      <w:r w:rsidRPr="00113BC7">
        <w:rPr>
          <w:lang w:val="en-GB"/>
        </w:rPr>
        <w:t xml:space="preserve">Sullivan SG, Carlson S, Cheng AC, Chilver MB, Dwyer DE, Irwin M et al. Where has all the influenza gone? The impact of COVID-19 on the circulation of influenza and other respiratory viruses, Australia, March to September 2020. </w:t>
      </w:r>
      <w:r w:rsidRPr="00113BC7">
        <w:rPr>
          <w:i/>
          <w:iCs/>
          <w:lang w:val="en-GB"/>
        </w:rPr>
        <w:t>Euro Surveill</w:t>
      </w:r>
      <w:r w:rsidRPr="00113BC7">
        <w:rPr>
          <w:lang w:val="en-GB"/>
        </w:rPr>
        <w:t>. 2020;25(47):2001847. doi:</w:t>
      </w:r>
      <w:r w:rsidR="00B663E9">
        <w:rPr>
          <w:lang w:val="en-GB"/>
        </w:rPr>
        <w:t> </w:t>
      </w:r>
      <w:hyperlink r:id="rId36" w:history="1">
        <w:r w:rsidRPr="00B663E9">
          <w:rPr>
            <w:rStyle w:val="Hyperlink"/>
          </w:rPr>
          <w:t>https://doi.org/10.2807/1560-7917.ES.2020.25.47.2001847</w:t>
        </w:r>
      </w:hyperlink>
      <w:r w:rsidRPr="00113BC7">
        <w:rPr>
          <w:lang w:val="en-GB"/>
        </w:rPr>
        <w:t>.</w:t>
      </w:r>
    </w:p>
    <w:p w14:paraId="3110C2C9" w14:textId="77777777" w:rsidR="00113BC7" w:rsidRPr="00113BC7" w:rsidRDefault="00113BC7" w:rsidP="00113BC7">
      <w:pPr>
        <w:pStyle w:val="CDINumberedList1L1"/>
        <w:ind w:left="397" w:hanging="397"/>
        <w:rPr>
          <w:lang w:val="en-GB"/>
        </w:rPr>
      </w:pPr>
      <w:r w:rsidRPr="00113BC7">
        <w:rPr>
          <w:lang w:val="en-GB"/>
        </w:rPr>
        <w:t xml:space="preserve">Dhanasekaran V, Sullivan S, Edwards KM, Xie R, </w:t>
      </w:r>
      <w:proofErr w:type="spellStart"/>
      <w:r w:rsidRPr="00113BC7">
        <w:rPr>
          <w:lang w:val="en-GB"/>
        </w:rPr>
        <w:t>Khvorov</w:t>
      </w:r>
      <w:proofErr w:type="spellEnd"/>
      <w:r w:rsidRPr="00113BC7">
        <w:rPr>
          <w:lang w:val="en-GB"/>
        </w:rPr>
        <w:t xml:space="preserve"> A, Valkenburg SA et al. Human seasonal influenza under COVID-19 and the potential consequences of influenza lineage elimination. </w:t>
      </w:r>
      <w:r w:rsidRPr="00113BC7">
        <w:rPr>
          <w:i/>
          <w:iCs/>
          <w:lang w:val="en-GB"/>
        </w:rPr>
        <w:t>Nat Commun</w:t>
      </w:r>
      <w:r w:rsidRPr="00113BC7">
        <w:rPr>
          <w:lang w:val="en-GB"/>
        </w:rPr>
        <w:t xml:space="preserve">. 2022;13(1):1721. doi: </w:t>
      </w:r>
      <w:hyperlink r:id="rId37" w:history="1">
        <w:r w:rsidRPr="00B663E9">
          <w:rPr>
            <w:rStyle w:val="Hyperlink"/>
          </w:rPr>
          <w:t>https://doi.org/10.1038/s41467-022-29402-5</w:t>
        </w:r>
      </w:hyperlink>
      <w:r w:rsidRPr="00113BC7">
        <w:rPr>
          <w:lang w:val="en-GB"/>
        </w:rPr>
        <w:t>.</w:t>
      </w:r>
    </w:p>
    <w:p w14:paraId="6B0D5F9A" w14:textId="5702E929" w:rsidR="00113BC7" w:rsidRPr="00113BC7" w:rsidRDefault="00113BC7" w:rsidP="00113BC7">
      <w:pPr>
        <w:pStyle w:val="CDINumberedList1L1"/>
        <w:ind w:left="397" w:hanging="397"/>
        <w:rPr>
          <w:lang w:val="en-GB"/>
        </w:rPr>
      </w:pPr>
      <w:r w:rsidRPr="00113BC7">
        <w:rPr>
          <w:lang w:val="en-GB"/>
        </w:rPr>
        <w:t xml:space="preserve">Begum H, Dwyer DE, Holmes M, Irving L, Simpson G, </w:t>
      </w:r>
      <w:proofErr w:type="spellStart"/>
      <w:r w:rsidRPr="00113BC7">
        <w:rPr>
          <w:lang w:val="en-GB"/>
        </w:rPr>
        <w:t>Senenayake</w:t>
      </w:r>
      <w:proofErr w:type="spellEnd"/>
      <w:r w:rsidRPr="00113BC7">
        <w:rPr>
          <w:lang w:val="en-GB"/>
        </w:rPr>
        <w:t xml:space="preserve"> S et al. Surveillance for severe influenza and COVID-19 in patients admitted to sentinel Australian hospitals in 2020: the Influenza Complications Alert Network (FluCAN). </w:t>
      </w:r>
      <w:r w:rsidRPr="00113BC7">
        <w:rPr>
          <w:i/>
          <w:iCs/>
          <w:lang w:val="en-GB"/>
        </w:rPr>
        <w:t>Commun Dis Intell (2018)</w:t>
      </w:r>
      <w:r w:rsidRPr="00113BC7">
        <w:rPr>
          <w:lang w:val="en-GB"/>
        </w:rPr>
        <w:t>. 2022;46. doi:</w:t>
      </w:r>
      <w:r w:rsidR="00B663E9">
        <w:rPr>
          <w:lang w:val="en-GB"/>
        </w:rPr>
        <w:t> </w:t>
      </w:r>
      <w:hyperlink r:id="rId38" w:history="1">
        <w:r w:rsidRPr="00B663E9">
          <w:rPr>
            <w:rStyle w:val="Hyperlink"/>
          </w:rPr>
          <w:t>https://doi.org/10.33321/cdi.2022.46.13</w:t>
        </w:r>
      </w:hyperlink>
      <w:r w:rsidRPr="00113BC7">
        <w:rPr>
          <w:lang w:val="en-GB"/>
        </w:rPr>
        <w:t>.</w:t>
      </w:r>
    </w:p>
    <w:p w14:paraId="7B1974D4" w14:textId="3EFFC39C" w:rsidR="00113BC7" w:rsidRPr="00113BC7" w:rsidRDefault="00113BC7" w:rsidP="00113BC7">
      <w:pPr>
        <w:pStyle w:val="CDINumberedList1L1"/>
        <w:ind w:left="397" w:hanging="397"/>
        <w:rPr>
          <w:lang w:val="en-GB"/>
        </w:rPr>
      </w:pPr>
      <w:r w:rsidRPr="00113BC7">
        <w:rPr>
          <w:lang w:val="en-GB"/>
        </w:rPr>
        <w:t xml:space="preserve">Kelly PM, </w:t>
      </w:r>
      <w:proofErr w:type="spellStart"/>
      <w:r w:rsidRPr="00113BC7">
        <w:rPr>
          <w:lang w:val="en-GB"/>
        </w:rPr>
        <w:t>Kotsimbos</w:t>
      </w:r>
      <w:proofErr w:type="spellEnd"/>
      <w:r w:rsidRPr="00113BC7">
        <w:rPr>
          <w:lang w:val="en-GB"/>
        </w:rPr>
        <w:t xml:space="preserve"> T, Reynolds A, Wood-Baker R, Hancox B, Brown SGA et al. FluCAN 2009: initial results from sentinel surveillance for adult influenza and pneumonia in eight Australian hospitals. </w:t>
      </w:r>
      <w:r w:rsidRPr="00113BC7">
        <w:rPr>
          <w:i/>
          <w:iCs/>
          <w:lang w:val="en-GB"/>
        </w:rPr>
        <w:t>Med J Aust</w:t>
      </w:r>
      <w:r w:rsidRPr="00113BC7">
        <w:rPr>
          <w:lang w:val="en-GB"/>
        </w:rPr>
        <w:t xml:space="preserve">. 2011;194(4):169–74. </w:t>
      </w:r>
      <w:r w:rsidR="00B663E9">
        <w:rPr>
          <w:lang w:val="en-GB"/>
        </w:rPr>
        <w:br/>
      </w:r>
      <w:r w:rsidRPr="00113BC7">
        <w:rPr>
          <w:lang w:val="en-GB"/>
        </w:rPr>
        <w:t xml:space="preserve">doi: </w:t>
      </w:r>
      <w:hyperlink r:id="rId39" w:history="1">
        <w:r w:rsidRPr="00B663E9">
          <w:rPr>
            <w:rStyle w:val="Hyperlink"/>
          </w:rPr>
          <w:t>https://doi.org/10.5694/j.1326-5377.2011.tb03764.x</w:t>
        </w:r>
      </w:hyperlink>
      <w:r w:rsidRPr="00113BC7">
        <w:rPr>
          <w:lang w:val="en-GB"/>
        </w:rPr>
        <w:t>.</w:t>
      </w:r>
    </w:p>
    <w:p w14:paraId="1AA3D9C9" w14:textId="77777777" w:rsidR="00113BC7" w:rsidRPr="00113BC7" w:rsidRDefault="00113BC7" w:rsidP="00113BC7">
      <w:pPr>
        <w:pStyle w:val="CDINumberedList1L1"/>
        <w:ind w:left="397" w:hanging="397"/>
        <w:rPr>
          <w:lang w:val="en-GB"/>
        </w:rPr>
      </w:pPr>
      <w:r w:rsidRPr="00113BC7">
        <w:rPr>
          <w:lang w:val="en-GB"/>
        </w:rPr>
        <w:lastRenderedPageBreak/>
        <w:t xml:space="preserve">New South Wales State Government Department of Health (NSW Health). </w:t>
      </w:r>
      <w:r w:rsidRPr="00113BC7">
        <w:rPr>
          <w:i/>
          <w:iCs/>
          <w:lang w:val="en-GB"/>
        </w:rPr>
        <w:t>NSW Respiratory Surveillance Report – week ending 6 December 2025</w:t>
      </w:r>
      <w:r w:rsidRPr="00113BC7">
        <w:rPr>
          <w:lang w:val="en-GB"/>
        </w:rPr>
        <w:t xml:space="preserve">. Sydney: NSW Health; 7 December 2025. Available from: </w:t>
      </w:r>
      <w:hyperlink r:id="rId40" w:history="1">
        <w:r w:rsidRPr="00B663E9">
          <w:rPr>
            <w:rStyle w:val="Hyperlink"/>
          </w:rPr>
          <w:t>https://www.health.nsw.gov.au/Infectious/covid-19/Documents/respiratory-surveillance-20251206.pdf</w:t>
        </w:r>
      </w:hyperlink>
      <w:r w:rsidRPr="00113BC7">
        <w:rPr>
          <w:lang w:val="en-GB"/>
        </w:rPr>
        <w:t>.</w:t>
      </w:r>
    </w:p>
    <w:p w14:paraId="1AE6B5BC" w14:textId="4ACFA40C" w:rsidR="00113BC7" w:rsidRPr="00113BC7" w:rsidRDefault="00113BC7" w:rsidP="00113BC7">
      <w:pPr>
        <w:pStyle w:val="CDINumberedList1L1"/>
        <w:ind w:left="397" w:hanging="397"/>
        <w:rPr>
          <w:lang w:val="en-GB"/>
        </w:rPr>
      </w:pPr>
      <w:r w:rsidRPr="00113BC7">
        <w:rPr>
          <w:lang w:val="en-GB"/>
        </w:rPr>
        <w:t xml:space="preserve">Jackson ML, Nelson JC. The test-negative design for estimating influenza vaccine effectiveness. </w:t>
      </w:r>
      <w:r w:rsidRPr="00113BC7">
        <w:rPr>
          <w:i/>
          <w:iCs/>
          <w:lang w:val="en-GB"/>
        </w:rPr>
        <w:t>Vaccine</w:t>
      </w:r>
      <w:r w:rsidRPr="00113BC7">
        <w:rPr>
          <w:lang w:val="en-GB"/>
        </w:rPr>
        <w:t>. 2013;31(17):2165–8. doi:</w:t>
      </w:r>
      <w:r w:rsidR="00B663E9">
        <w:rPr>
          <w:lang w:val="en-GB"/>
        </w:rPr>
        <w:t> </w:t>
      </w:r>
      <w:hyperlink r:id="rId41" w:history="1">
        <w:r w:rsidRPr="00B663E9">
          <w:rPr>
            <w:rStyle w:val="Hyperlink"/>
          </w:rPr>
          <w:t>https://doi.org/10.1016/j.vaccine.2013.02.053</w:t>
        </w:r>
      </w:hyperlink>
      <w:r w:rsidRPr="00113BC7">
        <w:rPr>
          <w:lang w:val="en-GB"/>
        </w:rPr>
        <w:t>.</w:t>
      </w:r>
    </w:p>
    <w:p w14:paraId="1FD6AC3D" w14:textId="6B21D815" w:rsidR="00113BC7" w:rsidRPr="00113BC7" w:rsidRDefault="00113BC7" w:rsidP="00113BC7">
      <w:pPr>
        <w:pStyle w:val="CDINumberedList1L1"/>
        <w:ind w:left="397" w:hanging="397"/>
        <w:rPr>
          <w:lang w:val="en-GB"/>
        </w:rPr>
      </w:pPr>
      <w:r w:rsidRPr="00113BC7">
        <w:rPr>
          <w:lang w:val="en-GB"/>
        </w:rPr>
        <w:t xml:space="preserve">Dapat C, Peck H, Jelley L, Diefenbach-Elstob T, Slater T, Hussain S et al. Extended influenza seasons in Australia and New Zealand in 2025 due to the emergence of influenza A(H3N2) subclade K viruses. </w:t>
      </w:r>
      <w:r w:rsidRPr="00113BC7">
        <w:rPr>
          <w:i/>
          <w:iCs/>
          <w:lang w:val="en-GB"/>
        </w:rPr>
        <w:t>Euro Surveill</w:t>
      </w:r>
      <w:r w:rsidRPr="00113BC7">
        <w:rPr>
          <w:lang w:val="en-GB"/>
        </w:rPr>
        <w:t xml:space="preserve">. 2025;30(49):2500894. </w:t>
      </w:r>
      <w:r w:rsidR="00B663E9">
        <w:rPr>
          <w:lang w:val="en-GB"/>
        </w:rPr>
        <w:br/>
      </w:r>
      <w:r w:rsidRPr="00113BC7">
        <w:rPr>
          <w:lang w:val="en-GB"/>
        </w:rPr>
        <w:t xml:space="preserve">doi: </w:t>
      </w:r>
      <w:hyperlink r:id="rId42" w:history="1">
        <w:r w:rsidRPr="00B663E9">
          <w:rPr>
            <w:rStyle w:val="Hyperlink"/>
          </w:rPr>
          <w:t>https://doi.org/10.2807/1560-7917.ES.2025.30.49.2500894</w:t>
        </w:r>
      </w:hyperlink>
      <w:r w:rsidRPr="00113BC7">
        <w:rPr>
          <w:lang w:val="en-GB"/>
        </w:rPr>
        <w:t>.</w:t>
      </w:r>
    </w:p>
    <w:p w14:paraId="099A69D1" w14:textId="77777777" w:rsidR="00113BC7" w:rsidRPr="00113BC7" w:rsidRDefault="00113BC7" w:rsidP="00113BC7">
      <w:pPr>
        <w:pStyle w:val="CDINumberedList1L1"/>
        <w:ind w:left="397" w:hanging="397"/>
        <w:rPr>
          <w:lang w:val="en-GB"/>
        </w:rPr>
      </w:pPr>
      <w:r w:rsidRPr="00113BC7">
        <w:rPr>
          <w:lang w:val="en-GB"/>
        </w:rPr>
        <w:t xml:space="preserve">National Centre for Immunisation Research and Surveillance (NCIRS). All persons: 2025 (YTD) influenza vaccination coverage by age group and state/territory. [Internet.] Sydney: Sydney Children’s Hospitals Network; 2025. Available from: </w:t>
      </w:r>
      <w:hyperlink r:id="rId43" w:history="1">
        <w:r w:rsidRPr="00B663E9">
          <w:rPr>
            <w:rStyle w:val="Hyperlink"/>
          </w:rPr>
          <w:t>https://ncirs.org.au/influenza-vaccination-coverage-data/all-persons-2025-ytd-influenza-vaccination-coverage-age-group</w:t>
        </w:r>
      </w:hyperlink>
      <w:r w:rsidRPr="00113BC7">
        <w:rPr>
          <w:lang w:val="en-GB"/>
        </w:rPr>
        <w:t>.</w:t>
      </w:r>
    </w:p>
    <w:p w14:paraId="03DA3F9C" w14:textId="77777777" w:rsidR="00113BC7" w:rsidRPr="00113BC7" w:rsidRDefault="00113BC7" w:rsidP="00113BC7">
      <w:pPr>
        <w:pStyle w:val="CDINumberedList1L1"/>
        <w:ind w:left="397" w:hanging="397"/>
        <w:rPr>
          <w:lang w:val="en-GB"/>
        </w:rPr>
      </w:pPr>
      <w:r w:rsidRPr="00113BC7">
        <w:rPr>
          <w:lang w:val="en-GB"/>
        </w:rPr>
        <w:t xml:space="preserve">Hull B, Hendry A, Macartney K, Beard F. Annual Immunisation Coverage Report 2024. </w:t>
      </w:r>
      <w:r w:rsidRPr="00113BC7">
        <w:rPr>
          <w:i/>
          <w:iCs/>
          <w:lang w:val="en-GB"/>
        </w:rPr>
        <w:t>Commun Dis Intell (2018)</w:t>
      </w:r>
      <w:r w:rsidRPr="00113BC7">
        <w:rPr>
          <w:lang w:val="en-GB"/>
        </w:rPr>
        <w:t xml:space="preserve">. 2026;50. doi: </w:t>
      </w:r>
      <w:hyperlink r:id="rId44" w:history="1">
        <w:r w:rsidRPr="00B663E9">
          <w:rPr>
            <w:rStyle w:val="Hyperlink"/>
          </w:rPr>
          <w:t>https://doi.org/10.33321/cdi.2026.50.023</w:t>
        </w:r>
      </w:hyperlink>
      <w:r w:rsidRPr="00113BC7">
        <w:rPr>
          <w:lang w:val="en-GB"/>
        </w:rPr>
        <w:t>.</w:t>
      </w:r>
    </w:p>
    <w:p w14:paraId="66C6FE7D" w14:textId="28E5E9C8" w:rsidR="00113BC7" w:rsidRPr="00113BC7" w:rsidRDefault="00113BC7" w:rsidP="00113BC7">
      <w:pPr>
        <w:pStyle w:val="CDINumberedList1L1"/>
        <w:ind w:left="397" w:hanging="397"/>
        <w:rPr>
          <w:lang w:val="en-GB"/>
        </w:rPr>
      </w:pPr>
      <w:r w:rsidRPr="00113BC7">
        <w:rPr>
          <w:lang w:val="en-GB"/>
        </w:rPr>
        <w:t xml:space="preserve">Russ S, </w:t>
      </w:r>
      <w:proofErr w:type="spellStart"/>
      <w:r w:rsidRPr="00113BC7">
        <w:rPr>
          <w:lang w:val="en-GB"/>
        </w:rPr>
        <w:t>Nogareda</w:t>
      </w:r>
      <w:proofErr w:type="spellEnd"/>
      <w:r w:rsidRPr="00113BC7">
        <w:rPr>
          <w:lang w:val="en-GB"/>
        </w:rPr>
        <w:t xml:space="preserve"> F, Regan AK, Benedetti E, </w:t>
      </w:r>
      <w:proofErr w:type="spellStart"/>
      <w:r w:rsidRPr="00113BC7">
        <w:rPr>
          <w:lang w:val="en-GB"/>
        </w:rPr>
        <w:t>Pasinovich</w:t>
      </w:r>
      <w:proofErr w:type="spellEnd"/>
      <w:r w:rsidRPr="00113BC7">
        <w:rPr>
          <w:lang w:val="en-GB"/>
        </w:rPr>
        <w:t xml:space="preserve"> M, Voto C et al. Interim effectiveness estimates of 2025 Southern Hemisphere influenza vaccines in preventing influenza-associated outpatient and hospitalized illness – eight Southern Hemisphere countries, March–September 2025. </w:t>
      </w:r>
      <w:r w:rsidRPr="00113BC7">
        <w:rPr>
          <w:i/>
          <w:iCs/>
          <w:lang w:val="en-GB"/>
        </w:rPr>
        <w:t xml:space="preserve">MMWR </w:t>
      </w:r>
      <w:proofErr w:type="spellStart"/>
      <w:r w:rsidRPr="00113BC7">
        <w:rPr>
          <w:i/>
          <w:iCs/>
          <w:lang w:val="en-GB"/>
        </w:rPr>
        <w:t>Morb</w:t>
      </w:r>
      <w:proofErr w:type="spellEnd"/>
      <w:r w:rsidRPr="00113BC7">
        <w:rPr>
          <w:i/>
          <w:iCs/>
          <w:lang w:val="en-GB"/>
        </w:rPr>
        <w:t xml:space="preserve"> Mortal </w:t>
      </w:r>
      <w:proofErr w:type="spellStart"/>
      <w:r w:rsidRPr="00113BC7">
        <w:rPr>
          <w:i/>
          <w:iCs/>
          <w:lang w:val="en-GB"/>
        </w:rPr>
        <w:t>Wkly</w:t>
      </w:r>
      <w:proofErr w:type="spellEnd"/>
      <w:r w:rsidRPr="00113BC7">
        <w:rPr>
          <w:i/>
          <w:iCs/>
          <w:lang w:val="en-GB"/>
        </w:rPr>
        <w:t xml:space="preserve"> Rep</w:t>
      </w:r>
      <w:r w:rsidRPr="00113BC7">
        <w:rPr>
          <w:lang w:val="en-GB"/>
        </w:rPr>
        <w:t>. 2025;74(36):570–8. doi:</w:t>
      </w:r>
      <w:r w:rsidR="00B663E9">
        <w:rPr>
          <w:lang w:val="en-GB"/>
        </w:rPr>
        <w:t> </w:t>
      </w:r>
      <w:hyperlink r:id="rId45" w:history="1">
        <w:r w:rsidRPr="00B663E9">
          <w:rPr>
            <w:rStyle w:val="Hyperlink"/>
          </w:rPr>
          <w:t>https://doi.org/10.15585/mmwr.mm7436a3</w:t>
        </w:r>
      </w:hyperlink>
      <w:r w:rsidRPr="00113BC7">
        <w:rPr>
          <w:lang w:val="en-GB"/>
        </w:rPr>
        <w:t>.</w:t>
      </w:r>
    </w:p>
    <w:p w14:paraId="7B1DF1CD" w14:textId="6C3BCB6C" w:rsidR="00113BC7" w:rsidRPr="00113BC7" w:rsidRDefault="00113BC7" w:rsidP="00113BC7">
      <w:pPr>
        <w:pStyle w:val="CDINumberedList1L1"/>
        <w:ind w:left="397" w:hanging="397"/>
        <w:rPr>
          <w:lang w:val="en-GB"/>
        </w:rPr>
      </w:pPr>
      <w:proofErr w:type="spellStart"/>
      <w:r w:rsidRPr="00113BC7">
        <w:rPr>
          <w:lang w:val="en-GB"/>
        </w:rPr>
        <w:t>Kirsebom</w:t>
      </w:r>
      <w:proofErr w:type="spellEnd"/>
      <w:r w:rsidRPr="00113BC7">
        <w:rPr>
          <w:lang w:val="en-GB"/>
        </w:rPr>
        <w:t xml:space="preserve"> FC, Thompson C, Talts T, Kele B, Whitaker HJ, Andrews N et al. Early influenza virus characterisation and vaccine effectiveness in England in autumn 2025, a period dominated by influenza A(H3N2) subclade K. </w:t>
      </w:r>
      <w:r w:rsidRPr="00113BC7">
        <w:rPr>
          <w:i/>
          <w:iCs/>
          <w:lang w:val="en-GB"/>
        </w:rPr>
        <w:t>Euro Surveill</w:t>
      </w:r>
      <w:r w:rsidRPr="00113BC7">
        <w:rPr>
          <w:lang w:val="en-GB"/>
        </w:rPr>
        <w:t>. 2025;30(46):2500854. doi:</w:t>
      </w:r>
      <w:r w:rsidR="00B663E9">
        <w:rPr>
          <w:lang w:val="en-GB"/>
        </w:rPr>
        <w:t> </w:t>
      </w:r>
      <w:hyperlink r:id="rId46" w:history="1">
        <w:r w:rsidRPr="00B663E9">
          <w:rPr>
            <w:rStyle w:val="Hyperlink"/>
          </w:rPr>
          <w:t>https://doi.org/10.2807/1560-7917.ES.2025.30.46.2500854</w:t>
        </w:r>
      </w:hyperlink>
      <w:r w:rsidRPr="00113BC7">
        <w:rPr>
          <w:lang w:val="en-GB"/>
        </w:rPr>
        <w:t>.</w:t>
      </w:r>
    </w:p>
    <w:p w14:paraId="46D230FF" w14:textId="77777777" w:rsidR="00113BC7" w:rsidRPr="00113BC7" w:rsidRDefault="00113BC7" w:rsidP="00113BC7">
      <w:pPr>
        <w:pStyle w:val="CDINumberedList1L1"/>
        <w:ind w:left="397" w:hanging="397"/>
        <w:rPr>
          <w:lang w:val="en-GB"/>
        </w:rPr>
      </w:pPr>
      <w:r w:rsidRPr="00113BC7">
        <w:rPr>
          <w:lang w:val="en-GB"/>
        </w:rPr>
        <w:t xml:space="preserve">Zambon M, Hayden FG. Influenza A(H3N2) subclade K virus: threat and response. </w:t>
      </w:r>
      <w:r w:rsidRPr="00113BC7">
        <w:rPr>
          <w:i/>
          <w:iCs/>
          <w:lang w:val="en-GB"/>
        </w:rPr>
        <w:t>JAMA</w:t>
      </w:r>
      <w:r w:rsidRPr="00113BC7">
        <w:rPr>
          <w:lang w:val="en-GB"/>
        </w:rPr>
        <w:t xml:space="preserve">. 2026;335(4):307–10. doi: </w:t>
      </w:r>
      <w:hyperlink r:id="rId47" w:history="1">
        <w:r w:rsidRPr="00B663E9">
          <w:rPr>
            <w:rStyle w:val="Hyperlink"/>
          </w:rPr>
          <w:t>https://doi.org/10.1001/jama.2025.25903</w:t>
        </w:r>
      </w:hyperlink>
      <w:r w:rsidRPr="00113BC7">
        <w:rPr>
          <w:lang w:val="en-GB"/>
        </w:rPr>
        <w:t>.</w:t>
      </w:r>
    </w:p>
    <w:p w14:paraId="08AE734B" w14:textId="77777777" w:rsidR="00113BC7" w:rsidRPr="00113BC7" w:rsidRDefault="00113BC7" w:rsidP="00113BC7">
      <w:pPr>
        <w:pStyle w:val="CDINumberedList1L1"/>
        <w:ind w:left="397" w:hanging="397"/>
        <w:rPr>
          <w:lang w:val="en-GB"/>
        </w:rPr>
      </w:pPr>
      <w:proofErr w:type="spellStart"/>
      <w:r w:rsidRPr="00113BC7">
        <w:rPr>
          <w:lang w:val="en-GB"/>
        </w:rPr>
        <w:t>Separovic</w:t>
      </w:r>
      <w:proofErr w:type="spellEnd"/>
      <w:r w:rsidRPr="00113BC7">
        <w:rPr>
          <w:lang w:val="en-GB"/>
        </w:rPr>
        <w:t xml:space="preserve"> L, </w:t>
      </w:r>
      <w:proofErr w:type="spellStart"/>
      <w:r w:rsidRPr="00113BC7">
        <w:rPr>
          <w:lang w:val="en-GB"/>
        </w:rPr>
        <w:t>Sabaiduc</w:t>
      </w:r>
      <w:proofErr w:type="spellEnd"/>
      <w:r w:rsidRPr="00113BC7">
        <w:rPr>
          <w:lang w:val="en-GB"/>
        </w:rPr>
        <w:t xml:space="preserve"> S, Zhan Y, </w:t>
      </w:r>
      <w:proofErr w:type="spellStart"/>
      <w:r w:rsidRPr="00113BC7">
        <w:rPr>
          <w:lang w:val="en-GB"/>
        </w:rPr>
        <w:t>Kaweski</w:t>
      </w:r>
      <w:proofErr w:type="spellEnd"/>
      <w:r w:rsidRPr="00113BC7">
        <w:rPr>
          <w:lang w:val="en-GB"/>
        </w:rPr>
        <w:t xml:space="preserve"> SE, </w:t>
      </w:r>
      <w:proofErr w:type="spellStart"/>
      <w:r w:rsidRPr="00113BC7">
        <w:rPr>
          <w:lang w:val="en-GB"/>
        </w:rPr>
        <w:t>Olsha</w:t>
      </w:r>
      <w:proofErr w:type="spellEnd"/>
      <w:r w:rsidRPr="00113BC7">
        <w:rPr>
          <w:lang w:val="en-GB"/>
        </w:rPr>
        <w:t xml:space="preserve"> R, Hasso M et al. Interim 2025/26 influenza vaccine effectiveness estimates with immuno-epidemiological considerations for A(H3N2) subclade K protection, Canada, January 2026. </w:t>
      </w:r>
      <w:r w:rsidRPr="00113BC7">
        <w:rPr>
          <w:i/>
          <w:iCs/>
          <w:lang w:val="en-GB"/>
        </w:rPr>
        <w:t>Euro Surveill</w:t>
      </w:r>
      <w:r w:rsidRPr="00113BC7">
        <w:rPr>
          <w:lang w:val="en-GB"/>
        </w:rPr>
        <w:t xml:space="preserve">. 2026;31(5):2600068. doi: </w:t>
      </w:r>
      <w:hyperlink r:id="rId48" w:history="1">
        <w:r w:rsidRPr="00B663E9">
          <w:rPr>
            <w:rStyle w:val="Hyperlink"/>
          </w:rPr>
          <w:t>https://doi.org/10.2807/1560-7917.ES.2026.31.5.2600068</w:t>
        </w:r>
      </w:hyperlink>
      <w:r w:rsidRPr="00113BC7">
        <w:rPr>
          <w:lang w:val="en-GB"/>
        </w:rPr>
        <w:t>.</w:t>
      </w:r>
    </w:p>
    <w:p w14:paraId="2789B0C1" w14:textId="77777777" w:rsidR="00113BC7" w:rsidRPr="00113BC7" w:rsidRDefault="00113BC7" w:rsidP="00113BC7">
      <w:pPr>
        <w:pStyle w:val="CDINumberedList1L1"/>
        <w:ind w:left="397" w:hanging="397"/>
        <w:rPr>
          <w:lang w:val="en-GB"/>
        </w:rPr>
      </w:pPr>
      <w:r w:rsidRPr="00113BC7">
        <w:rPr>
          <w:lang w:val="en-GB"/>
        </w:rPr>
        <w:t xml:space="preserve">Australian COVID-19 Serosurveillance Network. </w:t>
      </w:r>
      <w:r w:rsidRPr="00113BC7">
        <w:rPr>
          <w:i/>
          <w:iCs/>
          <w:lang w:val="en-GB"/>
        </w:rPr>
        <w:t>Seroprevalence of SARS-CoV-2-specific antibodies among Australian blood donors: Round 3 update</w:t>
      </w:r>
      <w:r w:rsidRPr="00113BC7">
        <w:rPr>
          <w:lang w:val="en-GB"/>
        </w:rPr>
        <w:t xml:space="preserve">. Sydney: University of New South Wales, Kirby Institute; 3 November 2022. Available from: </w:t>
      </w:r>
      <w:hyperlink r:id="rId49" w:history="1">
        <w:r w:rsidRPr="00B663E9">
          <w:rPr>
            <w:rStyle w:val="Hyperlink"/>
          </w:rPr>
          <w:t>https://kirby.unsw.edu.au/sites/default/files/COVID19-Blood-Donor-Report-Round3-Aug-Sep-2022.pdf</w:t>
        </w:r>
      </w:hyperlink>
      <w:r w:rsidRPr="00113BC7">
        <w:rPr>
          <w:lang w:val="en-GB"/>
        </w:rPr>
        <w:t>.</w:t>
      </w:r>
    </w:p>
    <w:p w14:paraId="684EB1E7" w14:textId="77777777" w:rsidR="00113BC7" w:rsidRPr="00113BC7" w:rsidRDefault="00113BC7" w:rsidP="00113BC7">
      <w:pPr>
        <w:pStyle w:val="CDINumberedList1L1"/>
        <w:ind w:left="397" w:hanging="397"/>
        <w:rPr>
          <w:lang w:val="en-GB"/>
        </w:rPr>
      </w:pPr>
      <w:r w:rsidRPr="00113BC7">
        <w:rPr>
          <w:lang w:val="en-GB"/>
        </w:rPr>
        <w:t xml:space="preserve">Australian Government Department of Health, Disability and Ageing, Australian Technical Advisory Group on Immunisation (ATAGI). </w:t>
      </w:r>
      <w:r w:rsidRPr="00113BC7">
        <w:rPr>
          <w:i/>
          <w:iCs/>
          <w:lang w:val="en-GB"/>
        </w:rPr>
        <w:t>ATAGI statement on the administration of COVID-19 vaccines in 2024</w:t>
      </w:r>
      <w:r w:rsidRPr="00113BC7">
        <w:rPr>
          <w:lang w:val="en-GB"/>
        </w:rPr>
        <w:t xml:space="preserve">. Canberra: Australian Government Department of Health, Disability and Ageing; 1 March 2024. Available from: </w:t>
      </w:r>
      <w:hyperlink r:id="rId50" w:history="1">
        <w:r w:rsidRPr="00B663E9">
          <w:rPr>
            <w:rStyle w:val="Hyperlink"/>
          </w:rPr>
          <w:t>https://www.health.gov.au/resources/publications/atagi-statement-on-the-administration-of-covid-19-vaccines-in-2024</w:t>
        </w:r>
      </w:hyperlink>
      <w:r w:rsidRPr="00113BC7">
        <w:rPr>
          <w:lang w:val="en-GB"/>
        </w:rPr>
        <w:t>.</w:t>
      </w:r>
    </w:p>
    <w:p w14:paraId="2E0BEA4C" w14:textId="77777777" w:rsidR="00113BC7" w:rsidRPr="00113BC7" w:rsidRDefault="00113BC7" w:rsidP="00113BC7">
      <w:pPr>
        <w:pStyle w:val="CDINumberedList1L1"/>
        <w:ind w:left="397" w:hanging="397"/>
        <w:rPr>
          <w:lang w:val="en-GB"/>
        </w:rPr>
      </w:pPr>
      <w:r w:rsidRPr="00113BC7">
        <w:rPr>
          <w:lang w:val="en-GB"/>
        </w:rPr>
        <w:lastRenderedPageBreak/>
        <w:t xml:space="preserve">Australian Government Department of Health, Disability and Ageing. </w:t>
      </w:r>
      <w:r w:rsidRPr="00113BC7">
        <w:rPr>
          <w:i/>
          <w:iCs/>
          <w:lang w:val="en-GB"/>
        </w:rPr>
        <w:t>COVID-19 vaccination – vaccination data – 12 December 2024</w:t>
      </w:r>
      <w:r w:rsidRPr="00113BC7">
        <w:rPr>
          <w:lang w:val="en-GB"/>
        </w:rPr>
        <w:t xml:space="preserve">. Canberra: Australian Government Department of Health, Disability and Ageing; 12 December 2024. Available from: </w:t>
      </w:r>
      <w:hyperlink r:id="rId51" w:history="1">
        <w:r w:rsidRPr="00B663E9">
          <w:rPr>
            <w:rStyle w:val="Hyperlink"/>
          </w:rPr>
          <w:t>https://www.health.gov.au/resources/publications/covid-19-vaccination-vaccination-data-12-december-2024</w:t>
        </w:r>
      </w:hyperlink>
      <w:r w:rsidRPr="00113BC7">
        <w:rPr>
          <w:lang w:val="en-GB"/>
        </w:rPr>
        <w:t>.</w:t>
      </w:r>
    </w:p>
    <w:p w14:paraId="1A28375C" w14:textId="77777777" w:rsidR="00113BC7" w:rsidRPr="00113BC7" w:rsidRDefault="00113BC7" w:rsidP="00113BC7">
      <w:pPr>
        <w:pStyle w:val="CDINumberedList1L1"/>
        <w:ind w:left="397" w:hanging="397"/>
        <w:rPr>
          <w:lang w:val="en-GB"/>
        </w:rPr>
      </w:pPr>
      <w:r w:rsidRPr="00113BC7">
        <w:rPr>
          <w:lang w:val="en-GB"/>
        </w:rPr>
        <w:t xml:space="preserve">Link-Gelles R, Chickery S, Webber A, Ong TC, Rowley EAK, DeSilva MB et al. Interim estimates of 2024–2025 COVID-19 vaccine effectiveness among adults aged ≥18 years - VISION and IVY networks, September 2024 – January 2025. </w:t>
      </w:r>
      <w:r w:rsidRPr="00113BC7">
        <w:rPr>
          <w:i/>
          <w:iCs/>
          <w:lang w:val="en-GB"/>
        </w:rPr>
        <w:t xml:space="preserve">MMWR </w:t>
      </w:r>
      <w:proofErr w:type="spellStart"/>
      <w:r w:rsidRPr="00113BC7">
        <w:rPr>
          <w:i/>
          <w:iCs/>
          <w:lang w:val="en-GB"/>
        </w:rPr>
        <w:t>Morb</w:t>
      </w:r>
      <w:proofErr w:type="spellEnd"/>
      <w:r w:rsidRPr="00113BC7">
        <w:rPr>
          <w:i/>
          <w:iCs/>
          <w:lang w:val="en-GB"/>
        </w:rPr>
        <w:t xml:space="preserve"> Mortal </w:t>
      </w:r>
      <w:proofErr w:type="spellStart"/>
      <w:r w:rsidRPr="00113BC7">
        <w:rPr>
          <w:i/>
          <w:iCs/>
          <w:lang w:val="en-GB"/>
        </w:rPr>
        <w:t>Wkly</w:t>
      </w:r>
      <w:proofErr w:type="spellEnd"/>
      <w:r w:rsidRPr="00113BC7">
        <w:rPr>
          <w:i/>
          <w:iCs/>
          <w:lang w:val="en-GB"/>
        </w:rPr>
        <w:t xml:space="preserve"> Rep</w:t>
      </w:r>
      <w:r w:rsidRPr="00113BC7">
        <w:rPr>
          <w:lang w:val="en-GB"/>
        </w:rPr>
        <w:t xml:space="preserve">. 2025;74(6):73–82. doi: </w:t>
      </w:r>
      <w:hyperlink r:id="rId52" w:history="1">
        <w:r w:rsidRPr="00B663E9">
          <w:rPr>
            <w:rStyle w:val="Hyperlink"/>
          </w:rPr>
          <w:t>https://doi.org/10.15585/mmwr.mm7406a1</w:t>
        </w:r>
      </w:hyperlink>
      <w:r w:rsidRPr="00113BC7">
        <w:rPr>
          <w:lang w:val="en-GB"/>
        </w:rPr>
        <w:t>.</w:t>
      </w:r>
    </w:p>
    <w:p w14:paraId="13E07E6B" w14:textId="1CF35346" w:rsidR="00113BC7" w:rsidRPr="00113BC7" w:rsidRDefault="00113BC7" w:rsidP="00113BC7">
      <w:pPr>
        <w:pStyle w:val="CDINumberedList1L1"/>
        <w:ind w:left="397" w:hanging="397"/>
        <w:rPr>
          <w:lang w:val="en-GB"/>
        </w:rPr>
      </w:pPr>
      <w:r w:rsidRPr="00113BC7">
        <w:rPr>
          <w:lang w:val="en-GB"/>
        </w:rPr>
        <w:t xml:space="preserve">Blyth CC, Wadia U, Britton PN, Carr J, Clark JE, Crawford NW et al. Respiratory syncytial virus epidemiology and effectiveness of infant nirsevimab: 2024 results from the Australian Sentinel Hospital Network (FluCAN–PAEDS). </w:t>
      </w:r>
      <w:r w:rsidRPr="00113BC7">
        <w:rPr>
          <w:i/>
          <w:iCs/>
          <w:lang w:val="en-GB"/>
        </w:rPr>
        <w:t>Euro Surveill</w:t>
      </w:r>
      <w:r w:rsidRPr="00113BC7">
        <w:rPr>
          <w:lang w:val="en-GB"/>
        </w:rPr>
        <w:t>. 2026;31(2):2500275. doi:</w:t>
      </w:r>
      <w:r w:rsidR="00B663E9">
        <w:rPr>
          <w:lang w:val="en-GB"/>
        </w:rPr>
        <w:t> </w:t>
      </w:r>
      <w:hyperlink r:id="rId53" w:history="1">
        <w:r w:rsidRPr="00B663E9">
          <w:rPr>
            <w:rStyle w:val="Hyperlink"/>
          </w:rPr>
          <w:t>https://doi.org/10.2807/1560-7917.ES.2026.31.2.2500275</w:t>
        </w:r>
      </w:hyperlink>
      <w:r w:rsidRPr="00113BC7">
        <w:rPr>
          <w:lang w:val="en-GB"/>
        </w:rPr>
        <w:t>.</w:t>
      </w:r>
    </w:p>
    <w:p w14:paraId="265E98FA" w14:textId="77777777" w:rsidR="00113BC7" w:rsidRPr="00113BC7" w:rsidRDefault="00113BC7" w:rsidP="00113BC7">
      <w:pPr>
        <w:pStyle w:val="CDINumberedList1L1"/>
        <w:ind w:left="397" w:hanging="397"/>
        <w:rPr>
          <w:lang w:val="en-GB"/>
        </w:rPr>
      </w:pPr>
      <w:r w:rsidRPr="00113BC7">
        <w:rPr>
          <w:lang w:val="en-GB"/>
        </w:rPr>
        <w:t xml:space="preserve">Wadia U, Moore HC, Richmond PC, Levy A, Bell L, Pienaar C et al. Effectiveness of nirsevimab in preventing RSV-hospitalisation among young children in Western Australia 2024. </w:t>
      </w:r>
      <w:r w:rsidRPr="00113BC7">
        <w:rPr>
          <w:i/>
          <w:iCs/>
          <w:lang w:val="en-GB"/>
        </w:rPr>
        <w:t>J Infect</w:t>
      </w:r>
      <w:r w:rsidRPr="00113BC7">
        <w:rPr>
          <w:lang w:val="en-GB"/>
        </w:rPr>
        <w:t xml:space="preserve">. 2025;90(4):106466. doi: </w:t>
      </w:r>
      <w:hyperlink r:id="rId54" w:history="1">
        <w:r w:rsidRPr="00B663E9">
          <w:rPr>
            <w:rStyle w:val="Hyperlink"/>
          </w:rPr>
          <w:t>https://doi.org/10.1016/j.jinf.2025.106466</w:t>
        </w:r>
      </w:hyperlink>
      <w:r w:rsidRPr="00113BC7">
        <w:rPr>
          <w:lang w:val="en-GB"/>
        </w:rPr>
        <w:t>.</w:t>
      </w:r>
    </w:p>
    <w:p w14:paraId="161F7AF3" w14:textId="51B543C8" w:rsidR="00113BC7" w:rsidRPr="00113BC7" w:rsidRDefault="00113BC7" w:rsidP="00113BC7">
      <w:pPr>
        <w:pStyle w:val="CDINumberedList1L1"/>
        <w:ind w:left="397" w:hanging="397"/>
        <w:rPr>
          <w:lang w:val="en-GB"/>
        </w:rPr>
      </w:pPr>
      <w:r w:rsidRPr="00113BC7">
        <w:rPr>
          <w:lang w:val="en-GB"/>
        </w:rPr>
        <w:t xml:space="preserve">Wadia U, Richmond PC, Britton PN, Carr J, Clark JE, Crawford NW et al. </w:t>
      </w:r>
      <w:hyperlink r:id="rId55" w:history="1">
        <w:r w:rsidRPr="001E24A1">
          <w:rPr>
            <w:rStyle w:val="Hyperlink"/>
            <w:lang w:val="en-GB"/>
          </w:rPr>
          <w:t>Impact and effectiveness of Australia’s 2025 hybrid RSV immunisation program: results from the PAEDS-FluCAN Network</w:t>
        </w:r>
      </w:hyperlink>
      <w:r w:rsidRPr="00113BC7">
        <w:rPr>
          <w:lang w:val="en-GB"/>
        </w:rPr>
        <w:t>. [Preprint.] Amsterdam: Elsevier, Social Science Research Network (SSRN); 16 March 2026.</w:t>
      </w:r>
    </w:p>
    <w:p w14:paraId="79C73211" w14:textId="3FD7139E" w:rsidR="0058264F" w:rsidRPr="001E3ECB" w:rsidRDefault="00113BC7" w:rsidP="00113BC7">
      <w:pPr>
        <w:pStyle w:val="CDINumberedList1L1"/>
        <w:ind w:left="397" w:hanging="397"/>
      </w:pPr>
      <w:r w:rsidRPr="00113BC7">
        <w:rPr>
          <w:lang w:val="en-GB"/>
        </w:rPr>
        <w:t xml:space="preserve">Welliver RC. Review of epidemiology and clinical risk factors for severe respiratory syncytial virus (RSV) infection. </w:t>
      </w:r>
      <w:r w:rsidRPr="00113BC7">
        <w:rPr>
          <w:i/>
          <w:iCs/>
          <w:lang w:val="en-GB"/>
        </w:rPr>
        <w:t>J Pediatr</w:t>
      </w:r>
      <w:r w:rsidRPr="00113BC7">
        <w:rPr>
          <w:lang w:val="en-GB"/>
        </w:rPr>
        <w:t xml:space="preserve">. 2003;143(5 Suppl):112–7. </w:t>
      </w:r>
      <w:r w:rsidR="00B663E9">
        <w:rPr>
          <w:lang w:val="en-GB"/>
        </w:rPr>
        <w:br/>
      </w:r>
      <w:r w:rsidRPr="00113BC7">
        <w:rPr>
          <w:lang w:val="en-GB"/>
        </w:rPr>
        <w:t xml:space="preserve">doi: </w:t>
      </w:r>
      <w:hyperlink r:id="rId56" w:history="1">
        <w:r w:rsidRPr="00B663E9">
          <w:rPr>
            <w:rStyle w:val="Hyperlink"/>
          </w:rPr>
          <w:t>https://doi.org/10.1067/s0022-3476(03)00508-0</w:t>
        </w:r>
      </w:hyperlink>
      <w:r w:rsidRPr="00113BC7">
        <w:rPr>
          <w:lang w:val="en-GB"/>
        </w:rPr>
        <w:t>.</w:t>
      </w:r>
    </w:p>
    <w:p w14:paraId="69D8A1B2" w14:textId="6E5DCE34" w:rsidR="004973B4" w:rsidRDefault="004973B4" w:rsidP="004973B4">
      <w:pPr>
        <w:pStyle w:val="Heading1-nospacebefore"/>
      </w:pPr>
      <w:bookmarkStart w:id="56" w:name="_Toc239774386"/>
      <w:r>
        <w:lastRenderedPageBreak/>
        <w:t>Appendix A</w:t>
      </w:r>
      <w:r w:rsidR="00B663E9">
        <w:t>: Supporting information</w:t>
      </w:r>
      <w:bookmarkEnd w:id="56"/>
    </w:p>
    <w:p w14:paraId="0170A3A5" w14:textId="77777777" w:rsidR="00B663E9" w:rsidRPr="00B663E9" w:rsidRDefault="00B663E9" w:rsidP="00B663E9">
      <w:pPr>
        <w:pStyle w:val="Heading2"/>
        <w:rPr>
          <w:lang w:val="en-GB"/>
        </w:rPr>
      </w:pPr>
      <w:bookmarkStart w:id="57" w:name="_Toc239774387"/>
      <w:r w:rsidRPr="00B663E9">
        <w:rPr>
          <w:lang w:val="en-GB"/>
        </w:rPr>
        <w:t>Indicators of activity: bed capacity at each hospital</w:t>
      </w:r>
      <w:bookmarkEnd w:id="57"/>
    </w:p>
    <w:p w14:paraId="59429B59" w14:textId="77777777" w:rsidR="00B663E9" w:rsidRPr="00B663E9" w:rsidRDefault="00B663E9" w:rsidP="00B663E9">
      <w:pPr>
        <w:rPr>
          <w:lang w:val="en-GB"/>
        </w:rPr>
      </w:pPr>
      <w:r w:rsidRPr="00B663E9">
        <w:rPr>
          <w:lang w:val="en-GB"/>
        </w:rPr>
        <w:t>Data on testing and total admissions is only collected in aggregated form (number of tests per week at each hospital) and no data are available by age group or other factors. Reporting was not complete.</w:t>
      </w:r>
    </w:p>
    <w:p w14:paraId="6B4E9E31" w14:textId="7B5973B8" w:rsidR="00B663E9" w:rsidRPr="00B663E9" w:rsidRDefault="00B663E9" w:rsidP="00B663E9">
      <w:pPr>
        <w:rPr>
          <w:lang w:val="en-GB"/>
        </w:rPr>
      </w:pPr>
      <w:r w:rsidRPr="00B663E9">
        <w:rPr>
          <w:lang w:val="en-GB"/>
        </w:rPr>
        <w:t>The 23 surveillance hospitals in the FluCAN–PAEDS system have 10,521 overnight beds (Table</w:t>
      </w:r>
      <w:r>
        <w:rPr>
          <w:lang w:val="en-GB"/>
        </w:rPr>
        <w:t> </w:t>
      </w:r>
      <w:r w:rsidRPr="00B663E9">
        <w:rPr>
          <w:lang w:val="en-GB"/>
        </w:rPr>
        <w:t>A.1), and account for 15.6% of the Australian national acute public hospital bed capacity of 67,300 in 2023–2024.</w:t>
      </w:r>
      <w:r w:rsidRPr="00B663E9">
        <w:rPr>
          <w:vertAlign w:val="superscript"/>
          <w:lang w:val="en-GB"/>
        </w:rPr>
        <w:footnoteReference w:id="2"/>
      </w:r>
    </w:p>
    <w:p w14:paraId="4217A294" w14:textId="77777777" w:rsidR="00B663E9" w:rsidRPr="00B663E9" w:rsidRDefault="00B663E9" w:rsidP="00B663E9">
      <w:pPr>
        <w:pStyle w:val="CDITable-Title"/>
        <w:rPr>
          <w:lang w:val="en-GB"/>
        </w:rPr>
      </w:pPr>
      <w:bookmarkStart w:id="58" w:name="_Toc239759410"/>
      <w:r w:rsidRPr="00B663E9">
        <w:rPr>
          <w:lang w:val="en-GB"/>
        </w:rPr>
        <w:t>Table A.1: Bed capacity of FluCAN–</w:t>
      </w:r>
      <w:proofErr w:type="spellStart"/>
      <w:r w:rsidRPr="00B663E9">
        <w:rPr>
          <w:lang w:val="en-GB"/>
        </w:rPr>
        <w:t>PAEDS</w:t>
      </w:r>
      <w:r w:rsidRPr="00B663E9">
        <w:rPr>
          <w:vertAlign w:val="superscript"/>
          <w:lang w:val="en-GB"/>
        </w:rPr>
        <w:t>a</w:t>
      </w:r>
      <w:proofErr w:type="spellEnd"/>
      <w:r w:rsidRPr="00B663E9">
        <w:rPr>
          <w:lang w:val="en-GB"/>
        </w:rPr>
        <w:t xml:space="preserve"> sentinel hospitals</w:t>
      </w:r>
      <w:bookmarkEnd w:id="58"/>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A.1: Bed capacity of FluCAN–PAEDSa sentinel hospitals"/>
        <w:tblDescription w:val="Table showing all FluCAN-PAEDS sentinel hospitals with the number of overnight beds in each."/>
      </w:tblPr>
      <w:tblGrid>
        <w:gridCol w:w="3213"/>
        <w:gridCol w:w="3212"/>
        <w:gridCol w:w="3213"/>
      </w:tblGrid>
      <w:tr w:rsidR="00B663E9" w:rsidRPr="00B663E9" w14:paraId="05213BAB" w14:textId="77777777" w:rsidTr="00F45ECD">
        <w:trPr>
          <w:trHeight w:val="60"/>
          <w:tblHeader/>
        </w:trPr>
        <w:tc>
          <w:tcPr>
            <w:tcW w:w="3213" w:type="dxa"/>
            <w:tcBorders>
              <w:top w:val="nil"/>
              <w:bottom w:val="nil"/>
            </w:tcBorders>
            <w:shd w:val="clear" w:color="auto" w:fill="1E4496" w:themeFill="text2"/>
            <w:tcMar>
              <w:top w:w="62" w:type="dxa"/>
              <w:left w:w="113" w:type="dxa"/>
              <w:bottom w:w="62" w:type="dxa"/>
              <w:right w:w="113" w:type="dxa"/>
            </w:tcMar>
            <w:vAlign w:val="bottom"/>
          </w:tcPr>
          <w:p w14:paraId="1FC4ED72" w14:textId="77777777" w:rsidR="00B663E9" w:rsidRPr="00B663E9" w:rsidRDefault="00B663E9" w:rsidP="00582C09">
            <w:pPr>
              <w:pStyle w:val="CDITable-HeaderRowLeft"/>
            </w:pPr>
            <w:r w:rsidRPr="00B663E9">
              <w:t>Hospital</w:t>
            </w:r>
          </w:p>
        </w:tc>
        <w:tc>
          <w:tcPr>
            <w:tcW w:w="3212" w:type="dxa"/>
            <w:tcBorders>
              <w:top w:val="nil"/>
              <w:bottom w:val="nil"/>
            </w:tcBorders>
            <w:shd w:val="clear" w:color="auto" w:fill="1E4496" w:themeFill="text2"/>
            <w:tcMar>
              <w:top w:w="62" w:type="dxa"/>
              <w:left w:w="113" w:type="dxa"/>
              <w:bottom w:w="62" w:type="dxa"/>
              <w:right w:w="113" w:type="dxa"/>
            </w:tcMar>
            <w:vAlign w:val="bottom"/>
          </w:tcPr>
          <w:p w14:paraId="60D5F48C" w14:textId="77777777" w:rsidR="00B663E9" w:rsidRPr="00B663E9" w:rsidRDefault="00B663E9" w:rsidP="00582C09">
            <w:pPr>
              <w:pStyle w:val="CDITable-HeaderRowCentre"/>
            </w:pPr>
            <w:proofErr w:type="spellStart"/>
            <w:r w:rsidRPr="00B663E9">
              <w:t>Jurisdiction</w:t>
            </w:r>
            <w:r w:rsidRPr="00B663E9">
              <w:rPr>
                <w:vertAlign w:val="superscript"/>
              </w:rPr>
              <w:t>b</w:t>
            </w:r>
            <w:proofErr w:type="spellEnd"/>
          </w:p>
        </w:tc>
        <w:tc>
          <w:tcPr>
            <w:tcW w:w="3213" w:type="dxa"/>
            <w:tcBorders>
              <w:top w:val="nil"/>
              <w:bottom w:val="nil"/>
            </w:tcBorders>
            <w:shd w:val="clear" w:color="auto" w:fill="1E4496" w:themeFill="text2"/>
            <w:tcMar>
              <w:top w:w="62" w:type="dxa"/>
              <w:left w:w="113" w:type="dxa"/>
              <w:bottom w:w="62" w:type="dxa"/>
              <w:right w:w="113" w:type="dxa"/>
            </w:tcMar>
            <w:vAlign w:val="bottom"/>
          </w:tcPr>
          <w:p w14:paraId="0B13794D" w14:textId="77777777" w:rsidR="00B663E9" w:rsidRPr="00B663E9" w:rsidRDefault="00B663E9" w:rsidP="00582C09">
            <w:pPr>
              <w:pStyle w:val="CDITable-HeaderRowCentre"/>
            </w:pPr>
            <w:r w:rsidRPr="00B663E9">
              <w:t>Beds</w:t>
            </w:r>
          </w:p>
        </w:tc>
      </w:tr>
      <w:tr w:rsidR="00B663E9" w:rsidRPr="00B663E9" w14:paraId="2AE23DF9" w14:textId="77777777" w:rsidTr="00F45ECD">
        <w:trPr>
          <w:trHeight w:val="60"/>
        </w:trPr>
        <w:tc>
          <w:tcPr>
            <w:tcW w:w="3213" w:type="dxa"/>
            <w:tcBorders>
              <w:top w:val="nil"/>
            </w:tcBorders>
            <w:shd w:val="clear" w:color="auto" w:fill="DCF4FC" w:themeFill="background2" w:themeFillTint="33"/>
            <w:tcMar>
              <w:top w:w="62" w:type="dxa"/>
              <w:left w:w="113" w:type="dxa"/>
              <w:bottom w:w="62" w:type="dxa"/>
              <w:right w:w="113" w:type="dxa"/>
            </w:tcMar>
            <w:vAlign w:val="center"/>
          </w:tcPr>
          <w:p w14:paraId="66FAC78A" w14:textId="77777777" w:rsidR="00B663E9" w:rsidRPr="00582C09" w:rsidRDefault="00B663E9" w:rsidP="00582C09">
            <w:pPr>
              <w:pStyle w:val="CDITable-RowLeft"/>
              <w:rPr>
                <w:b/>
                <w:bCs/>
                <w:lang w:val="en-GB"/>
              </w:rPr>
            </w:pPr>
            <w:r w:rsidRPr="00582C09">
              <w:rPr>
                <w:b/>
                <w:bCs/>
                <w:lang w:val="en-GB"/>
              </w:rPr>
              <w:t>Canberra</w:t>
            </w:r>
          </w:p>
        </w:tc>
        <w:tc>
          <w:tcPr>
            <w:tcW w:w="3212" w:type="dxa"/>
            <w:tcBorders>
              <w:top w:val="nil"/>
            </w:tcBorders>
            <w:shd w:val="solid" w:color="FFFFFF" w:fill="auto"/>
            <w:tcMar>
              <w:top w:w="62" w:type="dxa"/>
              <w:left w:w="113" w:type="dxa"/>
              <w:bottom w:w="62" w:type="dxa"/>
              <w:right w:w="113" w:type="dxa"/>
            </w:tcMar>
            <w:vAlign w:val="center"/>
          </w:tcPr>
          <w:p w14:paraId="3DC5F0B8" w14:textId="77777777" w:rsidR="00B663E9" w:rsidRPr="00B663E9" w:rsidRDefault="00B663E9" w:rsidP="00582C09">
            <w:pPr>
              <w:pStyle w:val="CDITable-RowCentre"/>
              <w:rPr>
                <w:lang w:val="en-GB"/>
              </w:rPr>
            </w:pPr>
            <w:r w:rsidRPr="00B663E9">
              <w:rPr>
                <w:lang w:val="en-GB"/>
              </w:rPr>
              <w:t>ACT</w:t>
            </w:r>
          </w:p>
        </w:tc>
        <w:tc>
          <w:tcPr>
            <w:tcW w:w="3213" w:type="dxa"/>
            <w:tcBorders>
              <w:top w:val="nil"/>
            </w:tcBorders>
            <w:shd w:val="solid" w:color="FFFFFF" w:fill="auto"/>
            <w:tcMar>
              <w:top w:w="62" w:type="dxa"/>
              <w:left w:w="113" w:type="dxa"/>
              <w:bottom w:w="62" w:type="dxa"/>
              <w:right w:w="113" w:type="dxa"/>
            </w:tcMar>
            <w:vAlign w:val="center"/>
          </w:tcPr>
          <w:p w14:paraId="6DB098C9" w14:textId="77777777" w:rsidR="00B663E9" w:rsidRPr="00B663E9" w:rsidRDefault="00B663E9" w:rsidP="00582C09">
            <w:pPr>
              <w:pStyle w:val="CDITable-RowCentre"/>
              <w:rPr>
                <w:lang w:val="en-GB"/>
              </w:rPr>
            </w:pPr>
            <w:r w:rsidRPr="00B663E9">
              <w:rPr>
                <w:lang w:val="en-GB"/>
              </w:rPr>
              <w:t>676</w:t>
            </w:r>
          </w:p>
        </w:tc>
      </w:tr>
      <w:tr w:rsidR="00B663E9" w:rsidRPr="00B663E9" w14:paraId="5CB29049"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4470431D" w14:textId="77777777" w:rsidR="00B663E9" w:rsidRPr="00582C09" w:rsidRDefault="00B663E9" w:rsidP="00582C09">
            <w:pPr>
              <w:pStyle w:val="CDITable-RowLeft"/>
              <w:rPr>
                <w:b/>
                <w:bCs/>
                <w:lang w:val="en-GB"/>
              </w:rPr>
            </w:pPr>
            <w:r w:rsidRPr="00582C09">
              <w:rPr>
                <w:b/>
                <w:bCs/>
                <w:lang w:val="en-GB"/>
              </w:rPr>
              <w:t>North Canberra</w:t>
            </w:r>
          </w:p>
        </w:tc>
        <w:tc>
          <w:tcPr>
            <w:tcW w:w="3212" w:type="dxa"/>
            <w:tcMar>
              <w:top w:w="62" w:type="dxa"/>
              <w:left w:w="113" w:type="dxa"/>
              <w:bottom w:w="62" w:type="dxa"/>
              <w:right w:w="113" w:type="dxa"/>
            </w:tcMar>
            <w:vAlign w:val="center"/>
          </w:tcPr>
          <w:p w14:paraId="21CB7838" w14:textId="77777777" w:rsidR="00B663E9" w:rsidRPr="00B663E9" w:rsidRDefault="00B663E9" w:rsidP="00582C09">
            <w:pPr>
              <w:pStyle w:val="CDITable-RowCentre"/>
              <w:rPr>
                <w:lang w:val="en-GB"/>
              </w:rPr>
            </w:pPr>
            <w:r w:rsidRPr="00B663E9">
              <w:rPr>
                <w:lang w:val="en-GB"/>
              </w:rPr>
              <w:t>ACT</w:t>
            </w:r>
          </w:p>
        </w:tc>
        <w:tc>
          <w:tcPr>
            <w:tcW w:w="3213" w:type="dxa"/>
            <w:tcMar>
              <w:top w:w="62" w:type="dxa"/>
              <w:left w:w="113" w:type="dxa"/>
              <w:bottom w:w="62" w:type="dxa"/>
              <w:right w:w="113" w:type="dxa"/>
            </w:tcMar>
            <w:vAlign w:val="center"/>
          </w:tcPr>
          <w:p w14:paraId="15CFB72A" w14:textId="77777777" w:rsidR="00B663E9" w:rsidRPr="00B663E9" w:rsidRDefault="00B663E9" w:rsidP="00582C09">
            <w:pPr>
              <w:pStyle w:val="CDITable-RowCentre"/>
              <w:rPr>
                <w:lang w:val="en-GB"/>
              </w:rPr>
            </w:pPr>
            <w:r w:rsidRPr="00B663E9">
              <w:rPr>
                <w:lang w:val="en-GB"/>
              </w:rPr>
              <w:t>256</w:t>
            </w:r>
          </w:p>
        </w:tc>
      </w:tr>
      <w:tr w:rsidR="00B663E9" w:rsidRPr="00B663E9" w14:paraId="1DA18F41"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49562C0B" w14:textId="77777777" w:rsidR="00B663E9" w:rsidRPr="00582C09" w:rsidRDefault="00B663E9" w:rsidP="00582C09">
            <w:pPr>
              <w:pStyle w:val="CDITable-RowLeft"/>
              <w:rPr>
                <w:b/>
                <w:bCs/>
                <w:lang w:val="en-GB"/>
              </w:rPr>
            </w:pPr>
            <w:r w:rsidRPr="00582C09">
              <w:rPr>
                <w:b/>
                <w:bCs/>
                <w:lang w:val="en-GB"/>
              </w:rPr>
              <w:t>Children’s at Westmead</w:t>
            </w:r>
          </w:p>
        </w:tc>
        <w:tc>
          <w:tcPr>
            <w:tcW w:w="3212" w:type="dxa"/>
            <w:tcMar>
              <w:top w:w="62" w:type="dxa"/>
              <w:left w:w="113" w:type="dxa"/>
              <w:bottom w:w="62" w:type="dxa"/>
              <w:right w:w="113" w:type="dxa"/>
            </w:tcMar>
            <w:vAlign w:val="center"/>
          </w:tcPr>
          <w:p w14:paraId="09E46E94" w14:textId="77777777" w:rsidR="00B663E9" w:rsidRPr="00B663E9" w:rsidRDefault="00B663E9" w:rsidP="00582C09">
            <w:pPr>
              <w:pStyle w:val="CDITable-RowCentre"/>
              <w:rPr>
                <w:lang w:val="en-GB"/>
              </w:rPr>
            </w:pPr>
            <w:r w:rsidRPr="00B663E9">
              <w:rPr>
                <w:lang w:val="en-GB"/>
              </w:rPr>
              <w:t>NSW</w:t>
            </w:r>
          </w:p>
        </w:tc>
        <w:tc>
          <w:tcPr>
            <w:tcW w:w="3213" w:type="dxa"/>
            <w:tcMar>
              <w:top w:w="62" w:type="dxa"/>
              <w:left w:w="113" w:type="dxa"/>
              <w:bottom w:w="62" w:type="dxa"/>
              <w:right w:w="113" w:type="dxa"/>
            </w:tcMar>
            <w:vAlign w:val="center"/>
          </w:tcPr>
          <w:p w14:paraId="1B72C94F" w14:textId="77777777" w:rsidR="00B663E9" w:rsidRPr="00B663E9" w:rsidRDefault="00B663E9" w:rsidP="00582C09">
            <w:pPr>
              <w:pStyle w:val="CDITable-RowCentre"/>
              <w:rPr>
                <w:lang w:val="en-GB"/>
              </w:rPr>
            </w:pPr>
            <w:r w:rsidRPr="00B663E9">
              <w:rPr>
                <w:lang w:val="en-GB"/>
              </w:rPr>
              <w:t>340</w:t>
            </w:r>
          </w:p>
        </w:tc>
      </w:tr>
      <w:tr w:rsidR="00B663E9" w:rsidRPr="00B663E9" w14:paraId="0C9624D0"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5A0162E4" w14:textId="77777777" w:rsidR="00B663E9" w:rsidRPr="00582C09" w:rsidRDefault="00B663E9" w:rsidP="00582C09">
            <w:pPr>
              <w:pStyle w:val="CDITable-RowLeft"/>
              <w:rPr>
                <w:b/>
                <w:bCs/>
                <w:lang w:val="en-GB"/>
              </w:rPr>
            </w:pPr>
            <w:r w:rsidRPr="00582C09">
              <w:rPr>
                <w:b/>
                <w:bCs/>
                <w:lang w:val="en-GB"/>
              </w:rPr>
              <w:t>John Hunter</w:t>
            </w:r>
          </w:p>
        </w:tc>
        <w:tc>
          <w:tcPr>
            <w:tcW w:w="3212" w:type="dxa"/>
            <w:tcMar>
              <w:top w:w="62" w:type="dxa"/>
              <w:left w:w="113" w:type="dxa"/>
              <w:bottom w:w="62" w:type="dxa"/>
              <w:right w:w="113" w:type="dxa"/>
            </w:tcMar>
            <w:vAlign w:val="center"/>
          </w:tcPr>
          <w:p w14:paraId="023B9A1A" w14:textId="77777777" w:rsidR="00B663E9" w:rsidRPr="00B663E9" w:rsidRDefault="00B663E9" w:rsidP="00582C09">
            <w:pPr>
              <w:pStyle w:val="CDITable-RowCentre"/>
              <w:rPr>
                <w:lang w:val="en-GB"/>
              </w:rPr>
            </w:pPr>
            <w:r w:rsidRPr="00B663E9">
              <w:rPr>
                <w:lang w:val="en-GB"/>
              </w:rPr>
              <w:t>NSW</w:t>
            </w:r>
          </w:p>
        </w:tc>
        <w:tc>
          <w:tcPr>
            <w:tcW w:w="3213" w:type="dxa"/>
            <w:tcMar>
              <w:top w:w="62" w:type="dxa"/>
              <w:left w:w="113" w:type="dxa"/>
              <w:bottom w:w="62" w:type="dxa"/>
              <w:right w:w="113" w:type="dxa"/>
            </w:tcMar>
            <w:vAlign w:val="center"/>
          </w:tcPr>
          <w:p w14:paraId="43937FAF" w14:textId="77777777" w:rsidR="00B663E9" w:rsidRPr="00B663E9" w:rsidRDefault="00B663E9" w:rsidP="00582C09">
            <w:pPr>
              <w:pStyle w:val="CDITable-RowCentre"/>
              <w:rPr>
                <w:lang w:val="en-GB"/>
              </w:rPr>
            </w:pPr>
            <w:r w:rsidRPr="00B663E9">
              <w:rPr>
                <w:lang w:val="en-GB"/>
              </w:rPr>
              <w:t>618</w:t>
            </w:r>
          </w:p>
        </w:tc>
      </w:tr>
      <w:tr w:rsidR="00B663E9" w:rsidRPr="00B663E9" w14:paraId="27FCBBA5"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770EE792" w14:textId="77777777" w:rsidR="00B663E9" w:rsidRPr="00582C09" w:rsidRDefault="00B663E9" w:rsidP="00582C09">
            <w:pPr>
              <w:pStyle w:val="CDITable-RowLeft"/>
              <w:rPr>
                <w:b/>
                <w:bCs/>
                <w:lang w:val="en-GB"/>
              </w:rPr>
            </w:pPr>
            <w:r w:rsidRPr="00582C09">
              <w:rPr>
                <w:b/>
                <w:bCs/>
                <w:lang w:val="en-GB"/>
              </w:rPr>
              <w:t>Sydney Children’s</w:t>
            </w:r>
          </w:p>
        </w:tc>
        <w:tc>
          <w:tcPr>
            <w:tcW w:w="3212" w:type="dxa"/>
            <w:tcMar>
              <w:top w:w="62" w:type="dxa"/>
              <w:left w:w="113" w:type="dxa"/>
              <w:bottom w:w="62" w:type="dxa"/>
              <w:right w:w="113" w:type="dxa"/>
            </w:tcMar>
            <w:vAlign w:val="center"/>
          </w:tcPr>
          <w:p w14:paraId="11D6CC18" w14:textId="77777777" w:rsidR="00B663E9" w:rsidRPr="00B663E9" w:rsidRDefault="00B663E9" w:rsidP="00582C09">
            <w:pPr>
              <w:pStyle w:val="CDITable-RowCentre"/>
              <w:rPr>
                <w:lang w:val="en-GB"/>
              </w:rPr>
            </w:pPr>
            <w:r w:rsidRPr="00B663E9">
              <w:rPr>
                <w:lang w:val="en-GB"/>
              </w:rPr>
              <w:t>NSW</w:t>
            </w:r>
          </w:p>
        </w:tc>
        <w:tc>
          <w:tcPr>
            <w:tcW w:w="3213" w:type="dxa"/>
            <w:tcMar>
              <w:top w:w="62" w:type="dxa"/>
              <w:left w:w="113" w:type="dxa"/>
              <w:bottom w:w="62" w:type="dxa"/>
              <w:right w:w="113" w:type="dxa"/>
            </w:tcMar>
            <w:vAlign w:val="center"/>
          </w:tcPr>
          <w:p w14:paraId="78607887" w14:textId="77777777" w:rsidR="00B663E9" w:rsidRPr="00B663E9" w:rsidRDefault="00B663E9" w:rsidP="00582C09">
            <w:pPr>
              <w:pStyle w:val="CDITable-RowCentre"/>
              <w:rPr>
                <w:lang w:val="en-GB"/>
              </w:rPr>
            </w:pPr>
            <w:r w:rsidRPr="00B663E9">
              <w:rPr>
                <w:lang w:val="en-GB"/>
              </w:rPr>
              <w:t>180</w:t>
            </w:r>
          </w:p>
        </w:tc>
      </w:tr>
      <w:tr w:rsidR="00B663E9" w:rsidRPr="00B663E9" w14:paraId="46321CE6"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25B7724C" w14:textId="77777777" w:rsidR="00B663E9" w:rsidRPr="00582C09" w:rsidRDefault="00B663E9" w:rsidP="00582C09">
            <w:pPr>
              <w:pStyle w:val="CDITable-RowLeft"/>
              <w:rPr>
                <w:b/>
                <w:bCs/>
                <w:lang w:val="en-GB"/>
              </w:rPr>
            </w:pPr>
            <w:r w:rsidRPr="00582C09">
              <w:rPr>
                <w:b/>
                <w:bCs/>
                <w:lang w:val="en-GB"/>
              </w:rPr>
              <w:t>Westmead</w:t>
            </w:r>
          </w:p>
        </w:tc>
        <w:tc>
          <w:tcPr>
            <w:tcW w:w="3212" w:type="dxa"/>
            <w:tcMar>
              <w:top w:w="62" w:type="dxa"/>
              <w:left w:w="113" w:type="dxa"/>
              <w:bottom w:w="62" w:type="dxa"/>
              <w:right w:w="113" w:type="dxa"/>
            </w:tcMar>
            <w:vAlign w:val="center"/>
          </w:tcPr>
          <w:p w14:paraId="09A8A0C9" w14:textId="77777777" w:rsidR="00B663E9" w:rsidRPr="00B663E9" w:rsidRDefault="00B663E9" w:rsidP="00582C09">
            <w:pPr>
              <w:pStyle w:val="CDITable-RowCentre"/>
              <w:rPr>
                <w:lang w:val="en-GB"/>
              </w:rPr>
            </w:pPr>
            <w:r w:rsidRPr="00B663E9">
              <w:rPr>
                <w:lang w:val="en-GB"/>
              </w:rPr>
              <w:t>NSW</w:t>
            </w:r>
          </w:p>
        </w:tc>
        <w:tc>
          <w:tcPr>
            <w:tcW w:w="3213" w:type="dxa"/>
            <w:tcMar>
              <w:top w:w="62" w:type="dxa"/>
              <w:left w:w="113" w:type="dxa"/>
              <w:bottom w:w="62" w:type="dxa"/>
              <w:right w:w="113" w:type="dxa"/>
            </w:tcMar>
            <w:vAlign w:val="center"/>
          </w:tcPr>
          <w:p w14:paraId="252CE3F6" w14:textId="77777777" w:rsidR="00B663E9" w:rsidRPr="00B663E9" w:rsidRDefault="00B663E9" w:rsidP="00582C09">
            <w:pPr>
              <w:pStyle w:val="CDITable-RowCentre"/>
              <w:rPr>
                <w:lang w:val="en-GB"/>
              </w:rPr>
            </w:pPr>
            <w:r w:rsidRPr="00B663E9">
              <w:rPr>
                <w:lang w:val="en-GB"/>
              </w:rPr>
              <w:t>975</w:t>
            </w:r>
          </w:p>
        </w:tc>
      </w:tr>
      <w:tr w:rsidR="00B663E9" w:rsidRPr="00B663E9" w14:paraId="7DE104BA"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0B8B76CE" w14:textId="77777777" w:rsidR="00B663E9" w:rsidRPr="00582C09" w:rsidRDefault="00B663E9" w:rsidP="00582C09">
            <w:pPr>
              <w:pStyle w:val="CDITable-RowLeft"/>
              <w:rPr>
                <w:b/>
                <w:bCs/>
                <w:lang w:val="en-GB"/>
              </w:rPr>
            </w:pPr>
            <w:r w:rsidRPr="00582C09">
              <w:rPr>
                <w:b/>
                <w:bCs/>
                <w:lang w:val="en-GB"/>
              </w:rPr>
              <w:t>Alice Springs</w:t>
            </w:r>
          </w:p>
        </w:tc>
        <w:tc>
          <w:tcPr>
            <w:tcW w:w="3212" w:type="dxa"/>
            <w:tcMar>
              <w:top w:w="62" w:type="dxa"/>
              <w:left w:w="113" w:type="dxa"/>
              <w:bottom w:w="62" w:type="dxa"/>
              <w:right w:w="113" w:type="dxa"/>
            </w:tcMar>
            <w:vAlign w:val="center"/>
          </w:tcPr>
          <w:p w14:paraId="005968C0" w14:textId="77777777" w:rsidR="00B663E9" w:rsidRPr="00B663E9" w:rsidRDefault="00B663E9" w:rsidP="00582C09">
            <w:pPr>
              <w:pStyle w:val="CDITable-RowCentre"/>
              <w:rPr>
                <w:lang w:val="en-GB"/>
              </w:rPr>
            </w:pPr>
            <w:r w:rsidRPr="00B663E9">
              <w:rPr>
                <w:lang w:val="en-GB"/>
              </w:rPr>
              <w:t>NT</w:t>
            </w:r>
          </w:p>
        </w:tc>
        <w:tc>
          <w:tcPr>
            <w:tcW w:w="3213" w:type="dxa"/>
            <w:tcMar>
              <w:top w:w="62" w:type="dxa"/>
              <w:left w:w="113" w:type="dxa"/>
              <w:bottom w:w="62" w:type="dxa"/>
              <w:right w:w="113" w:type="dxa"/>
            </w:tcMar>
            <w:vAlign w:val="center"/>
          </w:tcPr>
          <w:p w14:paraId="01142BCD" w14:textId="77777777" w:rsidR="00B663E9" w:rsidRPr="00B663E9" w:rsidRDefault="00B663E9" w:rsidP="00582C09">
            <w:pPr>
              <w:pStyle w:val="CDITable-RowCentre"/>
              <w:rPr>
                <w:lang w:val="en-GB"/>
              </w:rPr>
            </w:pPr>
            <w:r w:rsidRPr="00B663E9">
              <w:rPr>
                <w:lang w:val="en-GB"/>
              </w:rPr>
              <w:t>186</w:t>
            </w:r>
          </w:p>
        </w:tc>
      </w:tr>
      <w:tr w:rsidR="00B663E9" w:rsidRPr="00B663E9" w14:paraId="316889FE"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3C7F570F" w14:textId="77777777" w:rsidR="00B663E9" w:rsidRPr="00582C09" w:rsidRDefault="00B663E9" w:rsidP="00582C09">
            <w:pPr>
              <w:pStyle w:val="CDITable-RowLeft"/>
              <w:rPr>
                <w:b/>
                <w:bCs/>
                <w:lang w:val="en-GB"/>
              </w:rPr>
            </w:pPr>
            <w:r w:rsidRPr="00582C09">
              <w:rPr>
                <w:b/>
                <w:bCs/>
                <w:lang w:val="en-GB"/>
              </w:rPr>
              <w:t>Royal Darwin</w:t>
            </w:r>
          </w:p>
        </w:tc>
        <w:tc>
          <w:tcPr>
            <w:tcW w:w="3212" w:type="dxa"/>
            <w:tcMar>
              <w:top w:w="62" w:type="dxa"/>
              <w:left w:w="113" w:type="dxa"/>
              <w:bottom w:w="62" w:type="dxa"/>
              <w:right w:w="113" w:type="dxa"/>
            </w:tcMar>
            <w:vAlign w:val="center"/>
          </w:tcPr>
          <w:p w14:paraId="7C3BA081" w14:textId="77777777" w:rsidR="00B663E9" w:rsidRPr="00B663E9" w:rsidRDefault="00B663E9" w:rsidP="00582C09">
            <w:pPr>
              <w:pStyle w:val="CDITable-RowCentre"/>
              <w:rPr>
                <w:lang w:val="en-GB"/>
              </w:rPr>
            </w:pPr>
            <w:r w:rsidRPr="00B663E9">
              <w:rPr>
                <w:lang w:val="en-GB"/>
              </w:rPr>
              <w:t>NT</w:t>
            </w:r>
          </w:p>
        </w:tc>
        <w:tc>
          <w:tcPr>
            <w:tcW w:w="3213" w:type="dxa"/>
            <w:tcMar>
              <w:top w:w="62" w:type="dxa"/>
              <w:left w:w="113" w:type="dxa"/>
              <w:bottom w:w="62" w:type="dxa"/>
              <w:right w:w="113" w:type="dxa"/>
            </w:tcMar>
            <w:vAlign w:val="center"/>
          </w:tcPr>
          <w:p w14:paraId="16896EB3" w14:textId="77777777" w:rsidR="00B663E9" w:rsidRPr="00B663E9" w:rsidRDefault="00B663E9" w:rsidP="00582C09">
            <w:pPr>
              <w:pStyle w:val="CDITable-RowCentre"/>
              <w:rPr>
                <w:lang w:val="en-GB"/>
              </w:rPr>
            </w:pPr>
            <w:r w:rsidRPr="00B663E9">
              <w:rPr>
                <w:lang w:val="en-GB"/>
              </w:rPr>
              <w:t>30</w:t>
            </w:r>
          </w:p>
        </w:tc>
      </w:tr>
      <w:tr w:rsidR="00B663E9" w:rsidRPr="00B663E9" w14:paraId="12714970"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12829B42" w14:textId="77777777" w:rsidR="00B663E9" w:rsidRPr="00582C09" w:rsidRDefault="00B663E9" w:rsidP="00582C09">
            <w:pPr>
              <w:pStyle w:val="CDITable-RowLeft"/>
              <w:rPr>
                <w:b/>
                <w:bCs/>
                <w:lang w:val="en-GB"/>
              </w:rPr>
            </w:pPr>
            <w:r w:rsidRPr="00582C09">
              <w:rPr>
                <w:b/>
                <w:bCs/>
                <w:lang w:val="en-GB"/>
              </w:rPr>
              <w:t>Cairns</w:t>
            </w:r>
          </w:p>
        </w:tc>
        <w:tc>
          <w:tcPr>
            <w:tcW w:w="3212" w:type="dxa"/>
            <w:tcMar>
              <w:top w:w="62" w:type="dxa"/>
              <w:left w:w="113" w:type="dxa"/>
              <w:bottom w:w="62" w:type="dxa"/>
              <w:right w:w="113" w:type="dxa"/>
            </w:tcMar>
            <w:vAlign w:val="center"/>
          </w:tcPr>
          <w:p w14:paraId="378AFF7B" w14:textId="77777777" w:rsidR="00B663E9" w:rsidRPr="00B663E9" w:rsidRDefault="00B663E9" w:rsidP="00582C09">
            <w:pPr>
              <w:pStyle w:val="CDITable-RowCentre"/>
              <w:rPr>
                <w:lang w:val="en-GB"/>
              </w:rPr>
            </w:pPr>
            <w:r w:rsidRPr="00B663E9">
              <w:rPr>
                <w:lang w:val="en-GB"/>
              </w:rPr>
              <w:t>Qld</w:t>
            </w:r>
          </w:p>
        </w:tc>
        <w:tc>
          <w:tcPr>
            <w:tcW w:w="3213" w:type="dxa"/>
            <w:tcMar>
              <w:top w:w="62" w:type="dxa"/>
              <w:left w:w="113" w:type="dxa"/>
              <w:bottom w:w="62" w:type="dxa"/>
              <w:right w:w="113" w:type="dxa"/>
            </w:tcMar>
            <w:vAlign w:val="center"/>
          </w:tcPr>
          <w:p w14:paraId="6A77D69E" w14:textId="77777777" w:rsidR="00B663E9" w:rsidRPr="00B663E9" w:rsidRDefault="00B663E9" w:rsidP="00582C09">
            <w:pPr>
              <w:pStyle w:val="CDITable-RowCentre"/>
              <w:rPr>
                <w:lang w:val="en-GB"/>
              </w:rPr>
            </w:pPr>
            <w:r w:rsidRPr="00B663E9">
              <w:rPr>
                <w:lang w:val="en-GB"/>
              </w:rPr>
              <w:t>582</w:t>
            </w:r>
          </w:p>
        </w:tc>
      </w:tr>
      <w:tr w:rsidR="00B663E9" w:rsidRPr="00B663E9" w14:paraId="32F87D2A"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1F1AFF98" w14:textId="77777777" w:rsidR="00B663E9" w:rsidRPr="00582C09" w:rsidRDefault="00B663E9" w:rsidP="00582C09">
            <w:pPr>
              <w:pStyle w:val="CDITable-RowLeft"/>
              <w:rPr>
                <w:b/>
                <w:bCs/>
                <w:lang w:val="en-GB"/>
              </w:rPr>
            </w:pPr>
            <w:r w:rsidRPr="00582C09">
              <w:rPr>
                <w:b/>
                <w:bCs/>
                <w:lang w:val="en-GB"/>
              </w:rPr>
              <w:t>Mater</w:t>
            </w:r>
          </w:p>
        </w:tc>
        <w:tc>
          <w:tcPr>
            <w:tcW w:w="3212" w:type="dxa"/>
            <w:tcMar>
              <w:top w:w="62" w:type="dxa"/>
              <w:left w:w="113" w:type="dxa"/>
              <w:bottom w:w="62" w:type="dxa"/>
              <w:right w:w="113" w:type="dxa"/>
            </w:tcMar>
            <w:vAlign w:val="center"/>
          </w:tcPr>
          <w:p w14:paraId="69CC1CA5" w14:textId="77777777" w:rsidR="00B663E9" w:rsidRPr="00B663E9" w:rsidRDefault="00B663E9" w:rsidP="00582C09">
            <w:pPr>
              <w:pStyle w:val="CDITable-RowCentre"/>
              <w:rPr>
                <w:lang w:val="en-GB"/>
              </w:rPr>
            </w:pPr>
            <w:r w:rsidRPr="00B663E9">
              <w:rPr>
                <w:lang w:val="en-GB"/>
              </w:rPr>
              <w:t>Qld</w:t>
            </w:r>
          </w:p>
        </w:tc>
        <w:tc>
          <w:tcPr>
            <w:tcW w:w="3213" w:type="dxa"/>
            <w:tcMar>
              <w:top w:w="62" w:type="dxa"/>
              <w:left w:w="113" w:type="dxa"/>
              <w:bottom w:w="62" w:type="dxa"/>
              <w:right w:w="113" w:type="dxa"/>
            </w:tcMar>
            <w:vAlign w:val="center"/>
          </w:tcPr>
          <w:p w14:paraId="5673C925" w14:textId="77777777" w:rsidR="00B663E9" w:rsidRPr="00B663E9" w:rsidRDefault="00B663E9" w:rsidP="00582C09">
            <w:pPr>
              <w:pStyle w:val="CDITable-RowCentre"/>
              <w:rPr>
                <w:lang w:val="en-GB"/>
              </w:rPr>
            </w:pPr>
            <w:r w:rsidRPr="00B663E9">
              <w:rPr>
                <w:lang w:val="en-GB"/>
              </w:rPr>
              <w:t>660</w:t>
            </w:r>
          </w:p>
        </w:tc>
      </w:tr>
      <w:tr w:rsidR="00B663E9" w:rsidRPr="00B663E9" w14:paraId="633A2376"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01E67D3E" w14:textId="77777777" w:rsidR="00B663E9" w:rsidRPr="00582C09" w:rsidRDefault="00B663E9" w:rsidP="00582C09">
            <w:pPr>
              <w:pStyle w:val="CDITable-RowLeft"/>
              <w:rPr>
                <w:b/>
                <w:bCs/>
                <w:lang w:val="en-GB"/>
              </w:rPr>
            </w:pPr>
            <w:r w:rsidRPr="00582C09">
              <w:rPr>
                <w:b/>
                <w:bCs/>
                <w:lang w:val="en-GB"/>
              </w:rPr>
              <w:t>Princess Alexandria</w:t>
            </w:r>
          </w:p>
        </w:tc>
        <w:tc>
          <w:tcPr>
            <w:tcW w:w="3212" w:type="dxa"/>
            <w:tcMar>
              <w:top w:w="62" w:type="dxa"/>
              <w:left w:w="113" w:type="dxa"/>
              <w:bottom w:w="62" w:type="dxa"/>
              <w:right w:w="113" w:type="dxa"/>
            </w:tcMar>
            <w:vAlign w:val="center"/>
          </w:tcPr>
          <w:p w14:paraId="025F63DB" w14:textId="77777777" w:rsidR="00B663E9" w:rsidRPr="00B663E9" w:rsidRDefault="00B663E9" w:rsidP="00582C09">
            <w:pPr>
              <w:pStyle w:val="CDITable-RowCentre"/>
              <w:rPr>
                <w:lang w:val="en-GB"/>
              </w:rPr>
            </w:pPr>
            <w:r w:rsidRPr="00B663E9">
              <w:rPr>
                <w:lang w:val="en-GB"/>
              </w:rPr>
              <w:t>Qld</w:t>
            </w:r>
          </w:p>
        </w:tc>
        <w:tc>
          <w:tcPr>
            <w:tcW w:w="3213" w:type="dxa"/>
            <w:tcMar>
              <w:top w:w="62" w:type="dxa"/>
              <w:left w:w="113" w:type="dxa"/>
              <w:bottom w:w="62" w:type="dxa"/>
              <w:right w:w="113" w:type="dxa"/>
            </w:tcMar>
            <w:vAlign w:val="center"/>
          </w:tcPr>
          <w:p w14:paraId="2086821C" w14:textId="77777777" w:rsidR="00B663E9" w:rsidRPr="00B663E9" w:rsidRDefault="00B663E9" w:rsidP="00582C09">
            <w:pPr>
              <w:pStyle w:val="CDITable-RowCentre"/>
              <w:rPr>
                <w:lang w:val="en-GB"/>
              </w:rPr>
            </w:pPr>
            <w:r w:rsidRPr="00B663E9">
              <w:rPr>
                <w:lang w:val="en-GB"/>
              </w:rPr>
              <w:t>740</w:t>
            </w:r>
          </w:p>
        </w:tc>
      </w:tr>
      <w:tr w:rsidR="00B663E9" w:rsidRPr="00B663E9" w14:paraId="46467A9E"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486F6060" w14:textId="77777777" w:rsidR="00B663E9" w:rsidRPr="00582C09" w:rsidRDefault="00B663E9" w:rsidP="00582C09">
            <w:pPr>
              <w:pStyle w:val="CDITable-RowLeft"/>
              <w:rPr>
                <w:b/>
                <w:bCs/>
                <w:lang w:val="en-GB"/>
              </w:rPr>
            </w:pPr>
            <w:r w:rsidRPr="00582C09">
              <w:rPr>
                <w:b/>
                <w:bCs/>
                <w:lang w:val="en-GB"/>
              </w:rPr>
              <w:t>Queensland Children's</w:t>
            </w:r>
          </w:p>
        </w:tc>
        <w:tc>
          <w:tcPr>
            <w:tcW w:w="3212" w:type="dxa"/>
            <w:tcMar>
              <w:top w:w="62" w:type="dxa"/>
              <w:left w:w="113" w:type="dxa"/>
              <w:bottom w:w="62" w:type="dxa"/>
              <w:right w:w="113" w:type="dxa"/>
            </w:tcMar>
            <w:vAlign w:val="center"/>
          </w:tcPr>
          <w:p w14:paraId="73D11C09" w14:textId="77777777" w:rsidR="00B663E9" w:rsidRPr="00B663E9" w:rsidRDefault="00B663E9" w:rsidP="00582C09">
            <w:pPr>
              <w:pStyle w:val="CDITable-RowCentre"/>
              <w:rPr>
                <w:lang w:val="en-GB"/>
              </w:rPr>
            </w:pPr>
            <w:r w:rsidRPr="00B663E9">
              <w:rPr>
                <w:lang w:val="en-GB"/>
              </w:rPr>
              <w:t>Qld</w:t>
            </w:r>
          </w:p>
        </w:tc>
        <w:tc>
          <w:tcPr>
            <w:tcW w:w="3213" w:type="dxa"/>
            <w:tcMar>
              <w:top w:w="62" w:type="dxa"/>
              <w:left w:w="113" w:type="dxa"/>
              <w:bottom w:w="62" w:type="dxa"/>
              <w:right w:w="113" w:type="dxa"/>
            </w:tcMar>
            <w:vAlign w:val="center"/>
          </w:tcPr>
          <w:p w14:paraId="382D8B51" w14:textId="77777777" w:rsidR="00B663E9" w:rsidRPr="00B663E9" w:rsidRDefault="00B663E9" w:rsidP="00582C09">
            <w:pPr>
              <w:pStyle w:val="CDITable-RowCentre"/>
              <w:rPr>
                <w:lang w:val="en-GB"/>
              </w:rPr>
            </w:pPr>
            <w:r w:rsidRPr="00B663E9">
              <w:rPr>
                <w:lang w:val="en-GB"/>
              </w:rPr>
              <w:t>324</w:t>
            </w:r>
          </w:p>
        </w:tc>
      </w:tr>
      <w:tr w:rsidR="00B663E9" w:rsidRPr="00B663E9" w14:paraId="548C9C18"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18DAD139" w14:textId="77777777" w:rsidR="00B663E9" w:rsidRPr="00582C09" w:rsidRDefault="00B663E9" w:rsidP="00582C09">
            <w:pPr>
              <w:pStyle w:val="CDITable-RowLeft"/>
              <w:rPr>
                <w:b/>
                <w:bCs/>
                <w:lang w:val="en-GB"/>
              </w:rPr>
            </w:pPr>
            <w:r w:rsidRPr="00582C09">
              <w:rPr>
                <w:b/>
                <w:bCs/>
                <w:lang w:val="en-GB"/>
              </w:rPr>
              <w:t>Royal Adelaide</w:t>
            </w:r>
          </w:p>
        </w:tc>
        <w:tc>
          <w:tcPr>
            <w:tcW w:w="3212" w:type="dxa"/>
            <w:tcMar>
              <w:top w:w="62" w:type="dxa"/>
              <w:left w:w="113" w:type="dxa"/>
              <w:bottom w:w="62" w:type="dxa"/>
              <w:right w:w="113" w:type="dxa"/>
            </w:tcMar>
            <w:vAlign w:val="center"/>
          </w:tcPr>
          <w:p w14:paraId="1D9938AC" w14:textId="77777777" w:rsidR="00B663E9" w:rsidRPr="00B663E9" w:rsidRDefault="00B663E9" w:rsidP="00582C09">
            <w:pPr>
              <w:pStyle w:val="CDITable-RowCentre"/>
              <w:rPr>
                <w:lang w:val="en-GB"/>
              </w:rPr>
            </w:pPr>
            <w:r w:rsidRPr="00B663E9">
              <w:rPr>
                <w:lang w:val="en-GB"/>
              </w:rPr>
              <w:t>SA</w:t>
            </w:r>
          </w:p>
        </w:tc>
        <w:tc>
          <w:tcPr>
            <w:tcW w:w="3213" w:type="dxa"/>
            <w:tcMar>
              <w:top w:w="62" w:type="dxa"/>
              <w:left w:w="113" w:type="dxa"/>
              <w:bottom w:w="62" w:type="dxa"/>
              <w:right w:w="113" w:type="dxa"/>
            </w:tcMar>
            <w:vAlign w:val="center"/>
          </w:tcPr>
          <w:p w14:paraId="1A1FE478" w14:textId="77777777" w:rsidR="00B663E9" w:rsidRPr="00B663E9" w:rsidRDefault="00B663E9" w:rsidP="00582C09">
            <w:pPr>
              <w:pStyle w:val="CDITable-RowCentre"/>
              <w:rPr>
                <w:lang w:val="en-GB"/>
              </w:rPr>
            </w:pPr>
            <w:r w:rsidRPr="00B663E9">
              <w:rPr>
                <w:lang w:val="en-GB"/>
              </w:rPr>
              <w:t>689</w:t>
            </w:r>
          </w:p>
        </w:tc>
      </w:tr>
      <w:tr w:rsidR="00B663E9" w:rsidRPr="00B663E9" w14:paraId="70E08BC9"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314D3004" w14:textId="77777777" w:rsidR="00B663E9" w:rsidRPr="00582C09" w:rsidRDefault="00B663E9" w:rsidP="00582C09">
            <w:pPr>
              <w:pStyle w:val="CDITable-RowLeft"/>
              <w:rPr>
                <w:b/>
                <w:bCs/>
                <w:lang w:val="en-GB"/>
              </w:rPr>
            </w:pPr>
            <w:r w:rsidRPr="00582C09">
              <w:rPr>
                <w:b/>
                <w:bCs/>
                <w:lang w:val="en-GB"/>
              </w:rPr>
              <w:t>Women's and Children's</w:t>
            </w:r>
          </w:p>
        </w:tc>
        <w:tc>
          <w:tcPr>
            <w:tcW w:w="3212" w:type="dxa"/>
            <w:tcMar>
              <w:top w:w="62" w:type="dxa"/>
              <w:left w:w="113" w:type="dxa"/>
              <w:bottom w:w="62" w:type="dxa"/>
              <w:right w:w="113" w:type="dxa"/>
            </w:tcMar>
            <w:vAlign w:val="center"/>
          </w:tcPr>
          <w:p w14:paraId="7937E77C" w14:textId="77777777" w:rsidR="00B663E9" w:rsidRPr="00B663E9" w:rsidRDefault="00B663E9" w:rsidP="00582C09">
            <w:pPr>
              <w:pStyle w:val="CDITable-RowCentre"/>
              <w:rPr>
                <w:lang w:val="en-GB"/>
              </w:rPr>
            </w:pPr>
            <w:r w:rsidRPr="00B663E9">
              <w:rPr>
                <w:lang w:val="en-GB"/>
              </w:rPr>
              <w:t>SA</w:t>
            </w:r>
          </w:p>
        </w:tc>
        <w:tc>
          <w:tcPr>
            <w:tcW w:w="3213" w:type="dxa"/>
            <w:tcMar>
              <w:top w:w="62" w:type="dxa"/>
              <w:left w:w="113" w:type="dxa"/>
              <w:bottom w:w="62" w:type="dxa"/>
              <w:right w:w="113" w:type="dxa"/>
            </w:tcMar>
            <w:vAlign w:val="center"/>
          </w:tcPr>
          <w:p w14:paraId="70B87EAC" w14:textId="77777777" w:rsidR="00B663E9" w:rsidRPr="00B663E9" w:rsidRDefault="00B663E9" w:rsidP="00582C09">
            <w:pPr>
              <w:pStyle w:val="CDITable-RowCentre"/>
              <w:rPr>
                <w:lang w:val="en-GB"/>
              </w:rPr>
            </w:pPr>
            <w:r w:rsidRPr="00B663E9">
              <w:rPr>
                <w:lang w:val="en-GB"/>
              </w:rPr>
              <w:t>102</w:t>
            </w:r>
          </w:p>
        </w:tc>
      </w:tr>
      <w:tr w:rsidR="00B663E9" w:rsidRPr="00B663E9" w14:paraId="304D7BFF"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715F8F3C" w14:textId="77777777" w:rsidR="00B663E9" w:rsidRPr="00582C09" w:rsidRDefault="00B663E9" w:rsidP="00582C09">
            <w:pPr>
              <w:pStyle w:val="CDITable-RowLeft"/>
              <w:rPr>
                <w:b/>
                <w:bCs/>
                <w:lang w:val="en-GB"/>
              </w:rPr>
            </w:pPr>
            <w:r w:rsidRPr="00582C09">
              <w:rPr>
                <w:b/>
                <w:bCs/>
                <w:lang w:val="en-GB"/>
              </w:rPr>
              <w:t>Alfred</w:t>
            </w:r>
          </w:p>
        </w:tc>
        <w:tc>
          <w:tcPr>
            <w:tcW w:w="3212" w:type="dxa"/>
            <w:tcMar>
              <w:top w:w="62" w:type="dxa"/>
              <w:left w:w="113" w:type="dxa"/>
              <w:bottom w:w="62" w:type="dxa"/>
              <w:right w:w="113" w:type="dxa"/>
            </w:tcMar>
            <w:vAlign w:val="center"/>
          </w:tcPr>
          <w:p w14:paraId="7A06DC51" w14:textId="77777777" w:rsidR="00B663E9" w:rsidRPr="00B663E9" w:rsidRDefault="00B663E9" w:rsidP="00582C09">
            <w:pPr>
              <w:pStyle w:val="CDITable-RowCentre"/>
              <w:rPr>
                <w:lang w:val="en-GB"/>
              </w:rPr>
            </w:pPr>
            <w:r w:rsidRPr="00B663E9">
              <w:rPr>
                <w:lang w:val="en-GB"/>
              </w:rPr>
              <w:t>Vic.</w:t>
            </w:r>
          </w:p>
        </w:tc>
        <w:tc>
          <w:tcPr>
            <w:tcW w:w="3213" w:type="dxa"/>
            <w:tcMar>
              <w:top w:w="62" w:type="dxa"/>
              <w:left w:w="113" w:type="dxa"/>
              <w:bottom w:w="62" w:type="dxa"/>
              <w:right w:w="113" w:type="dxa"/>
            </w:tcMar>
            <w:vAlign w:val="center"/>
          </w:tcPr>
          <w:p w14:paraId="743F0270" w14:textId="77777777" w:rsidR="00B663E9" w:rsidRPr="00B663E9" w:rsidRDefault="00B663E9" w:rsidP="00582C09">
            <w:pPr>
              <w:pStyle w:val="CDITable-RowCentre"/>
              <w:rPr>
                <w:lang w:val="en-GB"/>
              </w:rPr>
            </w:pPr>
            <w:r w:rsidRPr="00B663E9">
              <w:rPr>
                <w:lang w:val="en-GB"/>
              </w:rPr>
              <w:t>693</w:t>
            </w:r>
          </w:p>
        </w:tc>
      </w:tr>
      <w:tr w:rsidR="00B663E9" w:rsidRPr="00B663E9" w14:paraId="0F44D12C"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279AC27A" w14:textId="77777777" w:rsidR="00B663E9" w:rsidRPr="00582C09" w:rsidRDefault="00B663E9" w:rsidP="00582C09">
            <w:pPr>
              <w:pStyle w:val="CDITable-RowLeft"/>
              <w:rPr>
                <w:b/>
                <w:bCs/>
                <w:lang w:val="en-GB"/>
              </w:rPr>
            </w:pPr>
            <w:r w:rsidRPr="00582C09">
              <w:rPr>
                <w:b/>
                <w:bCs/>
                <w:lang w:val="en-GB"/>
              </w:rPr>
              <w:t>Geelong</w:t>
            </w:r>
          </w:p>
        </w:tc>
        <w:tc>
          <w:tcPr>
            <w:tcW w:w="3212" w:type="dxa"/>
            <w:tcMar>
              <w:top w:w="62" w:type="dxa"/>
              <w:left w:w="113" w:type="dxa"/>
              <w:bottom w:w="62" w:type="dxa"/>
              <w:right w:w="113" w:type="dxa"/>
            </w:tcMar>
            <w:vAlign w:val="center"/>
          </w:tcPr>
          <w:p w14:paraId="772377D1" w14:textId="77777777" w:rsidR="00B663E9" w:rsidRPr="00B663E9" w:rsidRDefault="00B663E9" w:rsidP="00582C09">
            <w:pPr>
              <w:pStyle w:val="CDITable-RowCentre"/>
              <w:rPr>
                <w:lang w:val="en-GB"/>
              </w:rPr>
            </w:pPr>
            <w:r w:rsidRPr="00B663E9">
              <w:rPr>
                <w:lang w:val="en-GB"/>
              </w:rPr>
              <w:t>Vic.</w:t>
            </w:r>
          </w:p>
        </w:tc>
        <w:tc>
          <w:tcPr>
            <w:tcW w:w="3213" w:type="dxa"/>
            <w:tcMar>
              <w:top w:w="62" w:type="dxa"/>
              <w:left w:w="113" w:type="dxa"/>
              <w:bottom w:w="62" w:type="dxa"/>
              <w:right w:w="113" w:type="dxa"/>
            </w:tcMar>
            <w:vAlign w:val="center"/>
          </w:tcPr>
          <w:p w14:paraId="26B8814B" w14:textId="77777777" w:rsidR="00B663E9" w:rsidRPr="00B663E9" w:rsidRDefault="00B663E9" w:rsidP="00582C09">
            <w:pPr>
              <w:pStyle w:val="CDITable-RowCentre"/>
              <w:rPr>
                <w:lang w:val="en-GB"/>
              </w:rPr>
            </w:pPr>
            <w:r w:rsidRPr="00B663E9">
              <w:rPr>
                <w:lang w:val="en-GB"/>
              </w:rPr>
              <w:t>639</w:t>
            </w:r>
          </w:p>
        </w:tc>
      </w:tr>
      <w:tr w:rsidR="00B663E9" w:rsidRPr="00B663E9" w14:paraId="62CC64B4"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5E193DEE" w14:textId="77777777" w:rsidR="00B663E9" w:rsidRPr="00582C09" w:rsidRDefault="00B663E9" w:rsidP="00582C09">
            <w:pPr>
              <w:pStyle w:val="CDITable-RowLeft"/>
              <w:rPr>
                <w:b/>
                <w:bCs/>
                <w:lang w:val="en-GB"/>
              </w:rPr>
            </w:pPr>
            <w:r w:rsidRPr="00582C09">
              <w:rPr>
                <w:b/>
                <w:bCs/>
                <w:lang w:val="en-GB"/>
              </w:rPr>
              <w:t>Monash</w:t>
            </w:r>
          </w:p>
        </w:tc>
        <w:tc>
          <w:tcPr>
            <w:tcW w:w="3212" w:type="dxa"/>
            <w:tcMar>
              <w:top w:w="62" w:type="dxa"/>
              <w:left w:w="113" w:type="dxa"/>
              <w:bottom w:w="62" w:type="dxa"/>
              <w:right w:w="113" w:type="dxa"/>
            </w:tcMar>
            <w:vAlign w:val="center"/>
          </w:tcPr>
          <w:p w14:paraId="0969AF1A" w14:textId="77777777" w:rsidR="00B663E9" w:rsidRPr="00B663E9" w:rsidRDefault="00B663E9" w:rsidP="00582C09">
            <w:pPr>
              <w:pStyle w:val="CDITable-RowCentre"/>
              <w:rPr>
                <w:lang w:val="en-GB"/>
              </w:rPr>
            </w:pPr>
            <w:r w:rsidRPr="00B663E9">
              <w:rPr>
                <w:lang w:val="en-GB"/>
              </w:rPr>
              <w:t>Vic.</w:t>
            </w:r>
          </w:p>
        </w:tc>
        <w:tc>
          <w:tcPr>
            <w:tcW w:w="3213" w:type="dxa"/>
            <w:tcMar>
              <w:top w:w="62" w:type="dxa"/>
              <w:left w:w="113" w:type="dxa"/>
              <w:bottom w:w="62" w:type="dxa"/>
              <w:right w:w="113" w:type="dxa"/>
            </w:tcMar>
            <w:vAlign w:val="center"/>
          </w:tcPr>
          <w:p w14:paraId="366F318B" w14:textId="77777777" w:rsidR="00B663E9" w:rsidRPr="00B663E9" w:rsidRDefault="00B663E9" w:rsidP="00582C09">
            <w:pPr>
              <w:pStyle w:val="CDITable-RowCentre"/>
              <w:rPr>
                <w:lang w:val="en-GB"/>
              </w:rPr>
            </w:pPr>
            <w:r w:rsidRPr="00B663E9">
              <w:rPr>
                <w:lang w:val="en-GB"/>
              </w:rPr>
              <w:t>667</w:t>
            </w:r>
          </w:p>
        </w:tc>
      </w:tr>
      <w:tr w:rsidR="00B663E9" w:rsidRPr="00B663E9" w14:paraId="62E6889F"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56404AF8" w14:textId="77777777" w:rsidR="00B663E9" w:rsidRPr="00582C09" w:rsidRDefault="00B663E9" w:rsidP="00582C09">
            <w:pPr>
              <w:pStyle w:val="CDITable-RowLeft"/>
              <w:rPr>
                <w:b/>
                <w:bCs/>
                <w:lang w:val="en-GB"/>
              </w:rPr>
            </w:pPr>
            <w:r w:rsidRPr="00582C09">
              <w:rPr>
                <w:b/>
                <w:bCs/>
                <w:lang w:val="en-GB"/>
              </w:rPr>
              <w:t>Monash Children's</w:t>
            </w:r>
          </w:p>
        </w:tc>
        <w:tc>
          <w:tcPr>
            <w:tcW w:w="3212" w:type="dxa"/>
            <w:tcMar>
              <w:top w:w="62" w:type="dxa"/>
              <w:left w:w="113" w:type="dxa"/>
              <w:bottom w:w="62" w:type="dxa"/>
              <w:right w:w="113" w:type="dxa"/>
            </w:tcMar>
            <w:vAlign w:val="center"/>
          </w:tcPr>
          <w:p w14:paraId="7B88F66A" w14:textId="77777777" w:rsidR="00B663E9" w:rsidRPr="00B663E9" w:rsidRDefault="00B663E9" w:rsidP="00582C09">
            <w:pPr>
              <w:pStyle w:val="CDITable-RowCentre"/>
              <w:rPr>
                <w:lang w:val="en-GB"/>
              </w:rPr>
            </w:pPr>
            <w:r w:rsidRPr="00B663E9">
              <w:rPr>
                <w:lang w:val="en-GB"/>
              </w:rPr>
              <w:t>Vic.</w:t>
            </w:r>
          </w:p>
        </w:tc>
        <w:tc>
          <w:tcPr>
            <w:tcW w:w="3213" w:type="dxa"/>
            <w:tcMar>
              <w:top w:w="62" w:type="dxa"/>
              <w:left w:w="113" w:type="dxa"/>
              <w:bottom w:w="62" w:type="dxa"/>
              <w:right w:w="113" w:type="dxa"/>
            </w:tcMar>
            <w:vAlign w:val="center"/>
          </w:tcPr>
          <w:p w14:paraId="5062370B" w14:textId="77777777" w:rsidR="00B663E9" w:rsidRPr="00B663E9" w:rsidRDefault="00B663E9" w:rsidP="00582C09">
            <w:pPr>
              <w:pStyle w:val="CDITable-RowCentre"/>
              <w:rPr>
                <w:lang w:val="en-GB"/>
              </w:rPr>
            </w:pPr>
            <w:r w:rsidRPr="00B663E9">
              <w:rPr>
                <w:lang w:val="en-GB"/>
              </w:rPr>
              <w:t>184</w:t>
            </w:r>
          </w:p>
        </w:tc>
      </w:tr>
      <w:tr w:rsidR="00B663E9" w:rsidRPr="00B663E9" w14:paraId="33457D4E"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41141D9E" w14:textId="77777777" w:rsidR="00B663E9" w:rsidRPr="00582C09" w:rsidRDefault="00B663E9" w:rsidP="00582C09">
            <w:pPr>
              <w:pStyle w:val="CDITable-RowLeft"/>
              <w:rPr>
                <w:b/>
                <w:bCs/>
                <w:lang w:val="en-GB"/>
              </w:rPr>
            </w:pPr>
            <w:r w:rsidRPr="00582C09">
              <w:rPr>
                <w:b/>
                <w:bCs/>
                <w:lang w:val="en-GB"/>
              </w:rPr>
              <w:t>Royal Melbourne</w:t>
            </w:r>
          </w:p>
        </w:tc>
        <w:tc>
          <w:tcPr>
            <w:tcW w:w="3212" w:type="dxa"/>
            <w:tcMar>
              <w:top w:w="62" w:type="dxa"/>
              <w:left w:w="113" w:type="dxa"/>
              <w:bottom w:w="62" w:type="dxa"/>
              <w:right w:w="113" w:type="dxa"/>
            </w:tcMar>
            <w:vAlign w:val="center"/>
          </w:tcPr>
          <w:p w14:paraId="3BC118C8" w14:textId="77777777" w:rsidR="00B663E9" w:rsidRPr="00B663E9" w:rsidRDefault="00B663E9" w:rsidP="00582C09">
            <w:pPr>
              <w:pStyle w:val="CDITable-RowCentre"/>
              <w:rPr>
                <w:lang w:val="en-GB"/>
              </w:rPr>
            </w:pPr>
            <w:r w:rsidRPr="00B663E9">
              <w:rPr>
                <w:lang w:val="en-GB"/>
              </w:rPr>
              <w:t>Vic.</w:t>
            </w:r>
          </w:p>
        </w:tc>
        <w:tc>
          <w:tcPr>
            <w:tcW w:w="3213" w:type="dxa"/>
            <w:tcMar>
              <w:top w:w="62" w:type="dxa"/>
              <w:left w:w="113" w:type="dxa"/>
              <w:bottom w:w="62" w:type="dxa"/>
              <w:right w:w="113" w:type="dxa"/>
            </w:tcMar>
            <w:vAlign w:val="center"/>
          </w:tcPr>
          <w:p w14:paraId="79E07716" w14:textId="77777777" w:rsidR="00B663E9" w:rsidRPr="00B663E9" w:rsidRDefault="00B663E9" w:rsidP="00582C09">
            <w:pPr>
              <w:pStyle w:val="CDITable-RowCentre"/>
              <w:rPr>
                <w:lang w:val="en-GB"/>
              </w:rPr>
            </w:pPr>
            <w:r w:rsidRPr="00B663E9">
              <w:rPr>
                <w:lang w:val="en-GB"/>
              </w:rPr>
              <w:t>371</w:t>
            </w:r>
          </w:p>
        </w:tc>
      </w:tr>
      <w:tr w:rsidR="00B663E9" w:rsidRPr="00B663E9" w14:paraId="3D1A1004"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0BE4EBFC" w14:textId="77777777" w:rsidR="00B663E9" w:rsidRPr="00582C09" w:rsidRDefault="00B663E9" w:rsidP="00582C09">
            <w:pPr>
              <w:pStyle w:val="CDITable-RowLeft"/>
              <w:rPr>
                <w:b/>
                <w:bCs/>
                <w:lang w:val="en-GB"/>
              </w:rPr>
            </w:pPr>
            <w:r w:rsidRPr="00582C09">
              <w:rPr>
                <w:b/>
                <w:bCs/>
                <w:lang w:val="en-GB"/>
              </w:rPr>
              <w:t>Royal Children's</w:t>
            </w:r>
          </w:p>
        </w:tc>
        <w:tc>
          <w:tcPr>
            <w:tcW w:w="3212" w:type="dxa"/>
            <w:tcMar>
              <w:top w:w="62" w:type="dxa"/>
              <w:left w:w="113" w:type="dxa"/>
              <w:bottom w:w="62" w:type="dxa"/>
              <w:right w:w="113" w:type="dxa"/>
            </w:tcMar>
            <w:vAlign w:val="center"/>
          </w:tcPr>
          <w:p w14:paraId="683DE36F" w14:textId="77777777" w:rsidR="00B663E9" w:rsidRPr="00B663E9" w:rsidRDefault="00B663E9" w:rsidP="00582C09">
            <w:pPr>
              <w:pStyle w:val="CDITable-RowCentre"/>
              <w:rPr>
                <w:lang w:val="en-GB"/>
              </w:rPr>
            </w:pPr>
            <w:r w:rsidRPr="00B663E9">
              <w:rPr>
                <w:lang w:val="en-GB"/>
              </w:rPr>
              <w:t>Vic.</w:t>
            </w:r>
          </w:p>
        </w:tc>
        <w:tc>
          <w:tcPr>
            <w:tcW w:w="3213" w:type="dxa"/>
            <w:tcMar>
              <w:top w:w="62" w:type="dxa"/>
              <w:left w:w="113" w:type="dxa"/>
              <w:bottom w:w="62" w:type="dxa"/>
              <w:right w:w="113" w:type="dxa"/>
            </w:tcMar>
            <w:vAlign w:val="center"/>
          </w:tcPr>
          <w:p w14:paraId="294AFEB4" w14:textId="77777777" w:rsidR="00B663E9" w:rsidRPr="00B663E9" w:rsidRDefault="00B663E9" w:rsidP="00582C09">
            <w:pPr>
              <w:pStyle w:val="CDITable-RowCentre"/>
              <w:rPr>
                <w:lang w:val="en-GB"/>
              </w:rPr>
            </w:pPr>
            <w:r w:rsidRPr="00B663E9">
              <w:rPr>
                <w:lang w:val="en-GB"/>
              </w:rPr>
              <w:t>340</w:t>
            </w:r>
          </w:p>
        </w:tc>
      </w:tr>
      <w:tr w:rsidR="00B663E9" w:rsidRPr="00B663E9" w14:paraId="20622A7B"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2BE52E04" w14:textId="77777777" w:rsidR="00B663E9" w:rsidRPr="00582C09" w:rsidRDefault="00B663E9" w:rsidP="00582C09">
            <w:pPr>
              <w:pStyle w:val="CDITable-RowLeft"/>
              <w:rPr>
                <w:b/>
                <w:bCs/>
                <w:lang w:val="en-GB"/>
              </w:rPr>
            </w:pPr>
            <w:r w:rsidRPr="00582C09">
              <w:rPr>
                <w:b/>
                <w:bCs/>
                <w:lang w:val="en-GB"/>
              </w:rPr>
              <w:t>Royal Hobart</w:t>
            </w:r>
          </w:p>
        </w:tc>
        <w:tc>
          <w:tcPr>
            <w:tcW w:w="3212" w:type="dxa"/>
            <w:tcMar>
              <w:top w:w="62" w:type="dxa"/>
              <w:left w:w="113" w:type="dxa"/>
              <w:bottom w:w="62" w:type="dxa"/>
              <w:right w:w="113" w:type="dxa"/>
            </w:tcMar>
            <w:vAlign w:val="center"/>
          </w:tcPr>
          <w:p w14:paraId="12230AA6" w14:textId="77777777" w:rsidR="00B663E9" w:rsidRPr="00B663E9" w:rsidRDefault="00B663E9" w:rsidP="00582C09">
            <w:pPr>
              <w:pStyle w:val="CDITable-RowCentre"/>
              <w:rPr>
                <w:lang w:val="en-GB"/>
              </w:rPr>
            </w:pPr>
            <w:r w:rsidRPr="00B663E9">
              <w:rPr>
                <w:lang w:val="en-GB"/>
              </w:rPr>
              <w:t>Tas.</w:t>
            </w:r>
          </w:p>
        </w:tc>
        <w:tc>
          <w:tcPr>
            <w:tcW w:w="3213" w:type="dxa"/>
            <w:tcMar>
              <w:top w:w="62" w:type="dxa"/>
              <w:left w:w="113" w:type="dxa"/>
              <w:bottom w:w="62" w:type="dxa"/>
              <w:right w:w="113" w:type="dxa"/>
            </w:tcMar>
            <w:vAlign w:val="center"/>
          </w:tcPr>
          <w:p w14:paraId="655C48CF" w14:textId="77777777" w:rsidR="00B663E9" w:rsidRPr="00B663E9" w:rsidRDefault="00B663E9" w:rsidP="00582C09">
            <w:pPr>
              <w:pStyle w:val="CDITable-RowCentre"/>
              <w:rPr>
                <w:lang w:val="en-GB"/>
              </w:rPr>
            </w:pPr>
            <w:r w:rsidRPr="00B663E9">
              <w:rPr>
                <w:lang w:val="en-GB"/>
              </w:rPr>
              <w:t>521</w:t>
            </w:r>
          </w:p>
        </w:tc>
      </w:tr>
      <w:tr w:rsidR="00B663E9" w:rsidRPr="00B663E9" w14:paraId="16A4C124"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71047F21" w14:textId="77777777" w:rsidR="00B663E9" w:rsidRPr="00582C09" w:rsidRDefault="00B663E9" w:rsidP="00582C09">
            <w:pPr>
              <w:pStyle w:val="CDITable-RowLeft"/>
              <w:rPr>
                <w:b/>
                <w:bCs/>
                <w:lang w:val="en-GB"/>
              </w:rPr>
            </w:pPr>
            <w:r w:rsidRPr="00582C09">
              <w:rPr>
                <w:b/>
                <w:bCs/>
                <w:lang w:val="en-GB"/>
              </w:rPr>
              <w:t>Perth Children’s Hospital</w:t>
            </w:r>
          </w:p>
        </w:tc>
        <w:tc>
          <w:tcPr>
            <w:tcW w:w="3212" w:type="dxa"/>
            <w:tcMar>
              <w:top w:w="62" w:type="dxa"/>
              <w:left w:w="113" w:type="dxa"/>
              <w:bottom w:w="62" w:type="dxa"/>
              <w:right w:w="113" w:type="dxa"/>
            </w:tcMar>
            <w:vAlign w:val="center"/>
          </w:tcPr>
          <w:p w14:paraId="548E1C02" w14:textId="77777777" w:rsidR="00B663E9" w:rsidRPr="00B663E9" w:rsidRDefault="00B663E9" w:rsidP="00582C09">
            <w:pPr>
              <w:pStyle w:val="CDITable-RowCentre"/>
              <w:rPr>
                <w:lang w:val="en-GB"/>
              </w:rPr>
            </w:pPr>
            <w:r w:rsidRPr="00B663E9">
              <w:rPr>
                <w:lang w:val="en-GB"/>
              </w:rPr>
              <w:t>WA</w:t>
            </w:r>
          </w:p>
        </w:tc>
        <w:tc>
          <w:tcPr>
            <w:tcW w:w="3213" w:type="dxa"/>
            <w:tcMar>
              <w:top w:w="62" w:type="dxa"/>
              <w:left w:w="113" w:type="dxa"/>
              <w:bottom w:w="62" w:type="dxa"/>
              <w:right w:w="113" w:type="dxa"/>
            </w:tcMar>
            <w:vAlign w:val="center"/>
          </w:tcPr>
          <w:p w14:paraId="6AD55EDA" w14:textId="77777777" w:rsidR="00B663E9" w:rsidRPr="00B663E9" w:rsidRDefault="00B663E9" w:rsidP="00582C09">
            <w:pPr>
              <w:pStyle w:val="CDITable-RowCentre"/>
              <w:rPr>
                <w:lang w:val="en-GB"/>
              </w:rPr>
            </w:pPr>
            <w:r w:rsidRPr="00B663E9">
              <w:rPr>
                <w:lang w:val="en-GB"/>
              </w:rPr>
              <w:t>298</w:t>
            </w:r>
          </w:p>
        </w:tc>
      </w:tr>
      <w:tr w:rsidR="00B663E9" w:rsidRPr="00B663E9" w14:paraId="45255E4E" w14:textId="77777777" w:rsidTr="00F45ECD">
        <w:trPr>
          <w:trHeight w:val="60"/>
        </w:trPr>
        <w:tc>
          <w:tcPr>
            <w:tcW w:w="3213" w:type="dxa"/>
            <w:shd w:val="clear" w:color="auto" w:fill="DCF4FC" w:themeFill="background2" w:themeFillTint="33"/>
            <w:tcMar>
              <w:top w:w="62" w:type="dxa"/>
              <w:left w:w="113" w:type="dxa"/>
              <w:bottom w:w="62" w:type="dxa"/>
              <w:right w:w="113" w:type="dxa"/>
            </w:tcMar>
            <w:vAlign w:val="center"/>
          </w:tcPr>
          <w:p w14:paraId="499243F1" w14:textId="77777777" w:rsidR="00B663E9" w:rsidRPr="00582C09" w:rsidRDefault="00B663E9" w:rsidP="00582C09">
            <w:pPr>
              <w:pStyle w:val="CDITable-RowLeft"/>
              <w:rPr>
                <w:b/>
                <w:bCs/>
                <w:lang w:val="en-GB"/>
              </w:rPr>
            </w:pPr>
            <w:r w:rsidRPr="00582C09">
              <w:rPr>
                <w:b/>
                <w:bCs/>
                <w:lang w:val="en-GB"/>
              </w:rPr>
              <w:t>Royal Perth</w:t>
            </w:r>
          </w:p>
        </w:tc>
        <w:tc>
          <w:tcPr>
            <w:tcW w:w="3212" w:type="dxa"/>
            <w:tcMar>
              <w:top w:w="62" w:type="dxa"/>
              <w:left w:w="113" w:type="dxa"/>
              <w:bottom w:w="62" w:type="dxa"/>
              <w:right w:w="113" w:type="dxa"/>
            </w:tcMar>
            <w:vAlign w:val="center"/>
          </w:tcPr>
          <w:p w14:paraId="0B45416E" w14:textId="77777777" w:rsidR="00B663E9" w:rsidRPr="00B663E9" w:rsidRDefault="00B663E9" w:rsidP="00582C09">
            <w:pPr>
              <w:pStyle w:val="CDITable-RowCentre"/>
              <w:rPr>
                <w:lang w:val="en-GB"/>
              </w:rPr>
            </w:pPr>
            <w:r w:rsidRPr="00B663E9">
              <w:rPr>
                <w:lang w:val="en-GB"/>
              </w:rPr>
              <w:t>WA</w:t>
            </w:r>
          </w:p>
        </w:tc>
        <w:tc>
          <w:tcPr>
            <w:tcW w:w="3213" w:type="dxa"/>
            <w:tcMar>
              <w:top w:w="62" w:type="dxa"/>
              <w:left w:w="113" w:type="dxa"/>
              <w:bottom w:w="62" w:type="dxa"/>
              <w:right w:w="113" w:type="dxa"/>
            </w:tcMar>
            <w:vAlign w:val="center"/>
          </w:tcPr>
          <w:p w14:paraId="7AEBDA5F" w14:textId="77777777" w:rsidR="00B663E9" w:rsidRPr="00B663E9" w:rsidRDefault="00B663E9" w:rsidP="00582C09">
            <w:pPr>
              <w:pStyle w:val="CDITable-RowCentre"/>
              <w:rPr>
                <w:lang w:val="en-GB"/>
              </w:rPr>
            </w:pPr>
            <w:r w:rsidRPr="00B663E9">
              <w:rPr>
                <w:lang w:val="en-GB"/>
              </w:rPr>
              <w:t>450</w:t>
            </w:r>
          </w:p>
        </w:tc>
      </w:tr>
    </w:tbl>
    <w:p w14:paraId="1A41FF81" w14:textId="77777777" w:rsidR="00B663E9" w:rsidRPr="00B663E9" w:rsidRDefault="00B663E9" w:rsidP="00803306">
      <w:pPr>
        <w:pStyle w:val="CDITable-FirstFootnote"/>
        <w:rPr>
          <w:lang w:val="en-GB"/>
        </w:rPr>
      </w:pPr>
      <w:r w:rsidRPr="00B663E9">
        <w:rPr>
          <w:lang w:val="en-GB"/>
        </w:rPr>
        <w:t>a</w:t>
      </w:r>
      <w:r w:rsidRPr="00B663E9">
        <w:rPr>
          <w:lang w:val="en-GB"/>
        </w:rPr>
        <w:tab/>
        <w:t>FluCAN: Influenza Complications Alert Network; PAEDS: Paediatric Active Enhanced Disease Surveillance.</w:t>
      </w:r>
    </w:p>
    <w:p w14:paraId="70F3C0C4" w14:textId="77777777" w:rsidR="00B663E9" w:rsidRPr="00B663E9" w:rsidRDefault="00B663E9" w:rsidP="00582C09">
      <w:pPr>
        <w:pStyle w:val="CDITable-Footnote"/>
        <w:rPr>
          <w:lang w:val="en-GB"/>
        </w:rPr>
      </w:pPr>
      <w:r w:rsidRPr="00B663E9">
        <w:rPr>
          <w:lang w:val="en-GB"/>
        </w:rPr>
        <w:t>b</w:t>
      </w:r>
      <w:r w:rsidRPr="00B663E9">
        <w:rPr>
          <w:lang w:val="en-GB"/>
        </w:rPr>
        <w:tab/>
        <w:t>ACT: Australian Capital Territory; NSW: New South Wales; NT: Northern Territory; Qld: Queensland; SA: South Australia; Tas.: Tasmania; Vic.: Victoria; WA: Western Australia.</w:t>
      </w:r>
    </w:p>
    <w:p w14:paraId="65F0E384" w14:textId="7E5BE432" w:rsidR="00354556" w:rsidRPr="00354556" w:rsidRDefault="00354556" w:rsidP="00354556">
      <w:pPr>
        <w:pStyle w:val="Heading2"/>
        <w:rPr>
          <w:lang w:val="en-GB"/>
        </w:rPr>
      </w:pPr>
      <w:bookmarkStart w:id="59" w:name="_Toc239774388"/>
      <w:r w:rsidRPr="00354556">
        <w:rPr>
          <w:lang w:val="en-GB"/>
        </w:rPr>
        <w:lastRenderedPageBreak/>
        <w:t>Indicators of disease: peak incidence of disease at each hospital</w:t>
      </w:r>
      <w:bookmarkEnd w:id="59"/>
    </w:p>
    <w:p w14:paraId="65551964" w14:textId="77777777" w:rsidR="00354556" w:rsidRPr="00354556" w:rsidRDefault="00354556" w:rsidP="00354556">
      <w:pPr>
        <w:rPr>
          <w:lang w:val="en-GB"/>
        </w:rPr>
      </w:pPr>
      <w:r w:rsidRPr="00354556">
        <w:rPr>
          <w:lang w:val="en-GB"/>
        </w:rPr>
        <w:t>Peak incidence of confirmed Influenza, COVID-19 and RSV admissions varied widely by hospital (Figure A.1).</w:t>
      </w:r>
    </w:p>
    <w:p w14:paraId="0CBBF463" w14:textId="77777777" w:rsidR="00354556" w:rsidRDefault="00354556" w:rsidP="00943067">
      <w:pPr>
        <w:pStyle w:val="CDIFigure-Title"/>
        <w:rPr>
          <w:lang w:val="en-GB"/>
        </w:rPr>
      </w:pPr>
      <w:bookmarkStart w:id="60" w:name="_Toc239759399"/>
      <w:r w:rsidRPr="00354556">
        <w:rPr>
          <w:lang w:val="en-GB"/>
        </w:rPr>
        <w:t xml:space="preserve">Figure A.1: Peak incidence of confirmed respiratory disease, per 100 hospital beds per week, for (a) influenza, (b) coronavirus disease 2019 (COVID-19) and (c) respiratory syncytial virus (RSV), by </w:t>
      </w:r>
      <w:proofErr w:type="spellStart"/>
      <w:proofErr w:type="gramStart"/>
      <w:r w:rsidRPr="00354556">
        <w:rPr>
          <w:lang w:val="en-GB"/>
        </w:rPr>
        <w:t>hospital,</w:t>
      </w:r>
      <w:r w:rsidRPr="00354556">
        <w:rPr>
          <w:vertAlign w:val="superscript"/>
          <w:lang w:val="en-GB"/>
        </w:rPr>
        <w:t>a</w:t>
      </w:r>
      <w:proofErr w:type="spellEnd"/>
      <w:proofErr w:type="gramEnd"/>
      <w:r w:rsidRPr="00354556">
        <w:rPr>
          <w:lang w:val="en-GB"/>
        </w:rPr>
        <w:t xml:space="preserve"> 1 January – 31 December 2025, Australia</w:t>
      </w:r>
      <w:bookmarkEnd w:id="60"/>
    </w:p>
    <w:p w14:paraId="3060134B" w14:textId="5F5D7031" w:rsidR="00354556" w:rsidRDefault="00354556" w:rsidP="00354556">
      <w:pPr>
        <w:pStyle w:val="CDIFigure-Placeholder"/>
        <w:rPr>
          <w:lang w:val="en-GB"/>
        </w:rPr>
      </w:pPr>
      <w:r>
        <w:rPr>
          <w:noProof/>
          <w:lang w:val="en-GB"/>
          <w14:ligatures w14:val="none"/>
        </w:rPr>
        <w:drawing>
          <wp:inline distT="0" distB="0" distL="0" distR="0" wp14:anchorId="3D84F63D" wp14:editId="183BB723">
            <wp:extent cx="6120765" cy="4528867"/>
            <wp:effectExtent l="0" t="0" r="0" b="5080"/>
            <wp:docPr id="1072440014" name="Picture 8" descr="Figure A.1: A series of three graphs showing the peak incidence of admissions per 100 hospital beds by hospital. Line graphs are produced separately for Influenza, COVID-19 and RSV. For influenza, Alice Springs Hospital (NT) and the Women’s and Children’s Hospital (SA) had the highest number of peak admissions (~30 per 100 hospital beds). For COVID-19, Royal Darwin Hospital (NT), the Women’s and Children’s Hospital (SA), and Royal Perth (WA) had the highest number of peak admissions (~6 per 100 hospital beds). For RSV, the Women’s and Children’s Hospital (SA), and Monash Children’s Hospital (Vic.) had the highest number of peak admissions (~28 per 100 hospital b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40014" name="Picture 8" descr="Figure A.1: A series of three graphs showing the peak incidence of admissions per 100 hospital beds by hospital. Line graphs are produced separately for Influenza, COVID-19 and RSV. For influenza, Alice Springs Hospital (NT) and the Women’s and Children’s Hospital (SA) had the highest number of peak admissions (~30 per 100 hospital beds). For COVID-19, Royal Darwin Hospital (NT), the Women’s and Children’s Hospital (SA), and Royal Perth (WA) had the highest number of peak admissions (~6 per 100 hospital beds). For RSV, the Women’s and Children’s Hospital (SA), and Monash Children’s Hospital (Vic.) had the highest number of peak admissions (~28 per 100 hospital beds)."/>
                    <pic:cNvPicPr/>
                  </pic:nvPicPr>
                  <pic:blipFill rotWithShape="1">
                    <a:blip r:embed="rId57">
                      <a:extLst>
                        <a:ext uri="{28A0092B-C50C-407E-A947-70E740481C1C}">
                          <a14:useLocalDpi xmlns:a14="http://schemas.microsoft.com/office/drawing/2010/main" val="0"/>
                        </a:ext>
                      </a:extLst>
                    </a:blip>
                    <a:srcRect b="33686"/>
                    <a:stretch>
                      <a:fillRect/>
                    </a:stretch>
                  </pic:blipFill>
                  <pic:spPr bwMode="auto">
                    <a:xfrm>
                      <a:off x="0" y="0"/>
                      <a:ext cx="6120765" cy="4528867"/>
                    </a:xfrm>
                    <a:prstGeom prst="rect">
                      <a:avLst/>
                    </a:prstGeom>
                    <a:ln>
                      <a:noFill/>
                    </a:ln>
                    <a:extLst>
                      <a:ext uri="{53640926-AAD7-44D8-BBD7-CCE9431645EC}">
                        <a14:shadowObscured xmlns:a14="http://schemas.microsoft.com/office/drawing/2010/main"/>
                      </a:ext>
                    </a:extLst>
                  </pic:spPr>
                </pic:pic>
              </a:graphicData>
            </a:graphic>
          </wp:inline>
        </w:drawing>
      </w:r>
      <w:r>
        <w:rPr>
          <w:lang w:val="en-GB"/>
        </w:rPr>
        <w:br w:type="page"/>
      </w:r>
    </w:p>
    <w:p w14:paraId="543A4418" w14:textId="4414C0F2" w:rsidR="00354556" w:rsidRPr="00354556" w:rsidRDefault="00354556" w:rsidP="00354556">
      <w:pPr>
        <w:pStyle w:val="CDIFigure-Placeholder"/>
        <w:rPr>
          <w:lang w:val="en-GB"/>
        </w:rPr>
      </w:pPr>
      <w:r>
        <w:rPr>
          <w:noProof/>
          <w:lang w:val="en-GB"/>
          <w14:ligatures w14:val="none"/>
        </w:rPr>
        <w:lastRenderedPageBreak/>
        <w:drawing>
          <wp:inline distT="0" distB="0" distL="0" distR="0" wp14:anchorId="6B3AEF6F" wp14:editId="66534731">
            <wp:extent cx="6120765" cy="2214292"/>
            <wp:effectExtent l="0" t="0" r="0" b="0"/>
            <wp:docPr id="707067520" name="Picture 9" descr="Figure A.1: A series of three graphs showing the peak incidence of admissions per 100 hospital beds by hospital. Line graphs are produced separately for Influenza, COVID-19 and RSV. For influenza, Alice Springs Hospital (NT) and the Women’s and Children’s Hospital (SA) had the highest number of peak admissions (~30 per 100 hospital beds). For COVID-19, Royal Darwin Hospital (NT), the Women’s and Children’s Hospital (SA), and Royal Perth (WA) had the highest number of peak admissions (~6 per 100 hospital beds). For RSV, the Women’s and Children’s Hospital (SA), and Monash Children’s Hospital (Vic.) had the highest number of peak admissions (~28 per 100 hospital b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67520" name="Picture 9" descr="Figure A.1: A series of three graphs showing the peak incidence of admissions per 100 hospital beds by hospital. Line graphs are produced separately for Influenza, COVID-19 and RSV. For influenza, Alice Springs Hospital (NT) and the Women’s and Children’s Hospital (SA) had the highest number of peak admissions (~30 per 100 hospital beds). For COVID-19, Royal Darwin Hospital (NT), the Women’s and Children’s Hospital (SA), and Royal Perth (WA) had the highest number of peak admissions (~6 per 100 hospital beds). For RSV, the Women’s and Children’s Hospital (SA), and Monash Children’s Hospital (Vic.) had the highest number of peak admissions (~28 per 100 hospital beds)."/>
                    <pic:cNvPicPr/>
                  </pic:nvPicPr>
                  <pic:blipFill rotWithShape="1">
                    <a:blip r:embed="rId57">
                      <a:extLst>
                        <a:ext uri="{28A0092B-C50C-407E-A947-70E740481C1C}">
                          <a14:useLocalDpi xmlns:a14="http://schemas.microsoft.com/office/drawing/2010/main" val="0"/>
                        </a:ext>
                      </a:extLst>
                    </a:blip>
                    <a:srcRect t="67577"/>
                    <a:stretch>
                      <a:fillRect/>
                    </a:stretch>
                  </pic:blipFill>
                  <pic:spPr bwMode="auto">
                    <a:xfrm>
                      <a:off x="0" y="0"/>
                      <a:ext cx="6120765" cy="2214292"/>
                    </a:xfrm>
                    <a:prstGeom prst="rect">
                      <a:avLst/>
                    </a:prstGeom>
                    <a:ln>
                      <a:noFill/>
                    </a:ln>
                    <a:extLst>
                      <a:ext uri="{53640926-AAD7-44D8-BBD7-CCE9431645EC}">
                        <a14:shadowObscured xmlns:a14="http://schemas.microsoft.com/office/drawing/2010/main"/>
                      </a:ext>
                    </a:extLst>
                  </pic:spPr>
                </pic:pic>
              </a:graphicData>
            </a:graphic>
          </wp:inline>
        </w:drawing>
      </w:r>
    </w:p>
    <w:p w14:paraId="03F591E9" w14:textId="45A86995" w:rsidR="00B663E9" w:rsidRPr="0058264F" w:rsidRDefault="00354556" w:rsidP="00354556">
      <w:pPr>
        <w:pStyle w:val="CDITable-FirstFootnote"/>
      </w:pPr>
      <w:r w:rsidRPr="00354556">
        <w:rPr>
          <w:lang w:val="en-GB"/>
        </w:rPr>
        <w:t>a</w:t>
      </w:r>
      <w:r w:rsidRPr="00354556">
        <w:rPr>
          <w:lang w:val="en-GB"/>
        </w:rPr>
        <w:tab/>
        <w:t>CA: Canberra Hospital; CLV: North Canberra Hospital; CHW: Children’s Hospital at Westmead; JHH: John Hunter Hospital; SCH: Sydney Children’s Hospital; WE: Westmead Hospital; AS: Alice Springs Hospital; RDH: Royal Darwin Hospital; QCH:</w:t>
      </w:r>
      <w:r>
        <w:rPr>
          <w:lang w:val="en-GB"/>
        </w:rPr>
        <w:t> </w:t>
      </w:r>
      <w:r w:rsidRPr="00354556">
        <w:rPr>
          <w:lang w:val="en-GB"/>
        </w:rPr>
        <w:t>Queen’s Children Hospital; CB: Cairns Base Hospital; MA: Mater Hospital; PA: Princess Alexandra Hospital; RA:</w:t>
      </w:r>
      <w:r>
        <w:rPr>
          <w:lang w:val="en-GB"/>
        </w:rPr>
        <w:t> </w:t>
      </w:r>
      <w:r w:rsidRPr="00354556">
        <w:rPr>
          <w:lang w:val="en-GB"/>
        </w:rPr>
        <w:t>Royal Adelaide; WCH: Women’s and Children’s Hospital; RH: Royal Hobart Hospital; AL: The Alfred Hospital; GL:</w:t>
      </w:r>
      <w:r>
        <w:rPr>
          <w:lang w:val="en-GB"/>
        </w:rPr>
        <w:t> </w:t>
      </w:r>
      <w:r w:rsidRPr="00354556">
        <w:rPr>
          <w:lang w:val="en-GB"/>
        </w:rPr>
        <w:t>University Hospital Geelong; MCH: Monash Children’s Hospital; MM: Monash Medical Centre; RCH: Royal Children’s Hospital; RM: Royal Melbourne; PCH: Perth Children’s Hospital; RP: Royal Perth Hospital.</w:t>
      </w:r>
    </w:p>
    <w:sectPr w:rsidR="00B663E9" w:rsidRPr="0058264F"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675D7" w14:textId="77777777" w:rsidR="00C60DB9" w:rsidRDefault="00C60DB9" w:rsidP="00E54DBA">
      <w:r>
        <w:separator/>
      </w:r>
    </w:p>
    <w:p w14:paraId="3703921F" w14:textId="77777777" w:rsidR="00C60DB9" w:rsidRDefault="00C60DB9"/>
    <w:p w14:paraId="1F098103" w14:textId="77777777" w:rsidR="00C60DB9" w:rsidRDefault="00C60DB9" w:rsidP="008714B0"/>
  </w:endnote>
  <w:endnote w:type="continuationSeparator" w:id="0">
    <w:p w14:paraId="053AB81A" w14:textId="77777777" w:rsidR="00C60DB9" w:rsidRDefault="00C60DB9" w:rsidP="00E54DBA">
      <w:r>
        <w:continuationSeparator/>
      </w:r>
    </w:p>
    <w:p w14:paraId="38B56336" w14:textId="77777777" w:rsidR="00C60DB9" w:rsidRDefault="00C60DB9"/>
    <w:p w14:paraId="21ABD713" w14:textId="77777777" w:rsidR="00C60DB9" w:rsidRDefault="00C60DB9"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8E92"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2D8D9C98"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2D8D9C98"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E309" w14:textId="5049321C"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4328AB">
        <w:t>2026</w:t>
      </w:r>
    </w:fldSimple>
    <w:r w:rsidR="009B78A9">
      <w:t>;</w:t>
    </w:r>
    <w:fldSimple w:instr=" DOCPROPERTY  Vol  \* MERGEFORMAT ">
      <w:r w:rsidR="004328AB">
        <w:t>50</w:t>
      </w:r>
    </w:fldSimple>
    <w:r w:rsidR="00385655" w:rsidRPr="001D0612">
      <w:t xml:space="preserve"> </w:t>
    </w:r>
    <w:r w:rsidR="00385655" w:rsidRPr="00B85B74">
      <w:t>•</w:t>
    </w:r>
    <w:r w:rsidR="00385655">
      <w:t xml:space="preserve"> </w:t>
    </w:r>
    <w:fldSimple w:instr=" DOCPROPERTY  DOI  \* MERGEFORMAT ">
      <w:r w:rsidR="002F0519">
        <w:t>doi.org/10.33321/cdi.2026.50.058</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2F0519">
        <w:t>29.09.2026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481E"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DD1CC6A"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3DD1CC6A"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975C5" w14:textId="77777777" w:rsidR="00C60DB9" w:rsidRPr="00B91FB5" w:rsidRDefault="00C60DB9" w:rsidP="00B91FB5">
      <w:pPr>
        <w:spacing w:line="240" w:lineRule="auto"/>
        <w:rPr>
          <w:sz w:val="18"/>
          <w:szCs w:val="18"/>
        </w:rPr>
      </w:pPr>
      <w:r w:rsidRPr="00B91FB5">
        <w:rPr>
          <w:sz w:val="18"/>
          <w:szCs w:val="18"/>
        </w:rPr>
        <w:separator/>
      </w:r>
    </w:p>
  </w:footnote>
  <w:footnote w:type="continuationSeparator" w:id="0">
    <w:p w14:paraId="58E0027B" w14:textId="77777777" w:rsidR="00C60DB9" w:rsidRDefault="00C60DB9" w:rsidP="00E54DBA">
      <w:r>
        <w:continuationSeparator/>
      </w:r>
    </w:p>
  </w:footnote>
  <w:footnote w:type="continuationNotice" w:id="1">
    <w:p w14:paraId="44106341" w14:textId="77777777" w:rsidR="00C60DB9" w:rsidRPr="00224EFF" w:rsidRDefault="00C60DB9" w:rsidP="00224EFF"/>
  </w:footnote>
  <w:footnote w:id="2">
    <w:p w14:paraId="26389BEA" w14:textId="444EE2A3" w:rsidR="00B663E9" w:rsidRDefault="00B663E9" w:rsidP="00B663E9">
      <w:pPr>
        <w:pStyle w:val="FootnoteText"/>
      </w:pPr>
      <w:r w:rsidRPr="00B663E9">
        <w:footnoteRef/>
      </w:r>
      <w:r>
        <w:tab/>
        <w:t xml:space="preserve">Source: </w:t>
      </w:r>
      <w:hyperlink r:id="rId1" w:history="1">
        <w:r>
          <w:rPr>
            <w:rStyle w:val="Hyperlink"/>
          </w:rPr>
          <w:t>https://www.aihw.gov.au/hospitals/topics/hospital-resources/public-hospital-beds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1A74"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826302F"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6826302F"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CB12"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730323F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730323F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EC6219E8"/>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924918672">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8AB"/>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601"/>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75FA4"/>
    <w:rsid w:val="00080A4B"/>
    <w:rsid w:val="000810E8"/>
    <w:rsid w:val="00081655"/>
    <w:rsid w:val="00084BAB"/>
    <w:rsid w:val="000864E0"/>
    <w:rsid w:val="00087301"/>
    <w:rsid w:val="000879D8"/>
    <w:rsid w:val="00087CC4"/>
    <w:rsid w:val="00090B8C"/>
    <w:rsid w:val="00090F9D"/>
    <w:rsid w:val="00092415"/>
    <w:rsid w:val="000969B3"/>
    <w:rsid w:val="000A26CA"/>
    <w:rsid w:val="000A5F42"/>
    <w:rsid w:val="000A7822"/>
    <w:rsid w:val="000B4AE0"/>
    <w:rsid w:val="000B4B63"/>
    <w:rsid w:val="000C34E2"/>
    <w:rsid w:val="000C3D48"/>
    <w:rsid w:val="000C3FB4"/>
    <w:rsid w:val="000C6D3B"/>
    <w:rsid w:val="000D38EE"/>
    <w:rsid w:val="000D4B4D"/>
    <w:rsid w:val="000D6A8E"/>
    <w:rsid w:val="000E1322"/>
    <w:rsid w:val="000E6C4C"/>
    <w:rsid w:val="000F05A6"/>
    <w:rsid w:val="000F223B"/>
    <w:rsid w:val="000F32C7"/>
    <w:rsid w:val="000F44BA"/>
    <w:rsid w:val="000F73D7"/>
    <w:rsid w:val="0010033C"/>
    <w:rsid w:val="00101B8E"/>
    <w:rsid w:val="001020EE"/>
    <w:rsid w:val="00102232"/>
    <w:rsid w:val="0010368E"/>
    <w:rsid w:val="00110B7D"/>
    <w:rsid w:val="00112E44"/>
    <w:rsid w:val="00113BC7"/>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24A1"/>
    <w:rsid w:val="001E3ECB"/>
    <w:rsid w:val="001E4E1D"/>
    <w:rsid w:val="001E562B"/>
    <w:rsid w:val="001E5D4C"/>
    <w:rsid w:val="001F0D9D"/>
    <w:rsid w:val="001F6248"/>
    <w:rsid w:val="002006BA"/>
    <w:rsid w:val="002212C9"/>
    <w:rsid w:val="00221481"/>
    <w:rsid w:val="00223F42"/>
    <w:rsid w:val="00224EFF"/>
    <w:rsid w:val="00225046"/>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108B"/>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0519"/>
    <w:rsid w:val="002F327B"/>
    <w:rsid w:val="00301626"/>
    <w:rsid w:val="003052F5"/>
    <w:rsid w:val="003059EC"/>
    <w:rsid w:val="00305C98"/>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54556"/>
    <w:rsid w:val="003601C0"/>
    <w:rsid w:val="00360B3A"/>
    <w:rsid w:val="003635F5"/>
    <w:rsid w:val="00371080"/>
    <w:rsid w:val="0037146D"/>
    <w:rsid w:val="00372A88"/>
    <w:rsid w:val="00373D51"/>
    <w:rsid w:val="00374F80"/>
    <w:rsid w:val="00381A0F"/>
    <w:rsid w:val="00381E8E"/>
    <w:rsid w:val="00385383"/>
    <w:rsid w:val="00385655"/>
    <w:rsid w:val="003858B4"/>
    <w:rsid w:val="00390F66"/>
    <w:rsid w:val="00392D07"/>
    <w:rsid w:val="00393B4D"/>
    <w:rsid w:val="0039501E"/>
    <w:rsid w:val="003A1B3A"/>
    <w:rsid w:val="003A25A3"/>
    <w:rsid w:val="003A40F5"/>
    <w:rsid w:val="003A5BF3"/>
    <w:rsid w:val="003B3487"/>
    <w:rsid w:val="003B4FE4"/>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8AB"/>
    <w:rsid w:val="00432ADD"/>
    <w:rsid w:val="00433456"/>
    <w:rsid w:val="00433DFA"/>
    <w:rsid w:val="00435D67"/>
    <w:rsid w:val="0043642C"/>
    <w:rsid w:val="0043704E"/>
    <w:rsid w:val="00437680"/>
    <w:rsid w:val="004427FD"/>
    <w:rsid w:val="0044614B"/>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2C09"/>
    <w:rsid w:val="0058540B"/>
    <w:rsid w:val="00587C87"/>
    <w:rsid w:val="00590B80"/>
    <w:rsid w:val="00595783"/>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E7946"/>
    <w:rsid w:val="005E7D23"/>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0D9B"/>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B0E"/>
    <w:rsid w:val="006E222D"/>
    <w:rsid w:val="006E7943"/>
    <w:rsid w:val="006E7AC3"/>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53042"/>
    <w:rsid w:val="00760A97"/>
    <w:rsid w:val="0076543B"/>
    <w:rsid w:val="007702BF"/>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2E97"/>
    <w:rsid w:val="00803306"/>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5369"/>
    <w:rsid w:val="008673F6"/>
    <w:rsid w:val="00867976"/>
    <w:rsid w:val="008714B0"/>
    <w:rsid w:val="00872A7F"/>
    <w:rsid w:val="0087374B"/>
    <w:rsid w:val="00876331"/>
    <w:rsid w:val="008766FF"/>
    <w:rsid w:val="00877B90"/>
    <w:rsid w:val="00880726"/>
    <w:rsid w:val="00880B4C"/>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C47"/>
    <w:rsid w:val="00935DC9"/>
    <w:rsid w:val="00937F3C"/>
    <w:rsid w:val="00943067"/>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720F"/>
    <w:rsid w:val="009B78A9"/>
    <w:rsid w:val="009C31B2"/>
    <w:rsid w:val="009C4668"/>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0B46"/>
    <w:rsid w:val="00AA0D6D"/>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5495"/>
    <w:rsid w:val="00AC659C"/>
    <w:rsid w:val="00AC66D9"/>
    <w:rsid w:val="00AC69D8"/>
    <w:rsid w:val="00AC7CD7"/>
    <w:rsid w:val="00AD0762"/>
    <w:rsid w:val="00AD0992"/>
    <w:rsid w:val="00AD1EB8"/>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663E9"/>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0DB9"/>
    <w:rsid w:val="00C62EAC"/>
    <w:rsid w:val="00C63F9F"/>
    <w:rsid w:val="00C6558E"/>
    <w:rsid w:val="00C66082"/>
    <w:rsid w:val="00C66F97"/>
    <w:rsid w:val="00C722FD"/>
    <w:rsid w:val="00C72F0B"/>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16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B6F51"/>
    <w:rsid w:val="00DC0C4C"/>
    <w:rsid w:val="00DC127D"/>
    <w:rsid w:val="00DC24E5"/>
    <w:rsid w:val="00DC3B05"/>
    <w:rsid w:val="00DC6705"/>
    <w:rsid w:val="00DD1EF6"/>
    <w:rsid w:val="00DD2DE8"/>
    <w:rsid w:val="00DD6220"/>
    <w:rsid w:val="00DD717B"/>
    <w:rsid w:val="00DE04B8"/>
    <w:rsid w:val="00DE1C81"/>
    <w:rsid w:val="00DE2BFC"/>
    <w:rsid w:val="00DE38B4"/>
    <w:rsid w:val="00DE3E18"/>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B99"/>
    <w:rsid w:val="00E24DC0"/>
    <w:rsid w:val="00E2519C"/>
    <w:rsid w:val="00E25229"/>
    <w:rsid w:val="00E25F2A"/>
    <w:rsid w:val="00E271F7"/>
    <w:rsid w:val="00E30C30"/>
    <w:rsid w:val="00E34468"/>
    <w:rsid w:val="00E35EB1"/>
    <w:rsid w:val="00E3614F"/>
    <w:rsid w:val="00E363D2"/>
    <w:rsid w:val="00E41455"/>
    <w:rsid w:val="00E42AD2"/>
    <w:rsid w:val="00E4677F"/>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043"/>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238"/>
    <w:rsid w:val="00EE558A"/>
    <w:rsid w:val="00EF082D"/>
    <w:rsid w:val="00EF3B50"/>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5ECD"/>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20DF63"/>
  <w15:docId w15:val="{DD09C3DB-4A41-4B84-A55C-600F24D6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55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2F0519"/>
    <w:pPr>
      <w:spacing w:before="400"/>
    </w:pPr>
    <w:rPr>
      <w:rFonts w:asciiTheme="majorHAnsi" w:hAnsiTheme="majorHAnsi" w:cs="Arial"/>
      <w:b/>
      <w:bCs/>
      <w:sz w:val="40"/>
      <w:szCs w:val="54"/>
    </w:rPr>
  </w:style>
  <w:style w:type="character" w:customStyle="1" w:styleId="TitleChar">
    <w:name w:val="Title Char"/>
    <w:basedOn w:val="DefaultParagraphFont"/>
    <w:link w:val="Title"/>
    <w:uiPriority w:val="10"/>
    <w:rsid w:val="002F0519"/>
    <w:rPr>
      <w:rFonts w:asciiTheme="majorHAnsi" w:hAnsiTheme="majorHAnsi" w:cs="Arial"/>
      <w:b/>
      <w:bCs/>
      <w:sz w:val="40"/>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2F0519"/>
    <w:pPr>
      <w:spacing w:before="240"/>
    </w:pPr>
    <w:rPr>
      <w:rFonts w:asciiTheme="majorHAnsi" w:hAnsiTheme="majorHAnsi"/>
      <w:sz w:val="24"/>
      <w:szCs w:val="24"/>
    </w:rPr>
  </w:style>
  <w:style w:type="character" w:customStyle="1" w:styleId="SubtitleChar">
    <w:name w:val="Subtitle Char"/>
    <w:basedOn w:val="DefaultParagraphFont"/>
    <w:link w:val="Subtitle"/>
    <w:uiPriority w:val="11"/>
    <w:rsid w:val="002F0519"/>
    <w:rPr>
      <w:rFonts w:asciiTheme="majorHAnsi" w:hAnsiTheme="majorHAnsi"/>
      <w:sz w:val="24"/>
      <w:szCs w:val="24"/>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2F0519"/>
    <w:pPr>
      <w:spacing w:before="240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2F0519"/>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character" w:customStyle="1" w:styleId="Italic">
    <w:name w:val="Italic"/>
    <w:uiPriority w:val="99"/>
    <w:rsid w:val="00113B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i.editor@cdc.gov.au" TargetMode="External"/><Relationship Id="rId18" Type="http://schemas.openxmlformats.org/officeDocument/2006/relationships/footer" Target="footer3.xml"/><Relationship Id="rId26" Type="http://schemas.openxmlformats.org/officeDocument/2006/relationships/image" Target="media/image9.jpg"/><Relationship Id="rId39" Type="http://schemas.openxmlformats.org/officeDocument/2006/relationships/hyperlink" Target="https://doi.org/10.5694/j.1326-5377.2011.tb03764.x" TargetMode="External"/><Relationship Id="rId21" Type="http://schemas.openxmlformats.org/officeDocument/2006/relationships/image" Target="media/image4.jpg"/><Relationship Id="rId34" Type="http://schemas.openxmlformats.org/officeDocument/2006/relationships/hyperlink" Target="https://www.aihw.gov.au/getmedia/2623df7f-794f-4712-94e4-65442323784e/aihw-phe-236_influenza.pdf.aspx" TargetMode="External"/><Relationship Id="rId42" Type="http://schemas.openxmlformats.org/officeDocument/2006/relationships/hyperlink" Target="https://doi.org/10.2807/1560-7917.ES.2025.30.49.2500894" TargetMode="External"/><Relationship Id="rId47" Type="http://schemas.openxmlformats.org/officeDocument/2006/relationships/hyperlink" Target="https://doi.org/10.1001/jama.2025.25903" TargetMode="External"/><Relationship Id="rId50" Type="http://schemas.openxmlformats.org/officeDocument/2006/relationships/hyperlink" Target="https://www.health.gov.au/resources/publications/atagi-statement-on-the-administration-of-covid-19-vaccines-in-2024" TargetMode="External"/><Relationship Id="rId55" Type="http://schemas.openxmlformats.org/officeDocument/2006/relationships/hyperlink" Target="https://papers.ssrn.com/sol3/papers.cfm?abstract_id=6334429"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doi.org/10.1016/S0140-6736(17)33293-2" TargetMode="External"/><Relationship Id="rId11" Type="http://schemas.openxmlformats.org/officeDocument/2006/relationships/hyperlink" Target="https://creativecommons.org/licenses/by-nc-nd/4.0/legalcode" TargetMode="External"/><Relationship Id="rId24" Type="http://schemas.openxmlformats.org/officeDocument/2006/relationships/image" Target="media/image7.jpg"/><Relationship Id="rId32" Type="http://schemas.openxmlformats.org/officeDocument/2006/relationships/hyperlink" Target="https://www.aihw.gov.au/reports/immunisation/the-burden-of-vaccine-preventable-diseases/summary" TargetMode="External"/><Relationship Id="rId37" Type="http://schemas.openxmlformats.org/officeDocument/2006/relationships/hyperlink" Target="https://doi.org/10.1038/s41467-022-29402-5" TargetMode="External"/><Relationship Id="rId40" Type="http://schemas.openxmlformats.org/officeDocument/2006/relationships/hyperlink" Target="https://www.health.nsw.gov.au/Infectious/covid-19/Documents/respiratory-surveillance-20251206.pdf" TargetMode="External"/><Relationship Id="rId45" Type="http://schemas.openxmlformats.org/officeDocument/2006/relationships/hyperlink" Target="https://doi.org/10.15585/mmwr.mm7436a3" TargetMode="External"/><Relationship Id="rId53" Type="http://schemas.openxmlformats.org/officeDocument/2006/relationships/hyperlink" Target="https://doi.org/10.2807/1560-7917.ES.2026.31.2.2500275"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hyperlink" Target="https://doi.org/10.1038/s41586-022-05522-2" TargetMode="External"/><Relationship Id="rId35" Type="http://schemas.openxmlformats.org/officeDocument/2006/relationships/hyperlink" Target="https://www.health.gov.au/topics/immunisation/vaccines/respiratory-syncytial-virus-rsv-vaccine" TargetMode="External"/><Relationship Id="rId43" Type="http://schemas.openxmlformats.org/officeDocument/2006/relationships/hyperlink" Target="https://ncirs.org.au/influenza-vaccination-coverage-data/all-persons-2025-ytd-influenza-vaccination-coverage-age-group" TargetMode="External"/><Relationship Id="rId48" Type="http://schemas.openxmlformats.org/officeDocument/2006/relationships/hyperlink" Target="https://doi.org/10.2807/1560-7917.ES.2026.31.5.2600068" TargetMode="External"/><Relationship Id="rId56" Type="http://schemas.openxmlformats.org/officeDocument/2006/relationships/hyperlink" Target="https://doi.org/10.1067/s0022-3476(03)00508-0" TargetMode="External"/><Relationship Id="rId8" Type="http://schemas.openxmlformats.org/officeDocument/2006/relationships/endnotes" Target="endnotes.xml"/><Relationship Id="rId51" Type="http://schemas.openxmlformats.org/officeDocument/2006/relationships/hyperlink" Target="https://www.health.gov.au/resources/publications/covid-19-vaccination-vaccination-data-12-december-2024" TargetMode="Externa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header" Target="header2.xml"/><Relationship Id="rId25" Type="http://schemas.openxmlformats.org/officeDocument/2006/relationships/image" Target="media/image8.jpg"/><Relationship Id="rId33" Type="http://schemas.openxmlformats.org/officeDocument/2006/relationships/hyperlink" Target="https://doi.org/10.33321/cdi.2022.46.28" TargetMode="External"/><Relationship Id="rId38" Type="http://schemas.openxmlformats.org/officeDocument/2006/relationships/hyperlink" Target="https://doi.org/10.33321/cdi.2022.46.13" TargetMode="External"/><Relationship Id="rId46" Type="http://schemas.openxmlformats.org/officeDocument/2006/relationships/hyperlink" Target="https://doi.org/10.2807/1560-7917.ES.2025.30.46.2500854" TargetMode="External"/><Relationship Id="rId59" Type="http://schemas.openxmlformats.org/officeDocument/2006/relationships/theme" Target="theme/theme1.xml"/><Relationship Id="rId20" Type="http://schemas.openxmlformats.org/officeDocument/2006/relationships/image" Target="media/image3.jpg"/><Relationship Id="rId41" Type="http://schemas.openxmlformats.org/officeDocument/2006/relationships/hyperlink" Target="https://doi.org/10.1016/j.vaccine.2013.02.053" TargetMode="External"/><Relationship Id="rId54" Type="http://schemas.openxmlformats.org/officeDocument/2006/relationships/hyperlink" Target="https://doi.org/10.1016/j.jinf.2025.10646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6.jpg"/><Relationship Id="rId28" Type="http://schemas.openxmlformats.org/officeDocument/2006/relationships/hyperlink" Target="mailto:allen.cheng@monash.edu" TargetMode="External"/><Relationship Id="rId36" Type="http://schemas.openxmlformats.org/officeDocument/2006/relationships/hyperlink" Target="https://doi.org/10.2807/1560-7917.ES.2020.25.47.2001847" TargetMode="External"/><Relationship Id="rId49" Type="http://schemas.openxmlformats.org/officeDocument/2006/relationships/hyperlink" Target="https://kirby.unsw.edu.au/sites/default/files/COVID19-Blood-Donor-Report-Round3-Aug-Sep-2022.pdf" TargetMode="External"/><Relationship Id="rId57" Type="http://schemas.openxmlformats.org/officeDocument/2006/relationships/image" Target="media/image11.jpg"/><Relationship Id="rId10" Type="http://schemas.openxmlformats.org/officeDocument/2006/relationships/hyperlink" Target="https://www.cdc.gov.au/cdi" TargetMode="External"/><Relationship Id="rId31" Type="http://schemas.openxmlformats.org/officeDocument/2006/relationships/hyperlink" Target="https://doi.org/10.1016/S0140-6736(22)00478-0" TargetMode="External"/><Relationship Id="rId44" Type="http://schemas.openxmlformats.org/officeDocument/2006/relationships/hyperlink" Target="https://doi.org/10.33321/cdi.2026.50.023" TargetMode="External"/><Relationship Id="rId52" Type="http://schemas.openxmlformats.org/officeDocument/2006/relationships/hyperlink" Target="https://doi.org/10.15585/mmwr.mm7406a1"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ihw.gov.au/hospitals/topics/hospital-resources/public-hospital-be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2</TotalTime>
  <Pages>43</Pages>
  <Words>12430</Words>
  <Characters>70483</Characters>
  <Application>Microsoft Office Word</Application>
  <DocSecurity>0</DocSecurity>
  <Lines>2819</Lines>
  <Paragraphs>2240</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Communicable Diseases Intelligence - Surveillance for severe influenza, COVID-19, and RSV in patients admitted to sentinel Australian hospitals in 2025: the Influenza Complications Alert Network (FluCAN) and the Paediatric Active Enhanced Disease Surveill</vt:lpstr>
      <vt:lpstr>Contents</vt:lpstr>
      <vt:lpstr>    List of figures</vt:lpstr>
      <vt:lpstr>    List of tables</vt:lpstr>
      <vt:lpstr>Abstract</vt:lpstr>
      <vt:lpstr>    Introduction</vt:lpstr>
      <vt:lpstr>    Methods</vt:lpstr>
      <vt:lpstr>    Results</vt:lpstr>
      <vt:lpstr>    Discussion</vt:lpstr>
      <vt:lpstr>Introduction</vt:lpstr>
      <vt:lpstr>Methods</vt:lpstr>
      <vt:lpstr>Results</vt:lpstr>
      <vt:lpstr>    Influenza</vt:lpstr>
      <vt:lpstr>        Incidence of hospital admissions with influenza</vt:lpstr>
      <vt:lpstr>        Presentation and management</vt:lpstr>
      <vt:lpstr>        Outcome</vt:lpstr>
      <vt:lpstr>        Influenza vaccine coverage and effectiveness</vt:lpstr>
      <vt:lpstr>        Influenza A H3N2 subclade K summary</vt:lpstr>
      <vt:lpstr>    COVID-19</vt:lpstr>
      <vt:lpstr>        Incidence of hospital admissions with COVID-19</vt:lpstr>
      <vt:lpstr>        Presentation and management</vt:lpstr>
      <vt:lpstr>        Outcome</vt:lpstr>
      <vt:lpstr>        COVID-19 vaccine coverage and effectiveness</vt:lpstr>
      <vt:lpstr>    Respiratory syncytial virus</vt:lpstr>
      <vt:lpstr>        Incidence of hospital admissions with RSV</vt:lpstr>
      <vt:lpstr>        Presentation and management</vt:lpstr>
      <vt:lpstr>        Outcome</vt:lpstr>
      <vt:lpstr>        Nirsevimab and maternal vaccination coverage in infants born since April 2025</vt:lpstr>
      <vt:lpstr>Discussion</vt:lpstr>
      <vt:lpstr>Acknowledgments</vt:lpstr>
      <vt:lpstr>Author details</vt:lpstr>
      <vt:lpstr>    Corresponding author</vt:lpstr>
      <vt:lpstr>References</vt:lpstr>
      <vt:lpstr>Appendix A: Supporting information</vt:lpstr>
      <vt:lpstr>    Indicators of activity: bed capacity at each hospital</vt:lpstr>
      <vt:lpstr>    Indicators of disease: peak incidence of disease at each hospital</vt:lpstr>
    </vt:vector>
  </TitlesOfParts>
  <Company/>
  <LinksUpToDate>false</LinksUpToDate>
  <CharactersWithSpaces>80673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Surveillance for severe influenza, COVID-19, and RSV in patients admitted to sentinel Australian hospitals in 2025: the Influenza Complications Alert Network (FluCAN) and the Paediatric Active Enhanced Disease Surveillance (PAEDS) system</dc:title>
  <dc:subject>This annual report details the clinical profile and vaccination coverage of hospitalised influenza, COVID-19 and RSV patients across 23 sentinel hospitals in 2025. It also estimates vaccine effectiveness of the 2025 influenza and COVID-19 vaccines.This annual report details the clinical profile and vaccination coverage of hospitalised influenza, COVID-19 and RSV patients across 23 sentinel hospitals in 2025. It also estimates vaccine effectiveness of the 2025 influenza and COVID-19 vaccines.</dc:subject>
  <dc:creator>Hannah J Morgan; Dominic E Dwyer; Mark Holmes; Louis Irving; Megan Rees; Stephen Vincent; Fabian Chiong; Ian Marr; Tony M Korman; Caroline Bartolo; Louise Cooley; Simon Bowler; Jen Kok; Naomi Runnegar; Daniel M Fatovich; Grant Waterer; Kristine Macartney; Nigel Crawford; Karen Bellamy; Jeremy Carr; Helen S Marshall; Julia E Clark; Joshua R Francis; Brendan McMullan; Philip N Britton; Nicholas Wood; Tom Kotsimbos; Paul Kelly; Christopher C Blyth; Allen C Cheng</dc:creator>
  <cp:keywords>influenza; coronavirus; COVID-19; respiratory syncytial virus; public health surveillance; influenza vaccines; vaccination coverage</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2026-09-09T03:14:00Z</dcterms:created>
  <dcterms:modified xsi:type="dcterms:W3CDTF">2026-09-14T00:00:00Z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doi.org/10.33321/cdi.2026.50.058</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